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77E6" w14:textId="77777777" w:rsidR="008750AB" w:rsidRPr="008750AB" w:rsidRDefault="008750AB" w:rsidP="008750AB">
      <w:pPr>
        <w:jc w:val="both"/>
        <w:rPr>
          <w:b/>
          <w:bCs/>
          <w:sz w:val="32"/>
          <w:szCs w:val="32"/>
          <w:lang w:val="en-US"/>
        </w:rPr>
      </w:pPr>
      <w:r w:rsidRPr="008750AB">
        <w:rPr>
          <w:b/>
          <w:bCs/>
          <w:sz w:val="32"/>
          <w:szCs w:val="32"/>
          <w:lang w:val="en-US"/>
        </w:rPr>
        <w:t>Inside the Mind of Sales: How to Understand the Mind &amp; Sell Anything</w:t>
      </w:r>
    </w:p>
    <w:p w14:paraId="7FCE9FBE" w14:textId="0CC864D0" w:rsidR="00122C6A" w:rsidRDefault="008750AB" w:rsidP="00130275">
      <w:pPr>
        <w:rPr>
          <w:b/>
          <w:bCs/>
          <w:sz w:val="24"/>
          <w:szCs w:val="24"/>
        </w:rPr>
      </w:pPr>
      <w:r w:rsidRPr="008750AB">
        <w:rPr>
          <w:b/>
          <w:bCs/>
          <w:sz w:val="24"/>
          <w:szCs w:val="24"/>
        </w:rPr>
        <w:t>Derek Borthwick</w:t>
      </w:r>
    </w:p>
    <w:p w14:paraId="12CA4940" w14:textId="77777777" w:rsidR="008750AB" w:rsidRDefault="008750AB" w:rsidP="00130275"/>
    <w:p w14:paraId="2E2EC765" w14:textId="51F8DA98" w:rsidR="00A73517" w:rsidRPr="007A6045" w:rsidRDefault="008109B1" w:rsidP="00130275">
      <w:r w:rsidRPr="007A6045">
        <w:t xml:space="preserve">Year: </w:t>
      </w:r>
      <w:r w:rsidR="008750AB">
        <w:t>2020</w:t>
      </w:r>
      <w:r w:rsidR="00442564" w:rsidRPr="007A6045">
        <w:br/>
      </w:r>
      <w:r w:rsidRPr="007A6045">
        <w:t xml:space="preserve">Publisher: </w:t>
      </w:r>
      <w:r w:rsidR="008750AB" w:rsidRPr="008750AB">
        <w:rPr>
          <w:b/>
          <w:bCs/>
        </w:rPr>
        <w:t> </w:t>
      </w:r>
      <w:r w:rsidR="008750AB" w:rsidRPr="008750AB">
        <w:t>Independently published</w:t>
      </w:r>
    </w:p>
    <w:p w14:paraId="55F89754" w14:textId="5F522517" w:rsidR="00023EC8" w:rsidRPr="007A6045" w:rsidRDefault="008109B1" w:rsidP="00130275">
      <w:r w:rsidRPr="007A6045">
        <w:t xml:space="preserve">Pages: </w:t>
      </w:r>
      <w:r w:rsidR="008750AB">
        <w:t>222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DB353B5" w14:textId="1801F915" w:rsidR="008750AB" w:rsidRPr="008750AB" w:rsidRDefault="008750AB" w:rsidP="008750AB">
      <w:pPr>
        <w:jc w:val="both"/>
      </w:pPr>
      <w:r w:rsidRPr="008750AB">
        <w:t>A psychological approach to selling explores how understanding customer thought processes, motivations, and decision-making patterns enables more effective communication, persuasion, and successful closing of sales in any industry.</w:t>
      </w:r>
    </w:p>
    <w:p w14:paraId="3C3087B1" w14:textId="77777777" w:rsidR="008750AB" w:rsidRPr="007A6045" w:rsidRDefault="008750A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8449F93" w14:textId="03854455" w:rsidR="008750AB" w:rsidRDefault="008750AB" w:rsidP="008750AB">
      <w:pPr>
        <w:jc w:val="both"/>
      </w:pPr>
      <w:r>
        <w:t>In this book, you will uncover the hidden knowledge of how people’s minds really work.</w:t>
      </w:r>
      <w:r>
        <w:t xml:space="preserve"> </w:t>
      </w:r>
      <w:r>
        <w:t>You will discover the secrets to selling, presenting, &amp; negotiating using a simple step-by-step proven process.</w:t>
      </w:r>
      <w:r>
        <w:t xml:space="preserve"> </w:t>
      </w:r>
      <w:r>
        <w:t>You will learn how to:</w:t>
      </w:r>
    </w:p>
    <w:p w14:paraId="4BAA7689" w14:textId="77777777" w:rsidR="008750AB" w:rsidRDefault="008750AB" w:rsidP="008750AB">
      <w:pPr>
        <w:jc w:val="both"/>
      </w:pPr>
    </w:p>
    <w:p w14:paraId="368AF640" w14:textId="46141AAF" w:rsidR="008750AB" w:rsidRDefault="008750AB" w:rsidP="008750AB">
      <w:pPr>
        <w:pStyle w:val="ListParagraph"/>
        <w:numPr>
          <w:ilvl w:val="0"/>
          <w:numId w:val="2"/>
        </w:numPr>
        <w:ind w:left="360"/>
        <w:jc w:val="both"/>
      </w:pPr>
      <w:r>
        <w:t>Sell without Selling</w:t>
      </w:r>
    </w:p>
    <w:p w14:paraId="0C15C521" w14:textId="77777777" w:rsidR="008750AB" w:rsidRDefault="008750AB" w:rsidP="008750AB">
      <w:pPr>
        <w:pStyle w:val="ListParagraph"/>
        <w:numPr>
          <w:ilvl w:val="0"/>
          <w:numId w:val="2"/>
        </w:numPr>
        <w:ind w:left="360"/>
        <w:jc w:val="both"/>
      </w:pPr>
      <w:r>
        <w:t>Skyrocket your sales</w:t>
      </w:r>
    </w:p>
    <w:p w14:paraId="176C1D7A" w14:textId="20C69FCC" w:rsidR="008750AB" w:rsidRDefault="008750AB" w:rsidP="008750AB">
      <w:pPr>
        <w:pStyle w:val="ListParagraph"/>
        <w:numPr>
          <w:ilvl w:val="0"/>
          <w:numId w:val="2"/>
        </w:numPr>
        <w:ind w:left="360"/>
        <w:jc w:val="both"/>
      </w:pPr>
      <w:r>
        <w:t>Leverage successful psychological principles</w:t>
      </w:r>
    </w:p>
    <w:p w14:paraId="6944BD66" w14:textId="7CA1BE9B" w:rsidR="008750AB" w:rsidRDefault="008750AB" w:rsidP="008750AB">
      <w:pPr>
        <w:pStyle w:val="ListParagraph"/>
        <w:numPr>
          <w:ilvl w:val="0"/>
          <w:numId w:val="2"/>
        </w:numPr>
        <w:ind w:left="360"/>
        <w:jc w:val="both"/>
      </w:pPr>
      <w:r>
        <w:t>Sell with confidence, charisma, &amp; conviction</w:t>
      </w:r>
    </w:p>
    <w:p w14:paraId="0B621CF4" w14:textId="486C1F48" w:rsidR="008750AB" w:rsidRDefault="008750AB" w:rsidP="008750AB">
      <w:pPr>
        <w:pStyle w:val="ListParagraph"/>
        <w:numPr>
          <w:ilvl w:val="0"/>
          <w:numId w:val="2"/>
        </w:numPr>
        <w:ind w:left="360"/>
        <w:jc w:val="both"/>
      </w:pPr>
      <w:r>
        <w:t>Control and dominate the sales process</w:t>
      </w:r>
    </w:p>
    <w:p w14:paraId="0E3906C8" w14:textId="118A05DE" w:rsidR="008750AB" w:rsidRDefault="008750AB" w:rsidP="008750AB">
      <w:pPr>
        <w:pStyle w:val="ListParagraph"/>
        <w:numPr>
          <w:ilvl w:val="0"/>
          <w:numId w:val="2"/>
        </w:numPr>
        <w:ind w:left="360"/>
        <w:jc w:val="both"/>
      </w:pPr>
      <w:r>
        <w:t>Effectively persuade and influence people</w:t>
      </w:r>
    </w:p>
    <w:p w14:paraId="0E22D275" w14:textId="1AA6FCA2" w:rsidR="008750AB" w:rsidRDefault="008750AB" w:rsidP="008750AB">
      <w:pPr>
        <w:pStyle w:val="ListParagraph"/>
        <w:numPr>
          <w:ilvl w:val="0"/>
          <w:numId w:val="2"/>
        </w:numPr>
        <w:ind w:left="360"/>
        <w:jc w:val="both"/>
      </w:pPr>
      <w:r>
        <w:t>Easily get customers to respect and, like you</w:t>
      </w:r>
    </w:p>
    <w:p w14:paraId="6E8A3D44" w14:textId="63A8CA77" w:rsidR="008750AB" w:rsidRDefault="008750AB" w:rsidP="008750AB">
      <w:pPr>
        <w:pStyle w:val="ListParagraph"/>
        <w:numPr>
          <w:ilvl w:val="0"/>
          <w:numId w:val="2"/>
        </w:numPr>
        <w:ind w:left="360"/>
        <w:jc w:val="both"/>
      </w:pPr>
      <w:r>
        <w:t>Naturally, get customers to want to buy from you</w:t>
      </w:r>
    </w:p>
    <w:p w14:paraId="3F6335A2" w14:textId="4DA8A245" w:rsidR="008750AB" w:rsidRDefault="008750AB" w:rsidP="008750AB">
      <w:pPr>
        <w:pStyle w:val="ListParagraph"/>
        <w:numPr>
          <w:ilvl w:val="0"/>
          <w:numId w:val="2"/>
        </w:numPr>
        <w:ind w:left="360"/>
        <w:jc w:val="both"/>
      </w:pPr>
      <w:r>
        <w:t>Rapidly build rapport with anyone, anytime and anywhere</w:t>
      </w:r>
    </w:p>
    <w:p w14:paraId="0849F666" w14:textId="50039BE4" w:rsidR="008750AB" w:rsidRDefault="008750AB" w:rsidP="008750AB">
      <w:pPr>
        <w:pStyle w:val="ListParagraph"/>
        <w:numPr>
          <w:ilvl w:val="0"/>
          <w:numId w:val="2"/>
        </w:numPr>
        <w:ind w:left="360"/>
        <w:jc w:val="both"/>
      </w:pPr>
      <w:r>
        <w:t>Hack into the mind of customers and clients</w:t>
      </w:r>
    </w:p>
    <w:p w14:paraId="435DF9D4" w14:textId="253214C4" w:rsidR="008750AB" w:rsidRDefault="008750AB" w:rsidP="008750AB">
      <w:pPr>
        <w:pStyle w:val="ListParagraph"/>
        <w:numPr>
          <w:ilvl w:val="0"/>
          <w:numId w:val="2"/>
        </w:numPr>
        <w:ind w:left="360"/>
        <w:jc w:val="both"/>
      </w:pPr>
      <w:r>
        <w:t>Successfully destroy objections</w:t>
      </w:r>
    </w:p>
    <w:p w14:paraId="246681E6" w14:textId="56779AB8" w:rsidR="008750AB" w:rsidRDefault="008750AB" w:rsidP="008750AB">
      <w:pPr>
        <w:pStyle w:val="ListParagraph"/>
        <w:numPr>
          <w:ilvl w:val="0"/>
          <w:numId w:val="2"/>
        </w:numPr>
        <w:ind w:left="360"/>
        <w:jc w:val="both"/>
      </w:pPr>
      <w:r>
        <w:t>Negotiate like a pro</w:t>
      </w:r>
    </w:p>
    <w:p w14:paraId="0B9220D6" w14:textId="77777777" w:rsidR="008750AB" w:rsidRDefault="008750AB" w:rsidP="008750AB">
      <w:pPr>
        <w:pStyle w:val="ListParagraph"/>
        <w:numPr>
          <w:ilvl w:val="0"/>
          <w:numId w:val="2"/>
        </w:numPr>
        <w:ind w:left="360"/>
        <w:jc w:val="both"/>
      </w:pPr>
      <w:r>
        <w:t>Turbocharge your closing rate</w:t>
      </w:r>
    </w:p>
    <w:p w14:paraId="689156DF" w14:textId="77777777" w:rsidR="008750AB" w:rsidRDefault="008750AB" w:rsidP="008750AB">
      <w:pPr>
        <w:jc w:val="both"/>
      </w:pPr>
    </w:p>
    <w:p w14:paraId="70F12773" w14:textId="68FB6E2E" w:rsidR="008750AB" w:rsidRPr="008750AB" w:rsidRDefault="008750AB" w:rsidP="008750AB">
      <w:pPr>
        <w:jc w:val="both"/>
      </w:pPr>
      <w:r>
        <w:t xml:space="preserve">In Part One, you will learn how people's minds really work, together with </w:t>
      </w:r>
      <w:proofErr w:type="spellStart"/>
      <w:r>
        <w:t>somevery</w:t>
      </w:r>
      <w:proofErr w:type="spellEnd"/>
      <w:r>
        <w:t xml:space="preserve"> powerful and little-known persuasion and influence methods.</w:t>
      </w:r>
      <w:r>
        <w:t xml:space="preserve"> </w:t>
      </w:r>
      <w:r>
        <w:t>In Part Two, you will learn a proven, easy step by step process to follow that has generated over $billion in sales.</w:t>
      </w:r>
      <w:r>
        <w:t xml:space="preserve"> </w:t>
      </w:r>
      <w:r>
        <w:t>Included with the book is the proprietary rapid learning accelerator audio program to accelerate your success.</w:t>
      </w:r>
      <w:r>
        <w:t xml:space="preserve"> </w:t>
      </w:r>
      <w:r>
        <w:t>This will help program your mind for success.</w:t>
      </w:r>
    </w:p>
    <w:p w14:paraId="3E9A44F8" w14:textId="77777777" w:rsidR="008750AB" w:rsidRPr="007A6045" w:rsidRDefault="008750A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D1236C1" w14:textId="77777777" w:rsidR="008750AB" w:rsidRDefault="008750AB" w:rsidP="008750AB">
      <w:pPr>
        <w:jc w:val="both"/>
      </w:pPr>
      <w:r>
        <w:t>Borthwick explains that understanding the psychology of buyers is key to successful selling. He emphasizes that people make decisions emotionally first and justify them logically, so effective sales strategies must appeal to both feelings and reasoning. By recognizing how customers think, salespeople can guide conversations in ways that naturally lead to agreement.</w:t>
      </w:r>
    </w:p>
    <w:p w14:paraId="0ECB31C1" w14:textId="77777777" w:rsidR="008750AB" w:rsidRDefault="008750AB" w:rsidP="008750AB">
      <w:pPr>
        <w:jc w:val="both"/>
      </w:pPr>
    </w:p>
    <w:p w14:paraId="24406FF6" w14:textId="77777777" w:rsidR="008750AB" w:rsidRDefault="008750AB" w:rsidP="008750AB">
      <w:pPr>
        <w:jc w:val="both"/>
      </w:pPr>
      <w:r>
        <w:t xml:space="preserve">The book focuses on identifying different types of buyers and adapting approaches to match their motivations, fears, and values. Borthwick shows that asking the right questions uncovers </w:t>
      </w:r>
      <w:r>
        <w:lastRenderedPageBreak/>
        <w:t>underlying needs and helps the salesperson position solutions in a way that resonates. Active listening and empathy are highlighted as critical skills that build trust and credibility.</w:t>
      </w:r>
    </w:p>
    <w:p w14:paraId="571408B5" w14:textId="77777777" w:rsidR="008750AB" w:rsidRDefault="008750AB" w:rsidP="008750AB">
      <w:pPr>
        <w:jc w:val="both"/>
      </w:pPr>
    </w:p>
    <w:p w14:paraId="369EE783" w14:textId="77777777" w:rsidR="008750AB" w:rsidRDefault="008750AB" w:rsidP="008750AB">
      <w:pPr>
        <w:jc w:val="both"/>
      </w:pPr>
      <w:r>
        <w:t>He also stresses the importance of controlling the sales process without being pushy. By framing options, presenting benefits clearly, and addressing objections with understanding, the salesperson can help customers move confidently toward a decision. Borthwick provides strategies for overcoming hesitation, demonstrating value, and creating urgency without pressure.</w:t>
      </w:r>
    </w:p>
    <w:p w14:paraId="09246BAD" w14:textId="77777777" w:rsidR="008750AB" w:rsidRDefault="008750AB" w:rsidP="008750AB">
      <w:pPr>
        <w:jc w:val="both"/>
      </w:pPr>
    </w:p>
    <w:p w14:paraId="55439294" w14:textId="77777777" w:rsidR="008750AB" w:rsidRDefault="008750AB" w:rsidP="008750AB">
      <w:pPr>
        <w:jc w:val="both"/>
      </w:pPr>
      <w:r>
        <w:t xml:space="preserve">Another central theme is self-awareness. Salespeople who understand their own </w:t>
      </w:r>
      <w:proofErr w:type="spellStart"/>
      <w:r>
        <w:t>behaviors</w:t>
      </w:r>
      <w:proofErr w:type="spellEnd"/>
      <w:r>
        <w:t>, biases, and communication style can interact more effectively with customers. Confidence, authenticity, and consistency are shown to increase influence and make recommendations more persuasive.</w:t>
      </w:r>
    </w:p>
    <w:p w14:paraId="1C5B2397" w14:textId="77777777" w:rsidR="008750AB" w:rsidRDefault="008750AB" w:rsidP="008750AB">
      <w:pPr>
        <w:jc w:val="both"/>
      </w:pPr>
    </w:p>
    <w:p w14:paraId="6F7119F1" w14:textId="77777777" w:rsidR="008750AB" w:rsidRDefault="008750AB" w:rsidP="008750AB">
      <w:pPr>
        <w:jc w:val="both"/>
      </w:pPr>
      <w:r>
        <w:t>The book repeatedly emphasizes that selling is less about manipulation and more about guiding the customer through a logical and emotional journey. By investing in understanding minds—both the customer’s and their own—salespeople can improve results, reduce objections, and build long-term relationships.</w:t>
      </w:r>
    </w:p>
    <w:p w14:paraId="60FD1455" w14:textId="77777777" w:rsidR="008750AB" w:rsidRDefault="008750AB" w:rsidP="008750AB">
      <w:pPr>
        <w:jc w:val="both"/>
      </w:pPr>
    </w:p>
    <w:p w14:paraId="624452A1" w14:textId="6801DC5D" w:rsidR="008750AB" w:rsidRPr="008750AB" w:rsidRDefault="008750AB" w:rsidP="008750AB">
      <w:pPr>
        <w:jc w:val="both"/>
      </w:pPr>
      <w:r>
        <w:t>At its core, the message is that success comes from insight and empathy. Learning how buyers think, what motivates them, and how they make choices allows salespeople to connect meaningfully, present solutions effectively, and consistently close deals.</w:t>
      </w:r>
    </w:p>
    <w:p w14:paraId="3EDD6DA1" w14:textId="77777777" w:rsidR="008750AB" w:rsidRPr="007A6045" w:rsidRDefault="008750A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EE55CB8" w:rsidR="00571E7E" w:rsidRPr="007A6045" w:rsidRDefault="00525694" w:rsidP="00525694">
      <w:r w:rsidRPr="007A6045">
        <w:t xml:space="preserve">Rating: </w:t>
      </w:r>
      <w:r w:rsidR="008750AB">
        <w:t>4.5 | (252)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9C7B441" w14:textId="1DE3B446" w:rsidR="008750AB" w:rsidRPr="008750AB" w:rsidRDefault="0003046A" w:rsidP="008750AB">
      <w:pPr>
        <w:jc w:val="both"/>
        <w:rPr>
          <w:rFonts w:cs="Arial"/>
          <w:color w:val="002F78"/>
          <w:shd w:val="clear" w:color="auto" w:fill="FFFFFF"/>
        </w:rPr>
      </w:pPr>
      <w:r w:rsidRPr="008750AB">
        <w:t>1.</w:t>
      </w:r>
      <w:r w:rsidR="00571E7E" w:rsidRPr="008750AB">
        <w:t xml:space="preserve"> “</w:t>
      </w:r>
      <w:r w:rsidR="008750AB" w:rsidRPr="008750AB">
        <w:rPr>
          <w:rFonts w:cs="Arial"/>
          <w:color w:val="0F1111"/>
          <w:shd w:val="clear" w:color="auto" w:fill="FFFFFF"/>
        </w:rPr>
        <w:t xml:space="preserve">I related to many of the topics the author covered, both in my professional and personal life. </w:t>
      </w:r>
      <w:proofErr w:type="spellStart"/>
      <w:r w:rsidR="008750AB" w:rsidRPr="008750AB">
        <w:rPr>
          <w:rFonts w:cs="Arial"/>
          <w:color w:val="0F1111"/>
          <w:shd w:val="clear" w:color="auto" w:fill="FFFFFF"/>
        </w:rPr>
        <w:t>Definately</w:t>
      </w:r>
      <w:proofErr w:type="spellEnd"/>
      <w:r w:rsidR="008750AB" w:rsidRPr="008750AB">
        <w:rPr>
          <w:rFonts w:cs="Arial"/>
          <w:color w:val="0F1111"/>
          <w:shd w:val="clear" w:color="auto" w:fill="FFFFFF"/>
        </w:rPr>
        <w:t xml:space="preserve"> grab a copy !!</w:t>
      </w:r>
      <w:r w:rsidR="00571E7E" w:rsidRPr="008750AB">
        <w:t>”</w:t>
      </w:r>
      <w:r w:rsidR="00A70697" w:rsidRPr="008750AB">
        <w:t xml:space="preserve"> – </w:t>
      </w:r>
      <w:r w:rsidR="008750AB" w:rsidRPr="008750AB">
        <w:fldChar w:fldCharType="begin"/>
      </w:r>
      <w:r w:rsidR="008750AB" w:rsidRPr="008750AB">
        <w:instrText>HYPERLINK "https://www.amazon.com.au/gp/profile/amzn1.account.AHSEHJ2M45HBGTMGCD4TDXZQDBPA/ref=cm_cr_dp_d_gw_tr?ie=UTF8"</w:instrText>
      </w:r>
      <w:r w:rsidR="008750AB" w:rsidRPr="008750AB">
        <w:fldChar w:fldCharType="separate"/>
      </w:r>
      <w:r w:rsidR="008750AB" w:rsidRPr="008750AB">
        <w:rPr>
          <w:rStyle w:val="a-profile-name"/>
          <w:rFonts w:cs="Arial"/>
          <w:color w:val="0F1111"/>
          <w:shd w:val="clear" w:color="auto" w:fill="FFFFFF"/>
        </w:rPr>
        <w:t>Louise Foster</w:t>
      </w:r>
    </w:p>
    <w:p w14:paraId="35FF9041" w14:textId="4387ACE2" w:rsidR="00BE14BA" w:rsidRPr="008750AB" w:rsidRDefault="008750AB" w:rsidP="008750AB">
      <w:pPr>
        <w:jc w:val="both"/>
      </w:pPr>
      <w:r w:rsidRPr="008750AB">
        <w:fldChar w:fldCharType="end"/>
      </w:r>
    </w:p>
    <w:p w14:paraId="09C40698" w14:textId="1AAD1A33" w:rsidR="009C21F7" w:rsidRPr="008750AB" w:rsidRDefault="009C21F7" w:rsidP="008750AB">
      <w:pPr>
        <w:jc w:val="both"/>
        <w:rPr>
          <w:rFonts w:cs="Arial"/>
          <w:shd w:val="clear" w:color="auto" w:fill="FFFFFF"/>
        </w:rPr>
      </w:pPr>
      <w:r w:rsidRPr="008750AB">
        <w:t>2. “</w:t>
      </w:r>
      <w:r w:rsidR="008750AB" w:rsidRPr="008750AB">
        <w:rPr>
          <w:rFonts w:cs="Arial"/>
          <w:color w:val="0F1111"/>
          <w:shd w:val="clear" w:color="auto" w:fill="FFFFFF"/>
        </w:rPr>
        <w:t>If you're a sales newbie or a seasoned sales champ in need of a refresher, this book is your secret weapon! It ventures beyond the usual sales mumbo-jumbo and dives headfirst into the mysterious depths of the mind. Don't worry if you don't have the "sales gene"—this gem will gift you with priceless insights on presenting like a pro and handling those challenging folks, all in the name of supercharging your job performance. It's a must-read!</w:t>
      </w:r>
      <w:r w:rsidRPr="008750AB">
        <w:t xml:space="preserve">” – </w:t>
      </w:r>
      <w:r w:rsidR="008750AB" w:rsidRPr="008750AB">
        <w:rPr>
          <w:rStyle w:val="a-profile-name"/>
          <w:rFonts w:cs="Arial"/>
          <w:color w:val="0F1111"/>
          <w:shd w:val="clear" w:color="auto" w:fill="FFFFFF"/>
        </w:rPr>
        <w:t>Prue</w:t>
      </w:r>
    </w:p>
    <w:p w14:paraId="59C8DC9B" w14:textId="77777777" w:rsidR="009C21F7" w:rsidRPr="008750AB" w:rsidRDefault="009C21F7" w:rsidP="008750AB">
      <w:pPr>
        <w:jc w:val="both"/>
      </w:pPr>
    </w:p>
    <w:p w14:paraId="00B6AF93" w14:textId="23D037CB" w:rsidR="008750AB" w:rsidRPr="008750AB" w:rsidRDefault="009C21F7" w:rsidP="008750AB">
      <w:pPr>
        <w:jc w:val="both"/>
        <w:rPr>
          <w:rFonts w:cs="Arial"/>
          <w:color w:val="002F78"/>
          <w:shd w:val="clear" w:color="auto" w:fill="FFFFFF"/>
        </w:rPr>
      </w:pPr>
      <w:r w:rsidRPr="008750AB">
        <w:t>3. “</w:t>
      </w:r>
      <w:r w:rsidR="008750AB" w:rsidRPr="008750AB">
        <w:rPr>
          <w:rFonts w:cs="Arial"/>
          <w:color w:val="0F1111"/>
          <w:shd w:val="clear" w:color="auto" w:fill="FFFFFF"/>
        </w:rPr>
        <w:t>I like the way this book conveys the content in small, easy packages of information. It uses the State, Explain, Example concept to reinforce the ideas.</w:t>
      </w:r>
      <w:r w:rsidRPr="008750AB">
        <w:t xml:space="preserve">” – </w:t>
      </w:r>
      <w:r w:rsidR="008750AB" w:rsidRPr="008750AB">
        <w:fldChar w:fldCharType="begin"/>
      </w:r>
      <w:r w:rsidR="008750AB" w:rsidRPr="008750AB">
        <w:instrText>HYPERLINK "https://www.amazon.com.au/gp/profile/amzn1.account.AGT2I3JP5FKIJBN5GIZ52ETBI6WA/ref=cm_cr_dp_d_gw_tr?ie=UTF8"</w:instrText>
      </w:r>
      <w:r w:rsidR="008750AB" w:rsidRPr="008750AB">
        <w:fldChar w:fldCharType="separate"/>
      </w:r>
      <w:r w:rsidR="008750AB" w:rsidRPr="008750AB">
        <w:rPr>
          <w:rStyle w:val="a-profile-name"/>
          <w:rFonts w:cs="Arial"/>
          <w:color w:val="0F1111"/>
          <w:shd w:val="clear" w:color="auto" w:fill="FFFFFF"/>
        </w:rPr>
        <w:t>Alison H</w:t>
      </w:r>
    </w:p>
    <w:p w14:paraId="14CC793E" w14:textId="0F9BDB05" w:rsidR="009C21F7" w:rsidRPr="008750AB" w:rsidRDefault="008750AB" w:rsidP="008750AB">
      <w:pPr>
        <w:jc w:val="both"/>
      </w:pPr>
      <w:r w:rsidRPr="008750AB">
        <w:fldChar w:fldCharType="end"/>
      </w:r>
    </w:p>
    <w:p w14:paraId="36AA9AB4" w14:textId="369ED0EA" w:rsidR="009C21F7" w:rsidRPr="008750AB" w:rsidRDefault="009C21F7" w:rsidP="008750AB">
      <w:pPr>
        <w:jc w:val="both"/>
      </w:pPr>
      <w:r w:rsidRPr="008750AB">
        <w:t>4. “</w:t>
      </w:r>
      <w:r w:rsidR="008750AB" w:rsidRPr="008750AB">
        <w:rPr>
          <w:rFonts w:cs="Arial"/>
          <w:color w:val="0F1111"/>
          <w:shd w:val="clear" w:color="auto" w:fill="FFFFFF"/>
        </w:rPr>
        <w:t>This is a great book for someone interested in a career in sales. I would recommend reading it more than once.</w:t>
      </w:r>
      <w:r w:rsidRPr="008750AB">
        <w:t xml:space="preserve">” – </w:t>
      </w:r>
      <w:r w:rsidR="008750AB" w:rsidRPr="008750AB">
        <w:rPr>
          <w:rFonts w:cs="Arial"/>
          <w:color w:val="0F1111"/>
          <w:shd w:val="clear" w:color="auto" w:fill="FFFFFF"/>
        </w:rPr>
        <w:t>Amazon Customer</w:t>
      </w:r>
    </w:p>
    <w:p w14:paraId="5D3789B4" w14:textId="77777777" w:rsidR="009C21F7" w:rsidRPr="008750AB" w:rsidRDefault="009C21F7" w:rsidP="008750AB">
      <w:pPr>
        <w:jc w:val="both"/>
      </w:pPr>
    </w:p>
    <w:p w14:paraId="38710994" w14:textId="0285EC35" w:rsidR="009C21F7" w:rsidRPr="008750AB" w:rsidRDefault="009C21F7" w:rsidP="008750AB">
      <w:pPr>
        <w:jc w:val="both"/>
      </w:pPr>
      <w:r w:rsidRPr="008750AB">
        <w:t>5. “</w:t>
      </w:r>
      <w:r w:rsidR="008750AB" w:rsidRPr="008750AB">
        <w:rPr>
          <w:rFonts w:cs="Arial"/>
          <w:color w:val="0F1111"/>
          <w:shd w:val="clear" w:color="auto" w:fill="FFFFFF"/>
        </w:rPr>
        <w:t xml:space="preserve">I really enjoyed reading this book, easy to understand and has plenty tips and </w:t>
      </w:r>
      <w:proofErr w:type="gramStart"/>
      <w:r w:rsidR="008750AB" w:rsidRPr="008750AB">
        <w:rPr>
          <w:rFonts w:cs="Arial"/>
          <w:color w:val="0F1111"/>
          <w:shd w:val="clear" w:color="auto" w:fill="FFFFFF"/>
        </w:rPr>
        <w:t>advices</w:t>
      </w:r>
      <w:proofErr w:type="gramEnd"/>
      <w:r w:rsidR="008750AB" w:rsidRPr="008750AB">
        <w:rPr>
          <w:rFonts w:cs="Arial"/>
          <w:color w:val="0F1111"/>
          <w:shd w:val="clear" w:color="auto" w:fill="FFFFFF"/>
        </w:rPr>
        <w:t xml:space="preserve">. </w:t>
      </w:r>
      <w:proofErr w:type="gramStart"/>
      <w:r w:rsidR="008750AB" w:rsidRPr="008750AB">
        <w:rPr>
          <w:rFonts w:cs="Arial"/>
          <w:color w:val="0F1111"/>
          <w:shd w:val="clear" w:color="auto" w:fill="FFFFFF"/>
        </w:rPr>
        <w:t>Definitely recommend</w:t>
      </w:r>
      <w:proofErr w:type="gramEnd"/>
      <w:r w:rsidR="008750AB" w:rsidRPr="008750AB">
        <w:rPr>
          <w:rFonts w:cs="Arial"/>
          <w:color w:val="0F1111"/>
          <w:shd w:val="clear" w:color="auto" w:fill="FFFFFF"/>
        </w:rPr>
        <w:t xml:space="preserve"> if you looking to develop in sales.</w:t>
      </w:r>
      <w:r w:rsidRPr="008750AB">
        <w:t xml:space="preserve">” – </w:t>
      </w:r>
      <w:r w:rsidR="008750AB" w:rsidRPr="008750AB">
        <w:rPr>
          <w:rFonts w:cs="Arial"/>
          <w:color w:val="0F1111"/>
          <w:shd w:val="clear" w:color="auto" w:fill="FFFFFF"/>
        </w:rPr>
        <w:t>Liliana Jora</w:t>
      </w:r>
    </w:p>
    <w:p w14:paraId="5DAC6BC7" w14:textId="77777777" w:rsidR="00BE14BA" w:rsidRPr="007A6045" w:rsidRDefault="00BE14BA" w:rsidP="00130275"/>
    <w:p w14:paraId="46F6FDAF" w14:textId="02C7C20A" w:rsidR="0087744C" w:rsidRPr="007A6045" w:rsidRDefault="0087744C" w:rsidP="00130275">
      <w:pPr>
        <w:rPr>
          <w:b/>
          <w:bCs/>
        </w:rPr>
      </w:pPr>
      <w:r w:rsidRPr="007A6045">
        <w:rPr>
          <w:b/>
          <w:bCs/>
        </w:rPr>
        <w:t>Indicative Price: $</w:t>
      </w:r>
      <w:r w:rsidR="008750AB">
        <w:rPr>
          <w:b/>
          <w:bCs/>
        </w:rPr>
        <w:t>26.96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82E92"/>
    <w:multiLevelType w:val="hybridMultilevel"/>
    <w:tmpl w:val="B094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A35F5C"/>
    <w:multiLevelType w:val="multilevel"/>
    <w:tmpl w:val="4146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889977">
    <w:abstractNumId w:val="1"/>
  </w:num>
  <w:num w:numId="2" w16cid:durableId="75035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52E3C"/>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50AB"/>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50AB"/>
    <w:rPr>
      <w:color w:val="467886" w:themeColor="hyperlink"/>
      <w:u w:val="single"/>
    </w:rPr>
  </w:style>
  <w:style w:type="character" w:styleId="UnresolvedMention">
    <w:name w:val="Unresolved Mention"/>
    <w:basedOn w:val="DefaultParagraphFont"/>
    <w:uiPriority w:val="99"/>
    <w:semiHidden/>
    <w:unhideWhenUsed/>
    <w:rsid w:val="008750AB"/>
    <w:rPr>
      <w:color w:val="605E5C"/>
      <w:shd w:val="clear" w:color="auto" w:fill="E1DFDD"/>
    </w:rPr>
  </w:style>
  <w:style w:type="character" w:customStyle="1" w:styleId="a-profile-name">
    <w:name w:val="a-profile-name"/>
    <w:basedOn w:val="DefaultParagraphFont"/>
    <w:rsid w:val="008750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2025-09-11T12:02:00Z</dcterms:created>
  <dcterms:modified xsi:type="dcterms:W3CDTF">2025-09-11T12:02:00Z</dcterms:modified>
</cp:coreProperties>
</file>