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6647" w14:textId="77777777" w:rsidR="001539CE" w:rsidRPr="001539CE" w:rsidRDefault="001539CE" w:rsidP="001539CE">
      <w:pPr>
        <w:rPr>
          <w:b/>
          <w:bCs/>
          <w:sz w:val="32"/>
          <w:szCs w:val="32"/>
          <w:lang w:val="en-US"/>
        </w:rPr>
      </w:pPr>
      <w:r w:rsidRPr="001539CE">
        <w:rPr>
          <w:b/>
          <w:bCs/>
          <w:sz w:val="32"/>
          <w:szCs w:val="32"/>
          <w:lang w:val="en-US"/>
        </w:rPr>
        <w:t>Instant Cashflow (Instant Success)</w:t>
      </w:r>
    </w:p>
    <w:p w14:paraId="7FCE9FBE" w14:textId="0EACA376" w:rsidR="00122C6A" w:rsidRDefault="001539CE" w:rsidP="00130275">
      <w:r w:rsidRPr="001539CE">
        <w:rPr>
          <w:b/>
          <w:bCs/>
          <w:sz w:val="24"/>
          <w:szCs w:val="24"/>
        </w:rPr>
        <w:t>Bradley Sugars</w:t>
      </w:r>
    </w:p>
    <w:p w14:paraId="5BB7DA7B" w14:textId="77777777" w:rsidR="003B0954" w:rsidRDefault="003B0954" w:rsidP="00130275"/>
    <w:p w14:paraId="2E2EC765" w14:textId="37DB0771" w:rsidR="00A73517" w:rsidRPr="007A6045" w:rsidRDefault="008109B1" w:rsidP="00130275">
      <w:r w:rsidRPr="007A6045">
        <w:t xml:space="preserve">Year: </w:t>
      </w:r>
      <w:r w:rsidR="003B0954">
        <w:t>2005</w:t>
      </w:r>
      <w:r w:rsidR="00442564" w:rsidRPr="007A6045">
        <w:br/>
      </w:r>
      <w:r w:rsidRPr="007A6045">
        <w:t xml:space="preserve">Publisher: </w:t>
      </w:r>
      <w:r w:rsidR="003B0954" w:rsidRPr="003B0954">
        <w:rPr>
          <w:b/>
          <w:bCs/>
        </w:rPr>
        <w:t>‎ </w:t>
      </w:r>
      <w:r w:rsidR="003B0954" w:rsidRPr="003B0954">
        <w:t>McGraw-Hill</w:t>
      </w:r>
    </w:p>
    <w:p w14:paraId="55F89754" w14:textId="2D4E7B9A" w:rsidR="00023EC8" w:rsidRPr="007A6045" w:rsidRDefault="008109B1" w:rsidP="00130275">
      <w:r w:rsidRPr="007A6045">
        <w:t xml:space="preserve">Pages: </w:t>
      </w:r>
      <w:r w:rsidR="003B0954">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908035B" w14:textId="3F14DEE9" w:rsidR="003B0954" w:rsidRPr="003B0954" w:rsidRDefault="003B0954" w:rsidP="003B0954">
      <w:pPr>
        <w:jc w:val="both"/>
      </w:pPr>
      <w:r w:rsidRPr="003B0954">
        <w:t>A practical business guide outlines proven methods, financial strategies, and operational improvements that help entrepreneurs quickly increase profitability, optimize cash flow, and sustain long-term growth.</w:t>
      </w:r>
    </w:p>
    <w:p w14:paraId="519DA5E1" w14:textId="77777777" w:rsidR="003B0954" w:rsidRPr="007A6045" w:rsidRDefault="003B095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9DACFC9" w14:textId="77777777" w:rsidR="003B0954" w:rsidRDefault="003B0954" w:rsidP="003B0954">
      <w:pPr>
        <w:jc w:val="both"/>
      </w:pPr>
      <w:r>
        <w:t xml:space="preserve">A self-made multimillionaire and business development expert, Brad Sugars helps you identify your company's hidden "goldmines," dramatically boost your bottom line, and get on the </w:t>
      </w:r>
      <w:proofErr w:type="spellStart"/>
      <w:r>
        <w:t>fasttrack</w:t>
      </w:r>
      <w:proofErr w:type="spellEnd"/>
      <w:r>
        <w:t xml:space="preserve"> to big profits. And best of all, these crystal-clear, bite-</w:t>
      </w:r>
      <w:proofErr w:type="spellStart"/>
      <w:r>
        <w:t>sizedlessons</w:t>
      </w:r>
      <w:proofErr w:type="spellEnd"/>
      <w:r>
        <w:t xml:space="preserve"> can be put to work in your business immediately! Discover how to:</w:t>
      </w:r>
    </w:p>
    <w:p w14:paraId="0A6238AD" w14:textId="77777777" w:rsidR="003B0954" w:rsidRDefault="003B0954" w:rsidP="003B0954">
      <w:pPr>
        <w:jc w:val="both"/>
      </w:pPr>
    </w:p>
    <w:p w14:paraId="7524F27A" w14:textId="77777777" w:rsidR="003B0954" w:rsidRDefault="003B0954" w:rsidP="003B0954">
      <w:pPr>
        <w:pStyle w:val="ListParagraph"/>
        <w:numPr>
          <w:ilvl w:val="0"/>
          <w:numId w:val="2"/>
        </w:numPr>
        <w:ind w:left="360"/>
        <w:jc w:val="both"/>
      </w:pPr>
      <w:r>
        <w:t>Generate hundreds of promising new leads</w:t>
      </w:r>
    </w:p>
    <w:p w14:paraId="257723EA" w14:textId="77777777" w:rsidR="003B0954" w:rsidRDefault="003B0954" w:rsidP="003B0954">
      <w:pPr>
        <w:pStyle w:val="ListParagraph"/>
        <w:numPr>
          <w:ilvl w:val="0"/>
          <w:numId w:val="2"/>
        </w:numPr>
        <w:ind w:left="360"/>
        <w:jc w:val="both"/>
      </w:pPr>
      <w:r>
        <w:t>Increase your conversion rate of leads to sales</w:t>
      </w:r>
    </w:p>
    <w:p w14:paraId="66A98991" w14:textId="77777777" w:rsidR="003B0954" w:rsidRDefault="003B0954" w:rsidP="003B0954">
      <w:pPr>
        <w:pStyle w:val="ListParagraph"/>
        <w:numPr>
          <w:ilvl w:val="0"/>
          <w:numId w:val="2"/>
        </w:numPr>
        <w:ind w:left="360"/>
        <w:jc w:val="both"/>
      </w:pPr>
      <w:r>
        <w:t>Maximize the value of your average sale</w:t>
      </w:r>
    </w:p>
    <w:p w14:paraId="110F7D69" w14:textId="77777777" w:rsidR="003B0954" w:rsidRDefault="003B0954" w:rsidP="003B0954">
      <w:pPr>
        <w:pStyle w:val="ListParagraph"/>
        <w:numPr>
          <w:ilvl w:val="0"/>
          <w:numId w:val="2"/>
        </w:numPr>
        <w:ind w:left="360"/>
        <w:jc w:val="both"/>
      </w:pPr>
      <w:r>
        <w:t>Measure your results and fine-tune your best strategies</w:t>
      </w:r>
    </w:p>
    <w:p w14:paraId="5D6D3FAC" w14:textId="77777777" w:rsidR="003B0954" w:rsidRDefault="003B0954" w:rsidP="003B0954">
      <w:pPr>
        <w:pStyle w:val="ListParagraph"/>
        <w:ind w:left="360"/>
        <w:jc w:val="both"/>
      </w:pPr>
    </w:p>
    <w:p w14:paraId="446FDF20" w14:textId="1A4AD0AE" w:rsidR="003B0954" w:rsidRPr="003B0954" w:rsidRDefault="003B0954" w:rsidP="003B0954">
      <w:pPr>
        <w:jc w:val="both"/>
      </w:pPr>
      <w:r>
        <w:t>Get real results right now when you discover all that Instant Success has to offer!</w:t>
      </w:r>
    </w:p>
    <w:p w14:paraId="40E6ACC7" w14:textId="77777777" w:rsidR="003B0954" w:rsidRPr="007A6045" w:rsidRDefault="003B095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0852CC6" w14:textId="77777777" w:rsidR="003B0954" w:rsidRDefault="003B0954" w:rsidP="003B0954">
      <w:pPr>
        <w:jc w:val="both"/>
      </w:pPr>
      <w:r>
        <w:t>Sugars presents a practical guide to improving business profits by focusing on simple, actionable strategies that can be applied quickly. He emphasizes that cashflow is the lifeblood of any business and that small improvements across key areas can create significant financial results. The approach is systematic, breaking down the drivers of profit and showing how each can be managed to boost income.</w:t>
      </w:r>
    </w:p>
    <w:p w14:paraId="70139300" w14:textId="77777777" w:rsidR="003B0954" w:rsidRDefault="003B0954" w:rsidP="003B0954">
      <w:pPr>
        <w:jc w:val="both"/>
      </w:pPr>
    </w:p>
    <w:p w14:paraId="39FB567E" w14:textId="77777777" w:rsidR="003B0954" w:rsidRDefault="003B0954" w:rsidP="003B0954">
      <w:pPr>
        <w:jc w:val="both"/>
      </w:pPr>
      <w:r>
        <w:t>The book highlights five main levers: leads, conversion rate, number of transactions, average sale value, and profit margins. Sugars explains how even minor changes in each area multiply together to create major gains in overall cashflow. By measuring performance and applying targeted tactics, business owners can uncover hidden opportunities for growth without large investments.</w:t>
      </w:r>
    </w:p>
    <w:p w14:paraId="7A320466" w14:textId="77777777" w:rsidR="003B0954" w:rsidRDefault="003B0954" w:rsidP="003B0954">
      <w:pPr>
        <w:jc w:val="both"/>
      </w:pPr>
    </w:p>
    <w:p w14:paraId="6BDFBB15" w14:textId="77777777" w:rsidR="003B0954" w:rsidRDefault="003B0954" w:rsidP="003B0954">
      <w:pPr>
        <w:jc w:val="both"/>
      </w:pPr>
      <w:r>
        <w:t>Practical advice includes creating stronger marketing messages, improving sales scripts, nurturing repeat customers, and setting pricing strategies that protect margins. Sugars also stresses the importance of tracking numbers consistently so that decisions are based on evidence, not guesswork.</w:t>
      </w:r>
    </w:p>
    <w:p w14:paraId="0119028E" w14:textId="77777777" w:rsidR="003B0954" w:rsidRDefault="003B0954" w:rsidP="003B0954">
      <w:pPr>
        <w:jc w:val="both"/>
      </w:pPr>
    </w:p>
    <w:p w14:paraId="3783A0AF" w14:textId="77777777" w:rsidR="003B0954" w:rsidRDefault="003B0954" w:rsidP="003B0954">
      <w:pPr>
        <w:jc w:val="both"/>
      </w:pPr>
      <w:r>
        <w:t>Mindset plays an important role as well. He encourages business owners to think like entrepreneurs, focusing on leverage, efficiency, and long-term sustainability rather than short-term fixes. Building systems and processes is presented as the key to freeing up time while increasing profitability.</w:t>
      </w:r>
    </w:p>
    <w:p w14:paraId="4FB81BA9" w14:textId="77777777" w:rsidR="003B0954" w:rsidRDefault="003B0954" w:rsidP="003B0954">
      <w:pPr>
        <w:jc w:val="both"/>
      </w:pPr>
    </w:p>
    <w:p w14:paraId="24BA1EA2" w14:textId="650A0FA3" w:rsidR="003B0954" w:rsidRPr="003B0954" w:rsidRDefault="003B0954" w:rsidP="003B0954">
      <w:pPr>
        <w:jc w:val="both"/>
      </w:pPr>
      <w:r>
        <w:lastRenderedPageBreak/>
        <w:t>The core idea is that any business can unlock more cashflow by mastering a few essential principles and applying them with discipline. By optimizing leads, conversions, transactions, sales value, and margins, owners gain control over their financial outcomes and set the foundation for sustainable growth.</w:t>
      </w:r>
    </w:p>
    <w:p w14:paraId="186C9FD7" w14:textId="77777777" w:rsidR="003B0954" w:rsidRPr="007A6045" w:rsidRDefault="003B095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C630C8" w:rsidR="00571E7E" w:rsidRDefault="00525694" w:rsidP="00525694">
      <w:r w:rsidRPr="007A6045">
        <w:t xml:space="preserve">Rating: </w:t>
      </w:r>
      <w:r w:rsidR="003B0954">
        <w:t>4.2 | (96)</w:t>
      </w:r>
    </w:p>
    <w:p w14:paraId="542EE126" w14:textId="77777777" w:rsidR="003B0954" w:rsidRPr="007A6045" w:rsidRDefault="003B0954"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0629C78" w:rsidR="0003046A" w:rsidRPr="003B0954" w:rsidRDefault="0003046A" w:rsidP="003B0954">
      <w:pPr>
        <w:jc w:val="both"/>
      </w:pPr>
      <w:r w:rsidRPr="003B0954">
        <w:t>1.</w:t>
      </w:r>
      <w:r w:rsidR="00571E7E" w:rsidRPr="003B0954">
        <w:t xml:space="preserve"> “</w:t>
      </w:r>
      <w:r w:rsidR="003B0954" w:rsidRPr="003B0954">
        <w:rPr>
          <w:rFonts w:cs="Arial"/>
          <w:color w:val="0F1111"/>
          <w:shd w:val="clear" w:color="auto" w:fill="FFFFFF"/>
        </w:rPr>
        <w:t>I've learned much more about the factors contributing to profits through reading this book</w:t>
      </w:r>
      <w:r w:rsidR="003B0954">
        <w:rPr>
          <w:rFonts w:cs="Arial"/>
          <w:color w:val="0F1111"/>
          <w:shd w:val="clear" w:color="auto" w:fill="FFFFFF"/>
        </w:rPr>
        <w:t xml:space="preserve"> </w:t>
      </w:r>
      <w:r w:rsidR="003B0954" w:rsidRPr="003B0954">
        <w:rPr>
          <w:rFonts w:cs="Arial"/>
          <w:color w:val="0F1111"/>
          <w:shd w:val="clear" w:color="auto" w:fill="FFFFFF"/>
        </w:rPr>
        <w:t xml:space="preserve">than I did studying towards an MBA. As Brad wrote: "Is it simple? Yes. Is it easy? No". You </w:t>
      </w:r>
      <w:proofErr w:type="gramStart"/>
      <w:r w:rsidR="003B0954" w:rsidRPr="003B0954">
        <w:rPr>
          <w:rFonts w:cs="Arial"/>
          <w:color w:val="0F1111"/>
          <w:shd w:val="clear" w:color="auto" w:fill="FFFFFF"/>
        </w:rPr>
        <w:t>have to</w:t>
      </w:r>
      <w:proofErr w:type="gramEnd"/>
      <w:r w:rsidR="003B0954">
        <w:rPr>
          <w:rFonts w:cs="Arial"/>
          <w:color w:val="0F1111"/>
          <w:shd w:val="clear" w:color="auto" w:fill="FFFFFF"/>
        </w:rPr>
        <w:t xml:space="preserve"> </w:t>
      </w:r>
      <w:r w:rsidR="003B0954" w:rsidRPr="003B0954">
        <w:rPr>
          <w:rFonts w:cs="Arial"/>
          <w:color w:val="0F1111"/>
          <w:shd w:val="clear" w:color="auto" w:fill="FFFFFF"/>
        </w:rPr>
        <w:t>work at it, but when you apply the principles to your daily plan, you'll find more time for family and</w:t>
      </w:r>
      <w:r w:rsidR="003B0954">
        <w:rPr>
          <w:rFonts w:cs="Arial"/>
          <w:color w:val="0F1111"/>
          <w:shd w:val="clear" w:color="auto" w:fill="FFFFFF"/>
        </w:rPr>
        <w:t xml:space="preserve"> </w:t>
      </w:r>
      <w:r w:rsidR="003B0954" w:rsidRPr="003B0954">
        <w:rPr>
          <w:rFonts w:cs="Arial"/>
          <w:color w:val="0F1111"/>
          <w:shd w:val="clear" w:color="auto" w:fill="FFFFFF"/>
        </w:rPr>
        <w:t>yourself. Enjoy the reading and have a pen, paper and highlighter ready!</w:t>
      </w:r>
      <w:r w:rsidR="00571E7E" w:rsidRPr="003B0954">
        <w:t>”</w:t>
      </w:r>
      <w:r w:rsidR="00A70697" w:rsidRPr="003B0954">
        <w:t xml:space="preserve"> – </w:t>
      </w:r>
      <w:r w:rsidR="003B0954" w:rsidRPr="003B0954">
        <w:rPr>
          <w:rFonts w:cs="Arial"/>
          <w:color w:val="0F1111"/>
          <w:shd w:val="clear" w:color="auto" w:fill="FFFFFF"/>
        </w:rPr>
        <w:t>Crecencio Alvarez</w:t>
      </w:r>
    </w:p>
    <w:p w14:paraId="35FF9041" w14:textId="77777777" w:rsidR="00BE14BA" w:rsidRPr="003B0954" w:rsidRDefault="00BE14BA" w:rsidP="003B0954">
      <w:pPr>
        <w:jc w:val="both"/>
      </w:pPr>
    </w:p>
    <w:p w14:paraId="09C40698" w14:textId="479420FF" w:rsidR="009C21F7" w:rsidRPr="003B0954" w:rsidRDefault="009C21F7" w:rsidP="003B0954">
      <w:pPr>
        <w:jc w:val="both"/>
      </w:pPr>
      <w:r w:rsidRPr="003B0954">
        <w:t>2. “</w:t>
      </w:r>
      <w:r w:rsidR="003B0954" w:rsidRPr="003B0954">
        <w:rPr>
          <w:rFonts w:cs="Arial"/>
          <w:color w:val="0F1111"/>
          <w:shd w:val="clear" w:color="auto" w:fill="FFFFFF"/>
        </w:rPr>
        <w:t>This book is great in that it does not simply provide motivation but also provides</w:t>
      </w:r>
      <w:r w:rsidR="003B0954">
        <w:rPr>
          <w:rFonts w:cs="Arial"/>
          <w:color w:val="0F1111"/>
        </w:rPr>
        <w:t xml:space="preserve"> </w:t>
      </w:r>
      <w:r w:rsidR="003B0954" w:rsidRPr="003B0954">
        <w:rPr>
          <w:rFonts w:cs="Arial"/>
          <w:color w:val="0F1111"/>
          <w:shd w:val="clear" w:color="auto" w:fill="FFFFFF"/>
        </w:rPr>
        <w:t xml:space="preserve">clear action steps and guidelines to follow in your </w:t>
      </w:r>
      <w:proofErr w:type="gramStart"/>
      <w:r w:rsidR="003B0954" w:rsidRPr="003B0954">
        <w:rPr>
          <w:rFonts w:cs="Arial"/>
          <w:color w:val="0F1111"/>
          <w:shd w:val="clear" w:color="auto" w:fill="FFFFFF"/>
        </w:rPr>
        <w:t>day to day</w:t>
      </w:r>
      <w:proofErr w:type="gramEnd"/>
      <w:r w:rsidR="003B0954" w:rsidRPr="003B0954">
        <w:rPr>
          <w:rFonts w:cs="Arial"/>
          <w:color w:val="0F1111"/>
          <w:shd w:val="clear" w:color="auto" w:fill="FFFFFF"/>
        </w:rPr>
        <w:t xml:space="preserve"> business dealings.</w:t>
      </w:r>
      <w:r w:rsidR="003B0954">
        <w:rPr>
          <w:rFonts w:cs="Arial"/>
          <w:color w:val="0F1111"/>
        </w:rPr>
        <w:t xml:space="preserve"> </w:t>
      </w:r>
      <w:r w:rsidR="003B0954" w:rsidRPr="003B0954">
        <w:rPr>
          <w:rFonts w:cs="Arial"/>
          <w:color w:val="0F1111"/>
          <w:shd w:val="clear" w:color="auto" w:fill="FFFFFF"/>
        </w:rPr>
        <w:t xml:space="preserve">Bradley Sugars seems to be a </w:t>
      </w:r>
      <w:proofErr w:type="gramStart"/>
      <w:r w:rsidR="003B0954" w:rsidRPr="003B0954">
        <w:rPr>
          <w:rFonts w:cs="Arial"/>
          <w:color w:val="0F1111"/>
          <w:shd w:val="clear" w:color="auto" w:fill="FFFFFF"/>
        </w:rPr>
        <w:t>pretty successful</w:t>
      </w:r>
      <w:proofErr w:type="gramEnd"/>
      <w:r w:rsidR="003B0954" w:rsidRPr="003B0954">
        <w:rPr>
          <w:rFonts w:cs="Arial"/>
          <w:color w:val="0F1111"/>
          <w:shd w:val="clear" w:color="auto" w:fill="FFFFFF"/>
        </w:rPr>
        <w:t xml:space="preserve"> and decent businessman himself</w:t>
      </w:r>
      <w:r w:rsidR="003B0954">
        <w:rPr>
          <w:rFonts w:cs="Arial"/>
          <w:color w:val="0F1111"/>
        </w:rPr>
        <w:t xml:space="preserve"> </w:t>
      </w:r>
      <w:r w:rsidR="003B0954" w:rsidRPr="003B0954">
        <w:rPr>
          <w:rFonts w:cs="Arial"/>
          <w:color w:val="0F1111"/>
          <w:shd w:val="clear" w:color="auto" w:fill="FFFFFF"/>
        </w:rPr>
        <w:t>from what I can tell about him, and although the book is not a one for all solution</w:t>
      </w:r>
      <w:r w:rsidR="003B0954">
        <w:rPr>
          <w:rFonts w:cs="Arial"/>
          <w:color w:val="0F1111"/>
        </w:rPr>
        <w:t xml:space="preserve"> </w:t>
      </w:r>
      <w:r w:rsidR="003B0954" w:rsidRPr="003B0954">
        <w:rPr>
          <w:rFonts w:cs="Arial"/>
          <w:color w:val="0F1111"/>
          <w:shd w:val="clear" w:color="auto" w:fill="FFFFFF"/>
        </w:rPr>
        <w:t xml:space="preserve">to every problem business </w:t>
      </w:r>
      <w:proofErr w:type="gramStart"/>
      <w:r w:rsidR="003B0954" w:rsidRPr="003B0954">
        <w:rPr>
          <w:rFonts w:cs="Arial"/>
          <w:color w:val="0F1111"/>
          <w:shd w:val="clear" w:color="auto" w:fill="FFFFFF"/>
        </w:rPr>
        <w:t>owners</w:t>
      </w:r>
      <w:proofErr w:type="gramEnd"/>
      <w:r w:rsidR="003B0954" w:rsidRPr="003B0954">
        <w:rPr>
          <w:rFonts w:cs="Arial"/>
          <w:color w:val="0F1111"/>
          <w:shd w:val="clear" w:color="auto" w:fill="FFFFFF"/>
        </w:rPr>
        <w:t xml:space="preserve"> might face, it is </w:t>
      </w:r>
      <w:proofErr w:type="gramStart"/>
      <w:r w:rsidR="003B0954" w:rsidRPr="003B0954">
        <w:rPr>
          <w:rFonts w:cs="Arial"/>
          <w:color w:val="0F1111"/>
          <w:shd w:val="clear" w:color="auto" w:fill="FFFFFF"/>
        </w:rPr>
        <w:t>definitely a</w:t>
      </w:r>
      <w:proofErr w:type="gramEnd"/>
      <w:r w:rsidR="003B0954" w:rsidRPr="003B0954">
        <w:rPr>
          <w:rFonts w:cs="Arial"/>
          <w:color w:val="0F1111"/>
          <w:shd w:val="clear" w:color="auto" w:fill="FFFFFF"/>
        </w:rPr>
        <w:t xml:space="preserve"> very worthwhile read.</w:t>
      </w:r>
      <w:r w:rsidRPr="003B0954">
        <w:t>” –</w:t>
      </w:r>
      <w:r w:rsidR="003B0954">
        <w:t xml:space="preserve"> </w:t>
      </w:r>
      <w:r w:rsidR="003B0954" w:rsidRPr="003B0954">
        <w:rPr>
          <w:rFonts w:cs="Arial"/>
          <w:color w:val="0F1111"/>
          <w:shd w:val="clear" w:color="auto" w:fill="FFFFFF"/>
        </w:rPr>
        <w:t>Yalta</w:t>
      </w:r>
    </w:p>
    <w:p w14:paraId="59C8DC9B" w14:textId="77777777" w:rsidR="009C21F7" w:rsidRPr="003B0954" w:rsidRDefault="009C21F7" w:rsidP="003B0954">
      <w:pPr>
        <w:jc w:val="both"/>
      </w:pPr>
    </w:p>
    <w:p w14:paraId="035401EA" w14:textId="429B6068" w:rsidR="009C21F7" w:rsidRPr="003B0954" w:rsidRDefault="009C21F7" w:rsidP="003B0954">
      <w:pPr>
        <w:jc w:val="both"/>
      </w:pPr>
      <w:r w:rsidRPr="003B0954">
        <w:t>3. “</w:t>
      </w:r>
      <w:r w:rsidR="003B0954" w:rsidRPr="003B0954">
        <w:rPr>
          <w:rFonts w:cs="Arial"/>
          <w:color w:val="0F1111"/>
          <w:shd w:val="clear" w:color="auto" w:fill="FFFFFF"/>
        </w:rPr>
        <w:t xml:space="preserve">Too many of the businesspeople I've come across say they've tried everything they know to improve cashflow in their business. </w:t>
      </w:r>
      <w:proofErr w:type="gramStart"/>
      <w:r w:rsidR="003B0954" w:rsidRPr="003B0954">
        <w:rPr>
          <w:rFonts w:cs="Arial"/>
          <w:color w:val="0F1111"/>
          <w:shd w:val="clear" w:color="auto" w:fill="FFFFFF"/>
        </w:rPr>
        <w:t>Basically</w:t>
      </w:r>
      <w:proofErr w:type="gramEnd"/>
      <w:r w:rsidR="003B0954" w:rsidRPr="003B0954">
        <w:rPr>
          <w:rFonts w:cs="Arial"/>
          <w:color w:val="0F1111"/>
          <w:shd w:val="clear" w:color="auto" w:fill="FFFFFF"/>
        </w:rPr>
        <w:t xml:space="preserve"> they run out of ideas and give up. Or place all their efforts into one or two ideas oblivious to all the other opportunities for cashflow. This book contains 100s of ideas to improve cashflow in 5 different areas of your business (did you even know there were 5 areas to work on?). Each idea is rated as to its expected effectiveness. Never be short of cashflow ideas again...</w:t>
      </w:r>
      <w:r w:rsidRPr="003B0954">
        <w:t>” –</w:t>
      </w:r>
      <w:r w:rsidR="003B0954" w:rsidRPr="003B0954">
        <w:rPr>
          <w:rFonts w:cs="Arial"/>
          <w:color w:val="0F1111"/>
          <w:shd w:val="clear" w:color="auto" w:fill="FFFFFF"/>
        </w:rPr>
        <w:t>Seneca</w:t>
      </w:r>
    </w:p>
    <w:p w14:paraId="14CC793E" w14:textId="77777777" w:rsidR="009C21F7" w:rsidRPr="003B0954" w:rsidRDefault="009C21F7" w:rsidP="003B0954">
      <w:pPr>
        <w:jc w:val="both"/>
      </w:pPr>
    </w:p>
    <w:p w14:paraId="36AA9AB4" w14:textId="7A204246" w:rsidR="009C21F7" w:rsidRPr="003B0954" w:rsidRDefault="009C21F7" w:rsidP="003B0954">
      <w:pPr>
        <w:jc w:val="both"/>
      </w:pPr>
      <w:r w:rsidRPr="003B0954">
        <w:t>4. “</w:t>
      </w:r>
      <w:r w:rsidR="003B0954" w:rsidRPr="003B0954">
        <w:rPr>
          <w:rFonts w:cs="Arial"/>
          <w:color w:val="0F1111"/>
          <w:shd w:val="clear" w:color="auto" w:fill="FFFFFF"/>
        </w:rPr>
        <w:t>A book full of advice, tips and suggestions for business success</w:t>
      </w:r>
      <w:r w:rsidRPr="003B0954">
        <w:t xml:space="preserve">” – </w:t>
      </w:r>
      <w:r w:rsidR="003B0954" w:rsidRPr="003B0954">
        <w:rPr>
          <w:rFonts w:cs="Arial"/>
          <w:color w:val="0F1111"/>
          <w:shd w:val="clear" w:color="auto" w:fill="FFFFFF"/>
        </w:rPr>
        <w:t>Patrice Croteau</w:t>
      </w:r>
    </w:p>
    <w:p w14:paraId="5D3789B4" w14:textId="77777777" w:rsidR="009C21F7" w:rsidRPr="003B0954" w:rsidRDefault="009C21F7" w:rsidP="003B0954">
      <w:pPr>
        <w:jc w:val="both"/>
      </w:pPr>
    </w:p>
    <w:p w14:paraId="38710994" w14:textId="6A45B874" w:rsidR="009C21F7" w:rsidRPr="003B0954" w:rsidRDefault="009C21F7" w:rsidP="003B0954">
      <w:pPr>
        <w:jc w:val="both"/>
      </w:pPr>
      <w:r w:rsidRPr="003B0954">
        <w:t>5. “</w:t>
      </w:r>
      <w:r w:rsidR="003B0954" w:rsidRPr="003B0954">
        <w:rPr>
          <w:rFonts w:cs="Arial"/>
          <w:color w:val="0F1111"/>
          <w:shd w:val="clear" w:color="auto" w:fill="FFFFFF"/>
        </w:rPr>
        <w:t>Very good book - not theoretical models, but practical knowledge!</w:t>
      </w:r>
      <w:r w:rsidRPr="003B0954">
        <w:t xml:space="preserve">” – </w:t>
      </w:r>
      <w:r w:rsidR="003B0954" w:rsidRPr="003B0954">
        <w:rPr>
          <w:rFonts w:cs="Arial"/>
          <w:color w:val="0F1111"/>
          <w:shd w:val="clear" w:color="auto" w:fill="FFFFFF"/>
        </w:rPr>
        <w:t>Marian Pohl</w:t>
      </w:r>
    </w:p>
    <w:p w14:paraId="5DAC6BC7" w14:textId="77777777" w:rsidR="00BE14BA" w:rsidRPr="007A6045" w:rsidRDefault="00BE14BA" w:rsidP="00130275"/>
    <w:p w14:paraId="46F6FDAF" w14:textId="55745940" w:rsidR="0087744C" w:rsidRPr="007A6045" w:rsidRDefault="0087744C" w:rsidP="00130275">
      <w:pPr>
        <w:rPr>
          <w:b/>
          <w:bCs/>
        </w:rPr>
      </w:pPr>
      <w:r w:rsidRPr="007A6045">
        <w:rPr>
          <w:b/>
          <w:bCs/>
        </w:rPr>
        <w:t>Indicative Price: $</w:t>
      </w:r>
      <w:r w:rsidR="003B0954">
        <w:rPr>
          <w:b/>
          <w:bCs/>
        </w:rPr>
        <w:t>8.88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75D5"/>
    <w:multiLevelType w:val="multilevel"/>
    <w:tmpl w:val="8D4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45529"/>
    <w:multiLevelType w:val="hybridMultilevel"/>
    <w:tmpl w:val="766A3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923092">
    <w:abstractNumId w:val="0"/>
  </w:num>
  <w:num w:numId="2" w16cid:durableId="195154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2110"/>
    <w:rsid w:val="0009523A"/>
    <w:rsid w:val="000F0777"/>
    <w:rsid w:val="00122C6A"/>
    <w:rsid w:val="00130275"/>
    <w:rsid w:val="00145B9E"/>
    <w:rsid w:val="001539CE"/>
    <w:rsid w:val="00185FAA"/>
    <w:rsid w:val="001A26F5"/>
    <w:rsid w:val="001B2488"/>
    <w:rsid w:val="001E2C3A"/>
    <w:rsid w:val="002224FB"/>
    <w:rsid w:val="00284D06"/>
    <w:rsid w:val="002A31E1"/>
    <w:rsid w:val="002C1973"/>
    <w:rsid w:val="002E4FC1"/>
    <w:rsid w:val="003B0954"/>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39CE"/>
    <w:rPr>
      <w:color w:val="467886" w:themeColor="hyperlink"/>
      <w:u w:val="single"/>
    </w:rPr>
  </w:style>
  <w:style w:type="character" w:styleId="UnresolvedMention">
    <w:name w:val="Unresolved Mention"/>
    <w:basedOn w:val="DefaultParagraphFont"/>
    <w:uiPriority w:val="99"/>
    <w:semiHidden/>
    <w:unhideWhenUsed/>
    <w:rsid w:val="00153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2025-09-11T17:37:00Z</dcterms:created>
  <dcterms:modified xsi:type="dcterms:W3CDTF">2025-09-11T17:37:00Z</dcterms:modified>
</cp:coreProperties>
</file>