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A217D" w14:textId="77777777" w:rsidR="00227B09" w:rsidRDefault="00227B09" w:rsidP="00227B09">
      <w:pPr>
        <w:jc w:val="both"/>
        <w:rPr>
          <w:b/>
          <w:bCs/>
          <w:sz w:val="32"/>
          <w:szCs w:val="32"/>
        </w:rPr>
      </w:pPr>
      <w:r w:rsidRPr="00227B09">
        <w:rPr>
          <w:b/>
          <w:bCs/>
          <w:sz w:val="32"/>
          <w:szCs w:val="32"/>
        </w:rPr>
        <w:t>The Subtle Art of Not Giving a : A Counterintuitive Approach to Living a Good Life</w:t>
      </w:r>
      <w:r w:rsidRPr="00227B09">
        <w:rPr>
          <w:b/>
          <w:bCs/>
          <w:sz w:val="32"/>
          <w:szCs w:val="32"/>
        </w:rPr>
        <w:t xml:space="preserve"> </w:t>
      </w:r>
    </w:p>
    <w:p w14:paraId="5EC57ACE" w14:textId="6C5AB06E" w:rsidR="00130275" w:rsidRPr="00122C6A" w:rsidRDefault="00227B09" w:rsidP="00130275">
      <w:pPr>
        <w:rPr>
          <w:b/>
          <w:bCs/>
          <w:sz w:val="24"/>
          <w:szCs w:val="24"/>
        </w:rPr>
      </w:pPr>
      <w:r w:rsidRPr="00227B09">
        <w:rPr>
          <w:b/>
          <w:bCs/>
          <w:sz w:val="24"/>
          <w:szCs w:val="24"/>
        </w:rPr>
        <w:t>Mark Manson</w:t>
      </w:r>
    </w:p>
    <w:p w14:paraId="7FCE9FBE" w14:textId="77777777" w:rsidR="00122C6A" w:rsidRDefault="00122C6A" w:rsidP="00130275"/>
    <w:p w14:paraId="2E2EC765" w14:textId="72E6ED0E" w:rsidR="00A73517" w:rsidRPr="007A6045" w:rsidRDefault="008109B1" w:rsidP="00130275">
      <w:r w:rsidRPr="007A6045">
        <w:t xml:space="preserve">Year: </w:t>
      </w:r>
      <w:r w:rsidR="00227B09">
        <w:t>2017</w:t>
      </w:r>
      <w:r w:rsidR="00442564" w:rsidRPr="007A6045">
        <w:br/>
      </w:r>
      <w:r w:rsidRPr="007A6045">
        <w:t xml:space="preserve">Publisher: </w:t>
      </w:r>
      <w:r w:rsidR="00227B09" w:rsidRPr="00227B09">
        <w:t>Macmillan Australia</w:t>
      </w:r>
    </w:p>
    <w:p w14:paraId="55F89754" w14:textId="47A9C284" w:rsidR="00023EC8" w:rsidRPr="007A6045" w:rsidRDefault="008109B1" w:rsidP="00130275">
      <w:r w:rsidRPr="007A6045">
        <w:t xml:space="preserve">Pages: </w:t>
      </w:r>
      <w:r w:rsidR="00227B09">
        <w:t>224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2BBEC84" w14:textId="3B544ACF" w:rsidR="00227B09" w:rsidRPr="00227B09" w:rsidRDefault="00227B09" w:rsidP="00227B09">
      <w:pPr>
        <w:jc w:val="both"/>
      </w:pPr>
      <w:r w:rsidRPr="00227B09">
        <w:t>This book by Mark Manson challenges conventional positivity, encouraging readers to focus on what truly matters by embracing limitations and responsibility.</w:t>
      </w:r>
    </w:p>
    <w:p w14:paraId="4F0B4799" w14:textId="77777777" w:rsidR="00227B09" w:rsidRPr="007A6045" w:rsidRDefault="00227B0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7AD9219" w14:textId="77777777" w:rsidR="00227B09" w:rsidRDefault="00227B09" w:rsidP="00227B09">
      <w:pPr>
        <w:jc w:val="both"/>
      </w:pPr>
      <w:r>
        <w:t>EVERYTHING WE'VE BEEN TOLD ABOUT HOW TO IMPROVE OUR LIVES IS WRONG. NOW SUPERSTAR BLOGGER MARK MANSON TELLS US WHAT WE NEED TO DO TO GET IT RIGHT.</w:t>
      </w:r>
    </w:p>
    <w:p w14:paraId="48CA9954" w14:textId="77777777" w:rsidR="00227B09" w:rsidRDefault="00227B09" w:rsidP="00227B09">
      <w:pPr>
        <w:jc w:val="both"/>
      </w:pPr>
    </w:p>
    <w:p w14:paraId="1F6919F6" w14:textId="77777777" w:rsidR="00227B09" w:rsidRDefault="00227B09" w:rsidP="00227B09">
      <w:pPr>
        <w:jc w:val="both"/>
      </w:pPr>
      <w:r>
        <w:t>For decades, we've been told that positive thinking is the key to a happy, rich life. Drawing on academic research and the life experience that comes form breaking the rules, Mark Manson is ready to explode that myth. The key to a good life, according to Manson, is the understanding that 'sometimes life is messed up and we have to live with it'.</w:t>
      </w:r>
    </w:p>
    <w:p w14:paraId="1E15C22B" w14:textId="77777777" w:rsidR="00227B09" w:rsidRDefault="00227B09" w:rsidP="00227B09">
      <w:pPr>
        <w:jc w:val="both"/>
      </w:pPr>
    </w:p>
    <w:p w14:paraId="43C6B041" w14:textId="77777777" w:rsidR="00227B09" w:rsidRDefault="00227B09" w:rsidP="00227B09">
      <w:pPr>
        <w:jc w:val="both"/>
      </w:pPr>
      <w:r>
        <w:t>Manson says that instead of trying to turn lemons into lemonade, we should learn to stomach lemons better, and stop distracting ourselves from life's inevitable disappointments chasing money, success and possessions. It's time to re-calibrate our values and what it means to be happy: there are only so many things we can worry about, so we need to figure out which ones really matter.</w:t>
      </w:r>
    </w:p>
    <w:p w14:paraId="38649624" w14:textId="77777777" w:rsidR="00227B09" w:rsidRDefault="00227B09" w:rsidP="00227B09">
      <w:pPr>
        <w:jc w:val="both"/>
      </w:pPr>
    </w:p>
    <w:p w14:paraId="0CC01D86" w14:textId="05E0A578" w:rsidR="00227B09" w:rsidRPr="00227B09" w:rsidRDefault="00227B09" w:rsidP="00227B09">
      <w:pPr>
        <w:jc w:val="both"/>
      </w:pPr>
      <w:r>
        <w:t>From the writer whose blog draws two million readers a month and filled with entertaining stories and profane, ruthless humour, The Subtle Art of Not Giving a ___ is a welcome antidote to the 'let's-all-feel-good' mindset that has infected modern society.</w:t>
      </w:r>
    </w:p>
    <w:p w14:paraId="5266551C" w14:textId="77777777" w:rsidR="00227B09" w:rsidRPr="007A6045" w:rsidRDefault="00227B0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8AF0283" w14:textId="77777777" w:rsidR="00227B09" w:rsidRDefault="00227B09" w:rsidP="00227B09">
      <w:pPr>
        <w:jc w:val="both"/>
      </w:pPr>
      <w:r>
        <w:t>This book challenges the culture of relentless positivity, arguing that life is inherently limited and full of problems. Manson suggests that the key to happiness is not avoiding difficulties but choosing which struggles are worth enduring.</w:t>
      </w:r>
    </w:p>
    <w:p w14:paraId="5D001A74" w14:textId="77777777" w:rsidR="00227B09" w:rsidRDefault="00227B09" w:rsidP="00227B09">
      <w:pPr>
        <w:jc w:val="both"/>
      </w:pPr>
    </w:p>
    <w:p w14:paraId="6803BD30" w14:textId="77777777" w:rsidR="00227B09" w:rsidRDefault="00227B09" w:rsidP="00227B09">
      <w:pPr>
        <w:jc w:val="both"/>
      </w:pPr>
      <w:r>
        <w:t>He emphasizes the importance of values, responsibility, and acceptance of reality. Instead of trying to be exceptional, people should focus on what truly matters and embrace ordinary life. By setting boundaries and saying no, individuals reclaim energy and freedom.</w:t>
      </w:r>
    </w:p>
    <w:p w14:paraId="727DCD99" w14:textId="77777777" w:rsidR="00227B09" w:rsidRDefault="00227B09" w:rsidP="00227B09">
      <w:pPr>
        <w:jc w:val="both"/>
      </w:pPr>
    </w:p>
    <w:p w14:paraId="5C1025FC" w14:textId="5F456DC0" w:rsidR="00227B09" w:rsidRPr="00227B09" w:rsidRDefault="00227B09" w:rsidP="00227B09">
      <w:pPr>
        <w:jc w:val="both"/>
      </w:pPr>
      <w:r>
        <w:t>The book’s message is both philosophical and practical: happiness comes from caring less about trivial things and more about what aligns with deeper values. Manson calls for honesty, responsibility, and resilience in facing life’s challenges.</w:t>
      </w:r>
    </w:p>
    <w:p w14:paraId="50E72553" w14:textId="77777777" w:rsidR="00227B09" w:rsidRPr="007A6045" w:rsidRDefault="00227B0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116DA01" w:rsidR="00571E7E" w:rsidRPr="007A6045" w:rsidRDefault="00525694" w:rsidP="00525694">
      <w:r w:rsidRPr="007A6045">
        <w:lastRenderedPageBreak/>
        <w:t xml:space="preserve">Rating: </w:t>
      </w:r>
      <w:r w:rsidR="00227B09">
        <w:t>4.4 | (152, 766)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FC60FF5" w:rsidR="0003046A" w:rsidRPr="007A6045" w:rsidRDefault="0003046A" w:rsidP="00227B09">
      <w:pPr>
        <w:jc w:val="both"/>
      </w:pPr>
      <w:r w:rsidRPr="007A6045">
        <w:t>1.</w:t>
      </w:r>
      <w:r w:rsidR="00571E7E" w:rsidRPr="007A6045">
        <w:t xml:space="preserve"> “</w:t>
      </w:r>
      <w:r w:rsidR="00227B09" w:rsidRPr="00227B09">
        <w:t>I found the format of conversational print to be off-putting at first, but once I became used to the style I came to love this book. Habit/thought/behaviour challenging. Great addition to my library.</w:t>
      </w:r>
      <w:r w:rsidR="00571E7E" w:rsidRPr="007A6045">
        <w:t>”</w:t>
      </w:r>
      <w:r w:rsidR="00A70697" w:rsidRPr="007A6045">
        <w:t xml:space="preserve"> – </w:t>
      </w:r>
      <w:r w:rsidR="00227B09" w:rsidRPr="00227B09">
        <w:t>Virago</w:t>
      </w:r>
    </w:p>
    <w:p w14:paraId="35FF9041" w14:textId="77777777" w:rsidR="00BE14BA" w:rsidRPr="007A6045" w:rsidRDefault="00BE14BA" w:rsidP="00227B09">
      <w:pPr>
        <w:jc w:val="both"/>
      </w:pPr>
    </w:p>
    <w:p w14:paraId="09C40698" w14:textId="4E74673F" w:rsidR="009C21F7" w:rsidRPr="007A6045" w:rsidRDefault="009C21F7" w:rsidP="00227B09">
      <w:pPr>
        <w:jc w:val="both"/>
      </w:pPr>
      <w:r w:rsidRPr="007A6045">
        <w:t>2. “</w:t>
      </w:r>
      <w:r w:rsidR="00227B09" w:rsidRPr="00227B09">
        <w:t>Loved it</w:t>
      </w:r>
      <w:r w:rsidRPr="007A6045">
        <w:t xml:space="preserve">” – </w:t>
      </w:r>
      <w:r w:rsidR="00227B09" w:rsidRPr="00227B09">
        <w:tab/>
        <w:t>Victoria1973</w:t>
      </w:r>
    </w:p>
    <w:p w14:paraId="59C8DC9B" w14:textId="77777777" w:rsidR="009C21F7" w:rsidRPr="007A6045" w:rsidRDefault="009C21F7" w:rsidP="00227B09">
      <w:pPr>
        <w:jc w:val="both"/>
      </w:pPr>
    </w:p>
    <w:p w14:paraId="035401EA" w14:textId="5858D26A" w:rsidR="009C21F7" w:rsidRPr="007A6045" w:rsidRDefault="009C21F7" w:rsidP="00227B09">
      <w:pPr>
        <w:jc w:val="both"/>
      </w:pPr>
      <w:r w:rsidRPr="007A6045">
        <w:t>3. “</w:t>
      </w:r>
      <w:r w:rsidR="00227B09" w:rsidRPr="00227B09">
        <w:t>Great read</w:t>
      </w:r>
      <w:r w:rsidRPr="007A6045">
        <w:t xml:space="preserve">” – </w:t>
      </w:r>
      <w:r w:rsidR="00227B09" w:rsidRPr="00227B09">
        <w:t>Coco</w:t>
      </w:r>
    </w:p>
    <w:p w14:paraId="14CC793E" w14:textId="77777777" w:rsidR="009C21F7" w:rsidRPr="007A6045" w:rsidRDefault="009C21F7" w:rsidP="00227B09">
      <w:pPr>
        <w:jc w:val="both"/>
      </w:pPr>
    </w:p>
    <w:p w14:paraId="36AA9AB4" w14:textId="628D0A3E" w:rsidR="009C21F7" w:rsidRPr="007A6045" w:rsidRDefault="009C21F7" w:rsidP="00227B09">
      <w:pPr>
        <w:jc w:val="both"/>
      </w:pPr>
      <w:r w:rsidRPr="007A6045">
        <w:t>4. “</w:t>
      </w:r>
      <w:r w:rsidR="00227B09" w:rsidRPr="00227B09">
        <w:t>This book can give perspective where other psychological theories have failed. Based on Adler’s theory, it really gives insight into how to focus forward &amp; stop reliving past trauma that no longer exists in reality. Discusses the past being just a memory, &amp; the future being just imagination that prevents people from living in the now. My brother read it while staying with me for a week &amp; he said it changed his world view, which he needed. Highly recommended.</w:t>
      </w:r>
      <w:r w:rsidRPr="007A6045">
        <w:t xml:space="preserve">” – </w:t>
      </w:r>
      <w:r w:rsidR="00227B09" w:rsidRPr="00227B09">
        <w:t>Samantha Leigh</w:t>
      </w:r>
    </w:p>
    <w:p w14:paraId="5D3789B4" w14:textId="77777777" w:rsidR="009C21F7" w:rsidRPr="007A6045" w:rsidRDefault="009C21F7" w:rsidP="00227B09">
      <w:pPr>
        <w:jc w:val="both"/>
      </w:pPr>
    </w:p>
    <w:p w14:paraId="38710994" w14:textId="57CECF47" w:rsidR="009C21F7" w:rsidRPr="007A6045" w:rsidRDefault="009C21F7" w:rsidP="00227B09">
      <w:pPr>
        <w:jc w:val="both"/>
      </w:pPr>
      <w:r w:rsidRPr="007A6045">
        <w:t>5. “</w:t>
      </w:r>
      <w:r w:rsidR="00227B09" w:rsidRPr="00227B09">
        <w:t>Great book</w:t>
      </w:r>
      <w:r w:rsidRPr="007A6045">
        <w:t xml:space="preserve">” – </w:t>
      </w:r>
      <w:r w:rsidR="00227B09" w:rsidRPr="00227B09">
        <w:t>Shannon Dorizzi</w:t>
      </w:r>
    </w:p>
    <w:p w14:paraId="5DAC6BC7" w14:textId="77777777" w:rsidR="00BE14BA" w:rsidRPr="007A6045" w:rsidRDefault="00BE14BA" w:rsidP="00130275"/>
    <w:p w14:paraId="46F6FDAF" w14:textId="1F0F3C19" w:rsidR="0087744C" w:rsidRPr="007A6045" w:rsidRDefault="0087744C" w:rsidP="00130275">
      <w:pPr>
        <w:rPr>
          <w:b/>
          <w:bCs/>
        </w:rPr>
      </w:pPr>
      <w:r w:rsidRPr="007A6045">
        <w:rPr>
          <w:b/>
          <w:bCs/>
        </w:rPr>
        <w:t>Indicative Price: $</w:t>
      </w:r>
      <w:r w:rsidR="00227B09">
        <w:rPr>
          <w:b/>
          <w:bCs/>
        </w:rPr>
        <w:t>19.00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27B09"/>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37F6"/>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7B09"/>
    <w:rPr>
      <w:color w:val="467886" w:themeColor="hyperlink"/>
      <w:u w:val="single"/>
    </w:rPr>
  </w:style>
  <w:style w:type="character" w:styleId="UnresolvedMention">
    <w:name w:val="Unresolved Mention"/>
    <w:basedOn w:val="DefaultParagraphFont"/>
    <w:uiPriority w:val="99"/>
    <w:semiHidden/>
    <w:unhideWhenUsed/>
    <w:rsid w:val="00227B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2025-09-17T02:05:00Z</dcterms:modified>
</cp:coreProperties>
</file>