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32FC" w14:textId="77777777" w:rsidR="00E967E5" w:rsidRDefault="00E967E5" w:rsidP="00130275">
      <w:pPr>
        <w:rPr>
          <w:b/>
          <w:bCs/>
          <w:sz w:val="32"/>
          <w:szCs w:val="32"/>
        </w:rPr>
      </w:pPr>
      <w:r w:rsidRPr="00E967E5">
        <w:rPr>
          <w:b/>
          <w:bCs/>
          <w:sz w:val="32"/>
          <w:szCs w:val="32"/>
        </w:rPr>
        <w:t>The Pivot Year</w:t>
      </w:r>
      <w:r w:rsidRPr="00E967E5">
        <w:rPr>
          <w:b/>
          <w:bCs/>
          <w:sz w:val="32"/>
          <w:szCs w:val="32"/>
        </w:rPr>
        <w:t xml:space="preserve"> </w:t>
      </w:r>
    </w:p>
    <w:p w14:paraId="7FCE9FBE" w14:textId="39E23531" w:rsidR="00122C6A" w:rsidRDefault="00E967E5" w:rsidP="00130275">
      <w:pPr>
        <w:rPr>
          <w:b/>
          <w:bCs/>
          <w:sz w:val="24"/>
          <w:szCs w:val="24"/>
        </w:rPr>
      </w:pPr>
      <w:r w:rsidRPr="00E967E5">
        <w:rPr>
          <w:b/>
          <w:bCs/>
          <w:sz w:val="24"/>
          <w:szCs w:val="24"/>
        </w:rPr>
        <w:t>Brianna Wiest</w:t>
      </w:r>
    </w:p>
    <w:p w14:paraId="6CB4EF52" w14:textId="77777777" w:rsidR="00E967E5" w:rsidRDefault="00E967E5" w:rsidP="00130275"/>
    <w:p w14:paraId="2E2EC765" w14:textId="152FB1F9" w:rsidR="00A73517" w:rsidRPr="007A6045" w:rsidRDefault="008109B1" w:rsidP="00130275">
      <w:r w:rsidRPr="007A6045">
        <w:t xml:space="preserve">Year: </w:t>
      </w:r>
      <w:r w:rsidR="00E967E5" w:rsidRPr="00E967E5">
        <w:t>2023</w:t>
      </w:r>
      <w:r w:rsidR="00442564" w:rsidRPr="007A6045">
        <w:br/>
      </w:r>
      <w:r w:rsidRPr="007A6045">
        <w:t xml:space="preserve">Publisher: </w:t>
      </w:r>
      <w:r w:rsidR="00E967E5" w:rsidRPr="00E967E5">
        <w:t xml:space="preserve">Thought </w:t>
      </w:r>
      <w:proofErr w:type="spellStart"/>
      <w:r w:rsidR="00E967E5" w:rsidRPr="00E967E5">
        <w:t>Catalog</w:t>
      </w:r>
      <w:proofErr w:type="spellEnd"/>
      <w:r w:rsidR="00E967E5" w:rsidRPr="00E967E5">
        <w:t xml:space="preserve"> Books</w:t>
      </w:r>
    </w:p>
    <w:p w14:paraId="55F89754" w14:textId="791AC68F" w:rsidR="00023EC8" w:rsidRPr="007A6045" w:rsidRDefault="008109B1" w:rsidP="00130275">
      <w:r w:rsidRPr="007A6045">
        <w:t xml:space="preserve">Pages: </w:t>
      </w:r>
      <w:r w:rsidR="00E967E5" w:rsidRPr="00E967E5">
        <w:t>374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198E697" w14:textId="5BE72535" w:rsidR="00E967E5" w:rsidRPr="00E967E5" w:rsidRDefault="00E967E5" w:rsidP="00E967E5">
      <w:pPr>
        <w:jc w:val="both"/>
      </w:pPr>
      <w:r w:rsidRPr="00E967E5">
        <w:t>This book by Brianna Wiest guides readers through a transformative year of self-discovery, offering reflections and practices to embrace change, healing, and personal growth.</w:t>
      </w:r>
    </w:p>
    <w:p w14:paraId="6B59FFDF" w14:textId="77777777" w:rsidR="00E967E5" w:rsidRPr="007A6045" w:rsidRDefault="00E967E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A5F68AB" w14:textId="044A2F8A" w:rsidR="00E967E5" w:rsidRDefault="00E967E5" w:rsidP="00E967E5">
      <w:pPr>
        <w:jc w:val="both"/>
      </w:pPr>
      <w:r>
        <w:t>This listing is for the international edition of The Pivot Year, which is printed internationally and fulfilled by Amazon in select countries. The limited, original print edition remains available to order and ships worldwide from ShopCatalog.com.</w:t>
      </w:r>
      <w:r>
        <w:t xml:space="preserve"> </w:t>
      </w:r>
      <w:r>
        <w:t>This is the year you change your life.</w:t>
      </w:r>
    </w:p>
    <w:p w14:paraId="793F3E49" w14:textId="77777777" w:rsidR="00E967E5" w:rsidRDefault="00E967E5" w:rsidP="00E967E5">
      <w:pPr>
        <w:jc w:val="both"/>
      </w:pPr>
    </w:p>
    <w:p w14:paraId="0A457261" w14:textId="77777777" w:rsidR="00E967E5" w:rsidRDefault="00E967E5" w:rsidP="00E967E5">
      <w:pPr>
        <w:jc w:val="both"/>
      </w:pPr>
      <w:r>
        <w:t>If you’re in a pivot period—if you’re still bridging the space between where you are and where you want to be—remember that the person you’re becoming is already within you. The journey is convincing your mind to act consistently on what your heart already knows it wants to do.</w:t>
      </w:r>
    </w:p>
    <w:p w14:paraId="2541B075" w14:textId="77777777" w:rsidR="00E967E5" w:rsidRDefault="00E967E5" w:rsidP="00E967E5">
      <w:pPr>
        <w:jc w:val="both"/>
      </w:pPr>
    </w:p>
    <w:p w14:paraId="68B1EEA6" w14:textId="641B3B57" w:rsidR="00E967E5" w:rsidRPr="00E967E5" w:rsidRDefault="00E967E5" w:rsidP="00E967E5">
      <w:pPr>
        <w:jc w:val="both"/>
      </w:pPr>
      <w:r>
        <w:t xml:space="preserve">The Pivot Year is a book of 365 daily meditations on finding the courage to become who you’ve always wanted to be, from the internationally bestselling author of 101 Essays That Will Change </w:t>
      </w:r>
      <w:proofErr w:type="gramStart"/>
      <w:r>
        <w:t>The</w:t>
      </w:r>
      <w:proofErr w:type="gramEnd"/>
      <w:r>
        <w:t xml:space="preserve"> Way You Think, The Mountain Is You, and more.</w:t>
      </w:r>
    </w:p>
    <w:p w14:paraId="3608D361" w14:textId="77777777" w:rsidR="00E967E5" w:rsidRPr="007A6045" w:rsidRDefault="00E967E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50528D0" w14:textId="77777777" w:rsidR="00E967E5" w:rsidRDefault="00E967E5" w:rsidP="00E967E5">
      <w:pPr>
        <w:jc w:val="both"/>
      </w:pPr>
      <w:r>
        <w:t xml:space="preserve">This book explores the power of pivotal moments—those shifts in mindset and </w:t>
      </w:r>
      <w:proofErr w:type="spellStart"/>
      <w:r>
        <w:t>behavior</w:t>
      </w:r>
      <w:proofErr w:type="spellEnd"/>
      <w:r>
        <w:t xml:space="preserve"> that redefine a person’s trajectory. Wiest shares insights on self-discovery, resilience, and transformation, guiding readers through times of uncertainty.</w:t>
      </w:r>
    </w:p>
    <w:p w14:paraId="01FB653E" w14:textId="77777777" w:rsidR="00E967E5" w:rsidRDefault="00E967E5" w:rsidP="00E967E5">
      <w:pPr>
        <w:jc w:val="both"/>
      </w:pPr>
    </w:p>
    <w:p w14:paraId="2467BF69" w14:textId="77777777" w:rsidR="00E967E5" w:rsidRDefault="00E967E5" w:rsidP="00E967E5">
      <w:pPr>
        <w:jc w:val="both"/>
      </w:pPr>
      <w:r>
        <w:t>She explains that personal growth often comes from discomfort and challenges. By embracing change, individuals uncover hidden strengths and opportunities. Wiest encourages mindfulness, reflection, and intentional decision-making to help readers navigate transitions with clarity and courage.</w:t>
      </w:r>
    </w:p>
    <w:p w14:paraId="3B26E85A" w14:textId="77777777" w:rsidR="00E967E5" w:rsidRDefault="00E967E5" w:rsidP="00E967E5">
      <w:pPr>
        <w:jc w:val="both"/>
      </w:pPr>
    </w:p>
    <w:p w14:paraId="5EACA0EE" w14:textId="77777777" w:rsidR="00E967E5" w:rsidRDefault="00E967E5" w:rsidP="00E967E5">
      <w:pPr>
        <w:jc w:val="both"/>
      </w:pPr>
      <w:r>
        <w:t>The book emphasizes the importance of aligning actions with values, letting go of old narratives, and cultivating trust in one’s journey. By reframing obstacles as growth opportunities, individuals can pivot toward a more authentic and fulfilling life.</w:t>
      </w:r>
    </w:p>
    <w:p w14:paraId="1FA6BB4E" w14:textId="77777777" w:rsidR="00E967E5" w:rsidRDefault="00E967E5" w:rsidP="00E967E5">
      <w:pPr>
        <w:jc w:val="both"/>
      </w:pPr>
    </w:p>
    <w:p w14:paraId="2AAFEE23" w14:textId="5A6C67F1" w:rsidR="00E967E5" w:rsidRPr="00E967E5" w:rsidRDefault="00E967E5" w:rsidP="00E967E5">
      <w:pPr>
        <w:jc w:val="both"/>
      </w:pPr>
      <w:r>
        <w:t>Ultimately, the book teaches that transformation does not require perfection but willingness to embrace new directions. Each pivot becomes a chance to rewrite the story, shape identity, and live with greater purpose and freedom.</w:t>
      </w:r>
    </w:p>
    <w:p w14:paraId="1628B146" w14:textId="77777777" w:rsidR="00E967E5" w:rsidRPr="007A6045" w:rsidRDefault="00E967E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0BB5949" w:rsidR="00571E7E" w:rsidRPr="007A6045" w:rsidRDefault="00525694" w:rsidP="00525694">
      <w:r w:rsidRPr="007A6045">
        <w:t xml:space="preserve">Rating: </w:t>
      </w:r>
      <w:r w:rsidR="00E967E5" w:rsidRPr="00E967E5">
        <w:t xml:space="preserve">4.7 </w:t>
      </w:r>
      <w:r w:rsidR="00E967E5">
        <w:t xml:space="preserve">| </w:t>
      </w:r>
      <w:r w:rsidR="00E967E5" w:rsidRPr="00E967E5">
        <w:t>(2,418)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8703EC7" w:rsidR="0003046A" w:rsidRPr="007A6045" w:rsidRDefault="0003046A" w:rsidP="00E967E5">
      <w:pPr>
        <w:jc w:val="both"/>
      </w:pPr>
      <w:r w:rsidRPr="007A6045">
        <w:lastRenderedPageBreak/>
        <w:t>1.</w:t>
      </w:r>
      <w:r w:rsidR="00571E7E" w:rsidRPr="007A6045">
        <w:t xml:space="preserve"> “</w:t>
      </w:r>
      <w:r w:rsidR="00E967E5" w:rsidRPr="00E967E5">
        <w:t>A powerful book offering a daily dose of reflection as we journey through each day of the year. The depth and perspective in each message are both immersive and enriching. Grateful to the author for this thoughtful creation.</w:t>
      </w:r>
      <w:r w:rsidR="00571E7E" w:rsidRPr="007A6045">
        <w:t>”</w:t>
      </w:r>
      <w:r w:rsidR="00A70697" w:rsidRPr="007A6045">
        <w:t xml:space="preserve"> – </w:t>
      </w:r>
      <w:proofErr w:type="spellStart"/>
      <w:r w:rsidR="00E967E5" w:rsidRPr="00E967E5">
        <w:t>Gomz</w:t>
      </w:r>
      <w:proofErr w:type="spellEnd"/>
    </w:p>
    <w:p w14:paraId="35FF9041" w14:textId="77777777" w:rsidR="00BE14BA" w:rsidRPr="007A6045" w:rsidRDefault="00BE14BA" w:rsidP="00E967E5">
      <w:pPr>
        <w:jc w:val="both"/>
      </w:pPr>
    </w:p>
    <w:p w14:paraId="09C40698" w14:textId="0C982824" w:rsidR="009C21F7" w:rsidRPr="007A6045" w:rsidRDefault="009C21F7" w:rsidP="00E967E5">
      <w:pPr>
        <w:jc w:val="both"/>
      </w:pPr>
      <w:r w:rsidRPr="007A6045">
        <w:t>2. “</w:t>
      </w:r>
      <w:r w:rsidR="00E967E5" w:rsidRPr="00E967E5">
        <w:t xml:space="preserve">This book is a must have! It is encouraging and such a wonderful way to start out the day! It is a book that can </w:t>
      </w:r>
      <w:proofErr w:type="gramStart"/>
      <w:r w:rsidR="00E967E5" w:rsidRPr="00E967E5">
        <w:t>continue on</w:t>
      </w:r>
      <w:proofErr w:type="gramEnd"/>
      <w:r w:rsidR="00E967E5" w:rsidRPr="00E967E5">
        <w:t xml:space="preserve"> year to year!</w:t>
      </w:r>
      <w:r w:rsidRPr="007A6045">
        <w:t xml:space="preserve">” – </w:t>
      </w:r>
      <w:r w:rsidR="00E967E5" w:rsidRPr="00E967E5">
        <w:t>E Glaze</w:t>
      </w:r>
    </w:p>
    <w:p w14:paraId="5DAC6BC7" w14:textId="77777777" w:rsidR="00BE14BA" w:rsidRPr="007A6045" w:rsidRDefault="00BE14BA" w:rsidP="00130275"/>
    <w:p w14:paraId="46F6FDAF" w14:textId="6F616B26" w:rsidR="0087744C" w:rsidRPr="007A6045" w:rsidRDefault="0087744C" w:rsidP="00130275">
      <w:pPr>
        <w:rPr>
          <w:b/>
          <w:bCs/>
        </w:rPr>
      </w:pPr>
      <w:r w:rsidRPr="007A6045">
        <w:rPr>
          <w:b/>
          <w:bCs/>
        </w:rPr>
        <w:t>Indicative Price: $</w:t>
      </w:r>
      <w:r w:rsidR="00E967E5" w:rsidRPr="00E967E5">
        <w:rPr>
          <w:b/>
          <w:bCs/>
        </w:rPr>
        <w:t>31.42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967E5"/>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2025-09-16T10:57:00Z</dcterms:modified>
</cp:coreProperties>
</file>