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DD90" w14:textId="77777777" w:rsidR="00891529" w:rsidRPr="00891529" w:rsidRDefault="00891529" w:rsidP="00891529">
      <w:pPr>
        <w:rPr>
          <w:b/>
          <w:bCs/>
          <w:sz w:val="32"/>
          <w:szCs w:val="32"/>
          <w:lang w:val="en-US"/>
        </w:rPr>
      </w:pPr>
      <w:r w:rsidRPr="00891529">
        <w:rPr>
          <w:b/>
          <w:bCs/>
          <w:sz w:val="32"/>
          <w:szCs w:val="32"/>
          <w:lang w:val="en-US"/>
        </w:rPr>
        <w:t>A Random Walk Down Wall Street: The Best Investment Guide That Money Can Buy </w:t>
      </w:r>
    </w:p>
    <w:p w14:paraId="7FCE9FBE" w14:textId="6B3E195B" w:rsidR="00122C6A" w:rsidRDefault="00891529" w:rsidP="00130275">
      <w:pPr>
        <w:rPr>
          <w:b/>
          <w:bCs/>
          <w:sz w:val="24"/>
          <w:szCs w:val="24"/>
        </w:rPr>
      </w:pPr>
      <w:r w:rsidRPr="00891529">
        <w:rPr>
          <w:b/>
          <w:bCs/>
          <w:sz w:val="24"/>
          <w:szCs w:val="24"/>
        </w:rPr>
        <w:t>Burton G. Malkiel</w:t>
      </w:r>
    </w:p>
    <w:p w14:paraId="19C57B42" w14:textId="77777777" w:rsidR="00891529" w:rsidRDefault="00891529" w:rsidP="00130275"/>
    <w:p w14:paraId="2E2EC765" w14:textId="495BAE73" w:rsidR="00A73517" w:rsidRPr="007A6045" w:rsidRDefault="008109B1" w:rsidP="00130275">
      <w:r w:rsidRPr="007A6045">
        <w:t xml:space="preserve">Year: </w:t>
      </w:r>
      <w:r w:rsidR="00891529">
        <w:t>2023</w:t>
      </w:r>
      <w:r w:rsidR="00442564" w:rsidRPr="007A6045">
        <w:br/>
      </w:r>
      <w:r w:rsidRPr="007A6045">
        <w:t xml:space="preserve">Publisher: </w:t>
      </w:r>
      <w:r w:rsidR="00891529" w:rsidRPr="00891529">
        <w:t>W. W. Norton &amp; Company</w:t>
      </w:r>
    </w:p>
    <w:p w14:paraId="55F89754" w14:textId="2548BD8D" w:rsidR="00023EC8" w:rsidRPr="007A6045" w:rsidRDefault="008109B1" w:rsidP="00130275">
      <w:r w:rsidRPr="007A6045">
        <w:t xml:space="preserve">Pages: </w:t>
      </w:r>
      <w:r w:rsidR="00891529">
        <w:t>432</w:t>
      </w:r>
    </w:p>
    <w:p w14:paraId="1D90BED5" w14:textId="0DB1DCE6" w:rsidR="00F2459B" w:rsidRPr="007A6045" w:rsidRDefault="00F2459B" w:rsidP="00130275">
      <w:pPr>
        <w:rPr>
          <w:b/>
          <w:bCs/>
        </w:rPr>
      </w:pPr>
      <w:r w:rsidRPr="007A6045">
        <w:rPr>
          <w:b/>
          <w:bCs/>
        </w:rPr>
        <w:br/>
        <w:t xml:space="preserve">About </w:t>
      </w:r>
    </w:p>
    <w:p w14:paraId="0AE8BDA6" w14:textId="77777777" w:rsidR="00891529" w:rsidRDefault="00891529" w:rsidP="00891529">
      <w:pPr>
        <w:jc w:val="both"/>
      </w:pPr>
    </w:p>
    <w:p w14:paraId="6EEC9531" w14:textId="24DE9AE3" w:rsidR="00C037F3" w:rsidRPr="00891529" w:rsidRDefault="00891529" w:rsidP="00891529">
      <w:pPr>
        <w:jc w:val="both"/>
      </w:pPr>
      <w:r w:rsidRPr="00891529">
        <w:t>The book explains that financial markets are largely unpredictable in the short term and advocates for diversified, low-cost, long-term investment strategies as the most reliable way to build wealth.</w:t>
      </w:r>
    </w:p>
    <w:p w14:paraId="4E0159CB" w14:textId="77777777" w:rsidR="00891529" w:rsidRDefault="00891529" w:rsidP="00130275">
      <w:pPr>
        <w:rPr>
          <w:b/>
          <w:bCs/>
        </w:rPr>
      </w:pPr>
    </w:p>
    <w:p w14:paraId="63B5E7EF" w14:textId="6D6B7200" w:rsidR="00C037F3" w:rsidRPr="007A6045" w:rsidRDefault="00C037F3" w:rsidP="00130275">
      <w:pPr>
        <w:rPr>
          <w:b/>
          <w:bCs/>
        </w:rPr>
      </w:pPr>
      <w:r w:rsidRPr="007A6045">
        <w:rPr>
          <w:b/>
          <w:bCs/>
        </w:rPr>
        <w:t>Product Description</w:t>
      </w:r>
    </w:p>
    <w:p w14:paraId="1F9B1A4D" w14:textId="77777777" w:rsidR="00891529" w:rsidRDefault="00891529" w:rsidP="00891529">
      <w:pPr>
        <w:jc w:val="both"/>
      </w:pPr>
    </w:p>
    <w:p w14:paraId="45CD8ED7" w14:textId="7BFFCE52" w:rsidR="00891529" w:rsidRPr="00891529" w:rsidRDefault="00891529" w:rsidP="00891529">
      <w:pPr>
        <w:jc w:val="both"/>
      </w:pPr>
      <w:r w:rsidRPr="00891529">
        <w:t>One of the “few great investment books” (Andrew Tobias) ever written, with 2 million copies in print.</w:t>
      </w:r>
    </w:p>
    <w:p w14:paraId="79ED9BE1" w14:textId="77777777" w:rsidR="00891529" w:rsidRPr="00891529" w:rsidRDefault="00891529" w:rsidP="00891529">
      <w:pPr>
        <w:jc w:val="both"/>
      </w:pPr>
    </w:p>
    <w:p w14:paraId="2B81F569" w14:textId="77777777" w:rsidR="00891529" w:rsidRPr="00891529" w:rsidRDefault="00891529" w:rsidP="00891529">
      <w:pPr>
        <w:jc w:val="both"/>
      </w:pPr>
      <w:r w:rsidRPr="00891529">
        <w:t>In a time of rampant misinformation about ways of growing your money, Burton G. Malkiel’s gimmick-free investment guide is more necessary than ever. Whether you’re considering your first 401k contribution or contemplating retirement, the fully updated, fiftieth anniversary edition of A Random Walk Down Wall Street remains the best investment guide money can buy.</w:t>
      </w:r>
    </w:p>
    <w:p w14:paraId="33B07B90" w14:textId="77777777" w:rsidR="00891529" w:rsidRPr="00891529" w:rsidRDefault="00891529" w:rsidP="00891529">
      <w:pPr>
        <w:jc w:val="both"/>
      </w:pPr>
    </w:p>
    <w:p w14:paraId="1481028E" w14:textId="77777777" w:rsidR="00891529" w:rsidRPr="00891529" w:rsidRDefault="00891529" w:rsidP="00891529">
      <w:pPr>
        <w:jc w:val="both"/>
      </w:pPr>
      <w:r w:rsidRPr="00891529">
        <w:t xml:space="preserve">Drawing on his experience as an economist, financial adviser, and successful investor, Malkiel shows why an individual who saves consistently over time and buys a diversified set of index funds can achieve above-average investment results. He addresses current investment fads and critically </w:t>
      </w:r>
      <w:proofErr w:type="spellStart"/>
      <w:r w:rsidRPr="00891529">
        <w:t>analyzes</w:t>
      </w:r>
      <w:proofErr w:type="spellEnd"/>
      <w:r w:rsidRPr="00891529">
        <w:t xml:space="preserve"> cryptocurrencies, NFTs, and meme stocks. Malkiel reveals how to be a tax smart investor and how to make sense of recently popular investment management techniques, including factor investing, risk parity, and ESG portfolios.</w:t>
      </w:r>
    </w:p>
    <w:p w14:paraId="344BC0C0" w14:textId="77777777" w:rsidR="00891529" w:rsidRPr="00891529" w:rsidRDefault="00891529" w:rsidP="00891529">
      <w:pPr>
        <w:jc w:val="both"/>
      </w:pPr>
    </w:p>
    <w:p w14:paraId="6F54D0A2" w14:textId="592E644F" w:rsidR="00F2459B" w:rsidRPr="00891529" w:rsidRDefault="00891529" w:rsidP="00891529">
      <w:pPr>
        <w:jc w:val="both"/>
      </w:pPr>
      <w:r w:rsidRPr="00891529">
        <w:t>Investors of every age, experience level, and risk tolerance will find the step-by-step guidance they need to protect and grow their dollars.</w:t>
      </w:r>
    </w:p>
    <w:p w14:paraId="7FCD248A" w14:textId="77777777" w:rsidR="00891529" w:rsidRPr="007A6045" w:rsidRDefault="00891529" w:rsidP="00891529">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7B8327DD" w14:textId="77777777" w:rsidR="00891529" w:rsidRDefault="00891529" w:rsidP="00891529">
      <w:pPr>
        <w:jc w:val="both"/>
      </w:pPr>
    </w:p>
    <w:p w14:paraId="7DA443A7" w14:textId="48A84C47" w:rsidR="00891529" w:rsidRPr="00891529" w:rsidRDefault="00891529" w:rsidP="00891529">
      <w:pPr>
        <w:jc w:val="both"/>
      </w:pPr>
      <w:r w:rsidRPr="00891529">
        <w:t xml:space="preserve">The book emphasizes that financial markets are largely efficient and that short-term price movements are unpredictable, making stock-picking and market timing unreliable strategies for most investors. It advocates for a disciplined, long-term approach </w:t>
      </w:r>
      <w:proofErr w:type="spellStart"/>
      <w:r w:rsidRPr="00891529">
        <w:t>centered</w:t>
      </w:r>
      <w:proofErr w:type="spellEnd"/>
      <w:r w:rsidRPr="00891529">
        <w:t xml:space="preserve"> on diversification, low-cost investing, and broad market exposure to minimize risk while capturing overall market returns. Readers are taught the value of holding a mix of asset classes, including stocks, bonds, and other investments, to balance risk and reward and to protect their portfolios from market volatility.</w:t>
      </w:r>
    </w:p>
    <w:p w14:paraId="21C454A8" w14:textId="77777777" w:rsidR="00891529" w:rsidRPr="00891529" w:rsidRDefault="00891529" w:rsidP="00891529">
      <w:pPr>
        <w:jc w:val="both"/>
      </w:pPr>
    </w:p>
    <w:p w14:paraId="03F07598" w14:textId="77777777" w:rsidR="00891529" w:rsidRPr="00891529" w:rsidRDefault="00891529" w:rsidP="00891529">
      <w:pPr>
        <w:jc w:val="both"/>
      </w:pPr>
      <w:r w:rsidRPr="00891529">
        <w:t>A core lesson is the importance of cost efficiency. The book explains how fees, commissions, and excessive trading can significantly erode investment returns over time, and it demonstrates how passive strategies, such as index fund investing, can outperform many actively managed funds when costs are controlled. It also highlights the benefits of compounding, showing that consistent investing over decades can produce substantial wealth even without relying on complex strategies or high-risk bets.</w:t>
      </w:r>
    </w:p>
    <w:p w14:paraId="3ADC036A" w14:textId="77777777" w:rsidR="00891529" w:rsidRPr="00891529" w:rsidRDefault="00891529" w:rsidP="00891529">
      <w:pPr>
        <w:jc w:val="both"/>
      </w:pPr>
    </w:p>
    <w:p w14:paraId="257BC004" w14:textId="77777777" w:rsidR="00891529" w:rsidRPr="00891529" w:rsidRDefault="00891529" w:rsidP="00891529">
      <w:pPr>
        <w:jc w:val="both"/>
      </w:pPr>
      <w:proofErr w:type="spellStart"/>
      <w:r w:rsidRPr="00891529">
        <w:t>Behavioral</w:t>
      </w:r>
      <w:proofErr w:type="spellEnd"/>
      <w:r w:rsidRPr="00891529">
        <w:t xml:space="preserve"> insights are emphasized throughout, illustrating how emotions, cognitive biases, and herd mentality can lead investors to make poor decisions. The text encourages patience, rational thinking, and adherence to a well-defined investment plan to avoid common pitfalls such as chasing past performance, panic selling, or overreacting to market news.</w:t>
      </w:r>
    </w:p>
    <w:p w14:paraId="1782305F" w14:textId="77777777" w:rsidR="00891529" w:rsidRPr="00891529" w:rsidRDefault="00891529" w:rsidP="00891529">
      <w:pPr>
        <w:jc w:val="both"/>
      </w:pPr>
    </w:p>
    <w:p w14:paraId="59D695CD" w14:textId="78867AF5" w:rsidR="00067CE9" w:rsidRPr="00891529" w:rsidRDefault="00891529" w:rsidP="00891529">
      <w:pPr>
        <w:jc w:val="both"/>
      </w:pPr>
      <w:r w:rsidRPr="00891529">
        <w:t>The book also explores different investment vehicles, including stocks, bonds, mutual funds, and ETFs, providing guidance on how to construct a balanced, diversified portfolio tailored to individual goals and risk tolerance. By focusing on simplicity, discipline, and evidence-based strategies, readers learn to invest in a way that maximizes long-term returns, minimizes unnecessary risks, and builds financial security over time.</w:t>
      </w:r>
    </w:p>
    <w:p w14:paraId="4DFB9C4E" w14:textId="77777777" w:rsidR="00891529" w:rsidRPr="007A6045" w:rsidRDefault="00891529" w:rsidP="00891529">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ADC7563" w:rsidR="00571E7E" w:rsidRPr="007A6045" w:rsidRDefault="00525694" w:rsidP="00525694">
      <w:r w:rsidRPr="007A6045">
        <w:t xml:space="preserve">Rating: </w:t>
      </w:r>
      <w:r w:rsidR="00891529">
        <w:t>4.7 | (799)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5A700CF" w:rsidR="0003046A" w:rsidRPr="007A6045" w:rsidRDefault="0003046A" w:rsidP="00D6301C">
      <w:pPr>
        <w:jc w:val="both"/>
      </w:pPr>
      <w:r w:rsidRPr="007A6045">
        <w:t>1.</w:t>
      </w:r>
      <w:r w:rsidR="00571E7E" w:rsidRPr="007A6045">
        <w:t xml:space="preserve"> “</w:t>
      </w:r>
      <w:r w:rsidR="00891529" w:rsidRPr="00891529">
        <w:t>By now an investing classic, </w:t>
      </w:r>
      <w:r w:rsidR="00891529" w:rsidRPr="00891529">
        <w:rPr>
          <w:i/>
          <w:iCs/>
        </w:rPr>
        <w:t>A Random Walk Down Wall Street</w:t>
      </w:r>
      <w:r w:rsidR="00891529" w:rsidRPr="00891529">
        <w:t> has been updated to cover the many financial innovations (from exchange-traded funds to Ethereum) since it was first published. The book retains its author’s trademark blend of erudition and wit―and his insistence that markets really are efficient</w:t>
      </w:r>
      <w:r w:rsidR="00571E7E" w:rsidRPr="007A6045">
        <w:t>”</w:t>
      </w:r>
      <w:r w:rsidR="00A70697" w:rsidRPr="007A6045">
        <w:t xml:space="preserve"> – </w:t>
      </w:r>
      <w:r w:rsidR="00891529" w:rsidRPr="00891529">
        <w:t xml:space="preserve">Daniel </w:t>
      </w:r>
      <w:proofErr w:type="spellStart"/>
      <w:r w:rsidR="00891529" w:rsidRPr="00891529">
        <w:t>Akst</w:t>
      </w:r>
      <w:proofErr w:type="spellEnd"/>
    </w:p>
    <w:p w14:paraId="35FF9041" w14:textId="77777777" w:rsidR="00BE14BA" w:rsidRPr="007A6045" w:rsidRDefault="00BE14BA" w:rsidP="00D6301C">
      <w:pPr>
        <w:jc w:val="both"/>
      </w:pPr>
    </w:p>
    <w:p w14:paraId="09C40698" w14:textId="5A8079AD" w:rsidR="009C21F7" w:rsidRPr="007A6045" w:rsidRDefault="009C21F7" w:rsidP="00D6301C">
      <w:pPr>
        <w:jc w:val="both"/>
      </w:pPr>
      <w:r w:rsidRPr="007A6045">
        <w:t>2. “</w:t>
      </w:r>
      <w:r w:rsidR="00D6301C" w:rsidRPr="00D6301C">
        <w:t>Do you want to do well in the stock market? Here’s the best advice. Scrape together a few bucks and buy Burton Malkiel’s book. Then take what’s left and put it in an index fund.</w:t>
      </w:r>
      <w:r w:rsidRPr="007A6045">
        <w:t xml:space="preserve">” – </w:t>
      </w:r>
      <w:r w:rsidR="00D6301C">
        <w:t>Los Angeles Times</w:t>
      </w:r>
    </w:p>
    <w:p w14:paraId="59C8DC9B" w14:textId="77777777" w:rsidR="009C21F7" w:rsidRPr="007A6045" w:rsidRDefault="009C21F7" w:rsidP="00D6301C">
      <w:pPr>
        <w:jc w:val="both"/>
      </w:pPr>
    </w:p>
    <w:p w14:paraId="035401EA" w14:textId="61DC8F40" w:rsidR="009C21F7" w:rsidRPr="007A6045" w:rsidRDefault="009C21F7" w:rsidP="00D6301C">
      <w:pPr>
        <w:jc w:val="both"/>
      </w:pPr>
      <w:r w:rsidRPr="007A6045">
        <w:t>3. “</w:t>
      </w:r>
      <w:r w:rsidR="00D6301C" w:rsidRPr="00D6301C">
        <w:t>Talk to 10 money experts and you’re likely to hear 10 recommendations for Burton Malkiel’s classic investing book.</w:t>
      </w:r>
      <w:r w:rsidRPr="007A6045">
        <w:t xml:space="preserve">” – </w:t>
      </w:r>
      <w:r w:rsidR="00D6301C">
        <w:t>Wall Street Journal</w:t>
      </w:r>
    </w:p>
    <w:p w14:paraId="14CC793E" w14:textId="77777777" w:rsidR="009C21F7" w:rsidRPr="007A6045" w:rsidRDefault="009C21F7" w:rsidP="00D6301C">
      <w:pPr>
        <w:jc w:val="both"/>
      </w:pPr>
    </w:p>
    <w:p w14:paraId="36AA9AB4" w14:textId="187A2079" w:rsidR="009C21F7" w:rsidRPr="007A6045" w:rsidRDefault="009C21F7" w:rsidP="00D6301C">
      <w:pPr>
        <w:jc w:val="both"/>
      </w:pPr>
      <w:r w:rsidRPr="007A6045">
        <w:t>4. “</w:t>
      </w:r>
      <w:r w:rsidR="00D6301C" w:rsidRPr="00D6301C">
        <w:t xml:space="preserve">Not more than half a dozen </w:t>
      </w:r>
      <w:proofErr w:type="gramStart"/>
      <w:r w:rsidR="00D6301C" w:rsidRPr="00D6301C">
        <w:t>really good</w:t>
      </w:r>
      <w:proofErr w:type="gramEnd"/>
      <w:r w:rsidR="00D6301C" w:rsidRPr="00D6301C">
        <w:t xml:space="preserve"> books about investing have been written in the past fifty years. This one may well belong in the classics category.</w:t>
      </w:r>
      <w:r w:rsidRPr="007A6045">
        <w:t xml:space="preserve">” – </w:t>
      </w:r>
      <w:r w:rsidR="00D6301C">
        <w:t>Forbes</w:t>
      </w:r>
    </w:p>
    <w:p w14:paraId="5D3789B4" w14:textId="77777777" w:rsidR="009C21F7" w:rsidRPr="007A6045" w:rsidRDefault="009C21F7" w:rsidP="00D6301C">
      <w:pPr>
        <w:jc w:val="both"/>
      </w:pPr>
    </w:p>
    <w:p w14:paraId="38710994" w14:textId="0C14107A" w:rsidR="009C21F7" w:rsidRPr="007A6045" w:rsidRDefault="009C21F7" w:rsidP="00D6301C">
      <w:pPr>
        <w:jc w:val="both"/>
      </w:pPr>
      <w:r w:rsidRPr="007A6045">
        <w:t>5. “</w:t>
      </w:r>
      <w:r w:rsidR="00D6301C" w:rsidRPr="00D6301C">
        <w:t>A Random Walk has set thousands of investors on a straight path since it was first published in 1973. Even if you read the book then or more recently, a refresher course is probably in order.… A lucid mix of the theoretical and the pragmatic.</w:t>
      </w:r>
      <w:r w:rsidRPr="007A6045">
        <w:t xml:space="preserve">” – </w:t>
      </w:r>
      <w:r w:rsidR="00D6301C" w:rsidRPr="00D6301C">
        <w:t>Chicago Tribune</w:t>
      </w:r>
    </w:p>
    <w:p w14:paraId="5DAC6BC7" w14:textId="77777777" w:rsidR="00BE14BA" w:rsidRPr="007A6045" w:rsidRDefault="00BE14BA" w:rsidP="00130275"/>
    <w:p w14:paraId="46F6FDAF" w14:textId="0950E9F4" w:rsidR="0087744C" w:rsidRPr="007A6045" w:rsidRDefault="0087744C" w:rsidP="00130275">
      <w:pPr>
        <w:rPr>
          <w:b/>
          <w:bCs/>
        </w:rPr>
      </w:pPr>
      <w:r w:rsidRPr="007A6045">
        <w:rPr>
          <w:b/>
          <w:bCs/>
        </w:rPr>
        <w:t>Indicative Price: $</w:t>
      </w:r>
      <w:r w:rsidR="00D6301C">
        <w:rPr>
          <w:b/>
          <w:bCs/>
        </w:rPr>
        <w:t>17.12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3F0BC2"/>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91529"/>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6301C"/>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2025-09-06T16:13:00Z</dcterms:created>
  <dcterms:modified xsi:type="dcterms:W3CDTF">2025-09-06T16:13:00Z</dcterms:modified>
</cp:coreProperties>
</file>