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08295" w14:textId="77777777" w:rsidR="00384EB3" w:rsidRDefault="00384EB3" w:rsidP="00384EB3">
      <w:pPr>
        <w:jc w:val="both"/>
        <w:rPr>
          <w:b/>
          <w:bCs/>
          <w:sz w:val="32"/>
          <w:szCs w:val="32"/>
        </w:rPr>
      </w:pPr>
      <w:r w:rsidRPr="00384EB3">
        <w:rPr>
          <w:b/>
          <w:bCs/>
          <w:sz w:val="32"/>
          <w:szCs w:val="32"/>
        </w:rPr>
        <w:t xml:space="preserve">Common Sense on Mutual Funds, Updated 10th Anniversary Edition </w:t>
      </w:r>
    </w:p>
    <w:p w14:paraId="7FCE9FBE" w14:textId="371BCF83" w:rsidR="00122C6A" w:rsidRDefault="00384EB3" w:rsidP="00130275">
      <w:pPr>
        <w:rPr>
          <w:b/>
          <w:bCs/>
          <w:sz w:val="24"/>
          <w:szCs w:val="24"/>
        </w:rPr>
      </w:pPr>
      <w:r w:rsidRPr="00384EB3">
        <w:rPr>
          <w:b/>
          <w:bCs/>
          <w:sz w:val="24"/>
          <w:szCs w:val="24"/>
        </w:rPr>
        <w:t>John C. Bogle</w:t>
      </w:r>
    </w:p>
    <w:p w14:paraId="0378DECC" w14:textId="77777777" w:rsidR="00384EB3" w:rsidRDefault="00384EB3" w:rsidP="00130275"/>
    <w:p w14:paraId="2E2EC765" w14:textId="3F1D6664" w:rsidR="00A73517" w:rsidRPr="007A6045" w:rsidRDefault="008109B1" w:rsidP="00130275">
      <w:r w:rsidRPr="007A6045">
        <w:t xml:space="preserve">Year: </w:t>
      </w:r>
      <w:r w:rsidR="00384EB3">
        <w:t>2009</w:t>
      </w:r>
      <w:r w:rsidR="00442564" w:rsidRPr="007A6045">
        <w:br/>
      </w:r>
      <w:r w:rsidRPr="007A6045">
        <w:t xml:space="preserve">Publisher: </w:t>
      </w:r>
      <w:r w:rsidR="00384EB3">
        <w:t>Wiley</w:t>
      </w:r>
    </w:p>
    <w:p w14:paraId="55F89754" w14:textId="1CC956F1" w:rsidR="00023EC8" w:rsidRPr="007A6045" w:rsidRDefault="008109B1" w:rsidP="00130275">
      <w:r w:rsidRPr="007A6045">
        <w:t xml:space="preserve">Pages: </w:t>
      </w:r>
      <w:r w:rsidR="00384EB3">
        <w:t>656</w:t>
      </w:r>
    </w:p>
    <w:p w14:paraId="1D90BED5" w14:textId="0DB1DCE6" w:rsidR="00F2459B" w:rsidRDefault="00F2459B" w:rsidP="00130275">
      <w:pPr>
        <w:rPr>
          <w:b/>
          <w:bCs/>
        </w:rPr>
      </w:pPr>
      <w:r w:rsidRPr="007A6045">
        <w:rPr>
          <w:b/>
          <w:bCs/>
        </w:rPr>
        <w:br/>
        <w:t xml:space="preserve">About </w:t>
      </w:r>
    </w:p>
    <w:p w14:paraId="3EE43A9A" w14:textId="77777777" w:rsidR="00384EB3" w:rsidRPr="007A6045" w:rsidRDefault="00384EB3" w:rsidP="00130275">
      <w:pPr>
        <w:rPr>
          <w:b/>
          <w:bCs/>
        </w:rPr>
      </w:pPr>
    </w:p>
    <w:p w14:paraId="6EEC9531" w14:textId="2F0FCE0E" w:rsidR="00C037F3" w:rsidRPr="00384EB3" w:rsidRDefault="00384EB3" w:rsidP="00384EB3">
      <w:pPr>
        <w:jc w:val="both"/>
      </w:pPr>
      <w:r w:rsidRPr="00384EB3">
        <w:t>This book emphasizes the importance of low-cost, long-term investing in index funds and provides practical guidance for building wealth with disciplined, common-sense strategies.</w:t>
      </w:r>
    </w:p>
    <w:p w14:paraId="7DC94171" w14:textId="77777777" w:rsidR="00384EB3" w:rsidRPr="007A6045" w:rsidRDefault="00384EB3" w:rsidP="00130275">
      <w:pPr>
        <w:rPr>
          <w:b/>
          <w:bCs/>
        </w:rPr>
      </w:pPr>
    </w:p>
    <w:p w14:paraId="63B5E7EF" w14:textId="013D566A" w:rsidR="00C037F3" w:rsidRDefault="00C037F3" w:rsidP="00130275">
      <w:pPr>
        <w:rPr>
          <w:b/>
          <w:bCs/>
        </w:rPr>
      </w:pPr>
      <w:r w:rsidRPr="007A6045">
        <w:rPr>
          <w:b/>
          <w:bCs/>
        </w:rPr>
        <w:t>Product Description</w:t>
      </w:r>
    </w:p>
    <w:p w14:paraId="25F6F162" w14:textId="77777777" w:rsidR="00384EB3" w:rsidRPr="007A6045" w:rsidRDefault="00384EB3" w:rsidP="00130275">
      <w:pPr>
        <w:rPr>
          <w:b/>
          <w:bCs/>
        </w:rPr>
      </w:pPr>
    </w:p>
    <w:p w14:paraId="239C6803" w14:textId="77777777" w:rsidR="00384EB3" w:rsidRPr="00384EB3" w:rsidRDefault="00384EB3" w:rsidP="00384EB3">
      <w:pPr>
        <w:jc w:val="both"/>
      </w:pPr>
      <w:r w:rsidRPr="00384EB3">
        <w:t>John C. Bogle shares his extensive insights on investing in mutual funds</w:t>
      </w:r>
    </w:p>
    <w:p w14:paraId="424EF948" w14:textId="77777777" w:rsidR="00384EB3" w:rsidRPr="00384EB3" w:rsidRDefault="00384EB3" w:rsidP="00384EB3">
      <w:pPr>
        <w:jc w:val="both"/>
      </w:pPr>
      <w:r w:rsidRPr="00384EB3">
        <w:t>Since the first edition of Common Sense on Mutual Funds was published in 1999, much has changed, and no one is more aware of this than mutual fund pioneer John Bogle. Now, in this completely updated Second Edition, Bogle returns to take another critical look at the mutual fund industry and help investors navigate their way through the staggering array of investment alternatives that are available to them.</w:t>
      </w:r>
    </w:p>
    <w:p w14:paraId="6ABE0FDA" w14:textId="77777777" w:rsidR="00384EB3" w:rsidRPr="00384EB3" w:rsidRDefault="00384EB3" w:rsidP="00384EB3">
      <w:pPr>
        <w:jc w:val="both"/>
      </w:pPr>
    </w:p>
    <w:p w14:paraId="18731017" w14:textId="77777777" w:rsidR="00384EB3" w:rsidRPr="00384EB3" w:rsidRDefault="00384EB3" w:rsidP="00384EB3">
      <w:pPr>
        <w:jc w:val="both"/>
      </w:pPr>
      <w:r w:rsidRPr="00384EB3">
        <w:t xml:space="preserve">Written in a straightforward and accessible style, this reliable resource examines the fundamentals of mutual fund investing in today's turbulent market environment and offers timeless advice in building an investment portfolio. Along the way, Bogle shows you how simplicity and common sense invariably trump costly complexity, and how a low cost, broadly diversified portfolio is virtually assured of outperforming </w:t>
      </w:r>
      <w:proofErr w:type="gramStart"/>
      <w:r w:rsidRPr="00384EB3">
        <w:t>the vast majority of</w:t>
      </w:r>
      <w:proofErr w:type="gramEnd"/>
      <w:r w:rsidRPr="00384EB3">
        <w:t xml:space="preserve"> Wall Street professionals over the long-term.</w:t>
      </w:r>
    </w:p>
    <w:p w14:paraId="113CF96E" w14:textId="77777777" w:rsidR="00384EB3" w:rsidRPr="00384EB3" w:rsidRDefault="00384EB3" w:rsidP="00384EB3">
      <w:pPr>
        <w:jc w:val="both"/>
      </w:pPr>
    </w:p>
    <w:p w14:paraId="6B39B7D7" w14:textId="77777777" w:rsidR="00384EB3" w:rsidRPr="00384EB3" w:rsidRDefault="00384EB3" w:rsidP="0007627D">
      <w:pPr>
        <w:pStyle w:val="ListParagraph"/>
        <w:numPr>
          <w:ilvl w:val="0"/>
          <w:numId w:val="2"/>
        </w:numPr>
        <w:tabs>
          <w:tab w:val="left" w:pos="360"/>
        </w:tabs>
        <w:ind w:left="360"/>
        <w:jc w:val="both"/>
      </w:pPr>
      <w:r w:rsidRPr="00384EB3">
        <w:t>Written by respected mutual fund industry legend John C. Bogle</w:t>
      </w:r>
    </w:p>
    <w:p w14:paraId="204EACDE" w14:textId="77777777" w:rsidR="00384EB3" w:rsidRPr="00384EB3" w:rsidRDefault="00384EB3" w:rsidP="0007627D">
      <w:pPr>
        <w:pStyle w:val="ListParagraph"/>
        <w:numPr>
          <w:ilvl w:val="0"/>
          <w:numId w:val="2"/>
        </w:numPr>
        <w:tabs>
          <w:tab w:val="left" w:pos="360"/>
        </w:tabs>
        <w:ind w:left="360"/>
        <w:jc w:val="both"/>
      </w:pPr>
      <w:r w:rsidRPr="00384EB3">
        <w:t>Discusses the timeless fundamentals of investing that apply in any type of market</w:t>
      </w:r>
    </w:p>
    <w:p w14:paraId="054A7A92" w14:textId="77777777" w:rsidR="00384EB3" w:rsidRPr="00384EB3" w:rsidRDefault="00384EB3" w:rsidP="0007627D">
      <w:pPr>
        <w:pStyle w:val="ListParagraph"/>
        <w:numPr>
          <w:ilvl w:val="0"/>
          <w:numId w:val="2"/>
        </w:numPr>
        <w:tabs>
          <w:tab w:val="left" w:pos="360"/>
        </w:tabs>
        <w:ind w:left="360"/>
        <w:jc w:val="both"/>
      </w:pPr>
      <w:r w:rsidRPr="00384EB3">
        <w:t>Reflects on the structural and regulatory changes in the mutual fund industry</w:t>
      </w:r>
    </w:p>
    <w:p w14:paraId="154CF62E" w14:textId="77777777" w:rsidR="00384EB3" w:rsidRDefault="00384EB3" w:rsidP="0007627D">
      <w:pPr>
        <w:pStyle w:val="ListParagraph"/>
        <w:numPr>
          <w:ilvl w:val="0"/>
          <w:numId w:val="2"/>
        </w:numPr>
        <w:tabs>
          <w:tab w:val="left" w:pos="360"/>
        </w:tabs>
        <w:ind w:left="360"/>
        <w:jc w:val="both"/>
      </w:pPr>
      <w:r w:rsidRPr="00384EB3">
        <w:t xml:space="preserve">Other titles by Bogle: The Little Book of </w:t>
      </w:r>
      <w:proofErr w:type="gramStart"/>
      <w:r w:rsidRPr="00384EB3">
        <w:t>Common Sense</w:t>
      </w:r>
      <w:proofErr w:type="gramEnd"/>
      <w:r w:rsidRPr="00384EB3">
        <w:t xml:space="preserve"> Investing and Enough.</w:t>
      </w:r>
    </w:p>
    <w:p w14:paraId="5C64E02D" w14:textId="77777777" w:rsidR="00384EB3" w:rsidRPr="00384EB3" w:rsidRDefault="00384EB3" w:rsidP="0007627D">
      <w:pPr>
        <w:pStyle w:val="ListParagraph"/>
        <w:tabs>
          <w:tab w:val="left" w:pos="360"/>
        </w:tabs>
        <w:ind w:left="360"/>
        <w:jc w:val="both"/>
      </w:pPr>
    </w:p>
    <w:p w14:paraId="6F54D0A2" w14:textId="448CEC99" w:rsidR="00F2459B" w:rsidRPr="00384EB3" w:rsidRDefault="00384EB3" w:rsidP="00384EB3">
      <w:pPr>
        <w:jc w:val="both"/>
      </w:pPr>
      <w:r w:rsidRPr="00384EB3">
        <w:t>Securing your financial future has never seemed more difficult, but you'll be a better investor for having read the Second Edition of Common Sense on Mutual Funds.</w:t>
      </w:r>
    </w:p>
    <w:p w14:paraId="25D6CE3B" w14:textId="77777777" w:rsidR="00384EB3" w:rsidRDefault="00384EB3" w:rsidP="00130275">
      <w:pPr>
        <w:rPr>
          <w:b/>
          <w:bCs/>
        </w:rPr>
      </w:pPr>
    </w:p>
    <w:p w14:paraId="32DBD07C" w14:textId="7F59747D"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110CEE5B" w14:textId="77777777" w:rsidR="00384EB3" w:rsidRPr="007A6045" w:rsidRDefault="00384EB3" w:rsidP="00130275"/>
    <w:p w14:paraId="7DB7F8D7" w14:textId="77777777" w:rsidR="00384EB3" w:rsidRPr="00384EB3" w:rsidRDefault="00384EB3" w:rsidP="00384EB3">
      <w:pPr>
        <w:jc w:val="both"/>
      </w:pPr>
      <w:r w:rsidRPr="00384EB3">
        <w:t>Common Sense on Mutual Funds (Updated 10th Anniversary Edition) by John C. Bogle provides a practical, evidence-based guide to building wealth through mutual fund investing. Bogle, the founder of Vanguard, emphasizes that long-term success comes from low-cost, disciplined, and diversified investing rather than trying to beat the market through frequent trading or chasing short-term trends.</w:t>
      </w:r>
    </w:p>
    <w:p w14:paraId="15D25B07" w14:textId="77777777" w:rsidR="00384EB3" w:rsidRPr="00384EB3" w:rsidRDefault="00384EB3" w:rsidP="00384EB3">
      <w:pPr>
        <w:jc w:val="both"/>
      </w:pPr>
    </w:p>
    <w:p w14:paraId="41FAC607" w14:textId="77777777" w:rsidR="00384EB3" w:rsidRPr="00384EB3" w:rsidRDefault="00384EB3" w:rsidP="00384EB3">
      <w:pPr>
        <w:jc w:val="both"/>
      </w:pPr>
      <w:r w:rsidRPr="00384EB3">
        <w:t>A key lesson is the impact of fees and expenses: even small differences in costs can significantly erode long-term returns. Bogle advocates investing in broad-based index funds, which provide exposure to the overall market at minimal cost, reducing the drag on performance caused by high fees and active management.</w:t>
      </w:r>
    </w:p>
    <w:p w14:paraId="4C8BD402" w14:textId="77777777" w:rsidR="00384EB3" w:rsidRPr="00384EB3" w:rsidRDefault="00384EB3" w:rsidP="00384EB3">
      <w:pPr>
        <w:jc w:val="both"/>
      </w:pPr>
    </w:p>
    <w:p w14:paraId="2B5125EC" w14:textId="77777777" w:rsidR="00384EB3" w:rsidRPr="00384EB3" w:rsidRDefault="00384EB3" w:rsidP="00384EB3">
      <w:pPr>
        <w:jc w:val="both"/>
      </w:pPr>
      <w:r w:rsidRPr="00384EB3">
        <w:lastRenderedPageBreak/>
        <w:t xml:space="preserve">The book also stresses the importance of patience and long-term thinking. Investors are encouraged to focus on asset allocation, reinvest dividends, and resist the temptation to react to market fluctuations or media hype. Bogle explains how attempting to time the market or </w:t>
      </w:r>
      <w:proofErr w:type="gramStart"/>
      <w:r w:rsidRPr="00384EB3">
        <w:t>pick</w:t>
      </w:r>
      <w:proofErr w:type="gramEnd"/>
      <w:r w:rsidRPr="00384EB3">
        <w:t xml:space="preserve"> individual winners often </w:t>
      </w:r>
      <w:proofErr w:type="gramStart"/>
      <w:r w:rsidRPr="00384EB3">
        <w:t>leads</w:t>
      </w:r>
      <w:proofErr w:type="gramEnd"/>
      <w:r w:rsidRPr="00384EB3">
        <w:t xml:space="preserve"> to lower returns and higher risk.</w:t>
      </w:r>
    </w:p>
    <w:p w14:paraId="6328965D" w14:textId="77777777" w:rsidR="00384EB3" w:rsidRPr="00384EB3" w:rsidRDefault="00384EB3" w:rsidP="00384EB3">
      <w:pPr>
        <w:jc w:val="both"/>
      </w:pPr>
    </w:p>
    <w:p w14:paraId="271D6081" w14:textId="77777777" w:rsidR="00384EB3" w:rsidRPr="00384EB3" w:rsidRDefault="00384EB3" w:rsidP="00384EB3">
      <w:pPr>
        <w:jc w:val="both"/>
      </w:pPr>
      <w:r w:rsidRPr="00384EB3">
        <w:t>Bogle further underscores the value of understanding risk and maintaining a strategy aligned with one’s financial goals and time horizon. By combining low costs, diversification, and disciplined investing, readers can take advantage of compounding returns and achieve steady wealth accumulation over time.</w:t>
      </w:r>
    </w:p>
    <w:p w14:paraId="2D0BEBDD" w14:textId="77777777" w:rsidR="00384EB3" w:rsidRPr="00384EB3" w:rsidRDefault="00384EB3" w:rsidP="00384EB3">
      <w:pPr>
        <w:jc w:val="both"/>
      </w:pPr>
    </w:p>
    <w:p w14:paraId="59D695CD" w14:textId="3D643D33" w:rsidR="00067CE9" w:rsidRPr="00384EB3" w:rsidRDefault="00384EB3" w:rsidP="00384EB3">
      <w:pPr>
        <w:jc w:val="both"/>
      </w:pPr>
      <w:r w:rsidRPr="00384EB3">
        <w:t xml:space="preserve">Ultimately, the book equips investors with a clear, common-sense approach: focus on long-term objectives, control costs, diversify broadly, and remain </w:t>
      </w:r>
      <w:proofErr w:type="gramStart"/>
      <w:r w:rsidRPr="00384EB3">
        <w:t>disciplined—principles</w:t>
      </w:r>
      <w:proofErr w:type="gramEnd"/>
      <w:r w:rsidRPr="00384EB3">
        <w:t xml:space="preserve"> that consistently outperform complex or speculative strategies.</w:t>
      </w:r>
    </w:p>
    <w:p w14:paraId="6CBC62FB" w14:textId="77777777" w:rsidR="00384EB3" w:rsidRDefault="00384EB3" w:rsidP="00130275">
      <w:pPr>
        <w:rPr>
          <w:b/>
          <w:bCs/>
        </w:rPr>
      </w:pPr>
    </w:p>
    <w:p w14:paraId="15BB0BB5" w14:textId="5B051325"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B4F64F8" w:rsidR="00571E7E" w:rsidRPr="007A6045" w:rsidRDefault="00525694" w:rsidP="00525694">
      <w:r w:rsidRPr="007A6045">
        <w:t xml:space="preserve">Rating: </w:t>
      </w:r>
      <w:r w:rsidR="00384EB3">
        <w:t>4.6 | (548)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8C6D9DC" w:rsidR="0003046A" w:rsidRPr="007A6045" w:rsidRDefault="0003046A" w:rsidP="00384EB3">
      <w:pPr>
        <w:jc w:val="both"/>
      </w:pPr>
      <w:r w:rsidRPr="007A6045">
        <w:t>1.</w:t>
      </w:r>
      <w:r w:rsidR="00571E7E" w:rsidRPr="007A6045">
        <w:t xml:space="preserve"> </w:t>
      </w:r>
      <w:r w:rsidR="00384EB3">
        <w:t>"As founder of the giant mutual fund company, Vanguard Group, Bogle writes what he knows: how to steer one's way through mutual funds and the numbing variety of investment alternatives available today. His is a clear and readable style, and Bogle helps make still somewhat-arcane terms such as quantitative investing understandable." - SmartMoney.com</w:t>
      </w:r>
    </w:p>
    <w:p w14:paraId="35FF9041" w14:textId="3A4EB767" w:rsidR="00BE14BA" w:rsidRPr="007A6045" w:rsidRDefault="00384EB3" w:rsidP="00384EB3">
      <w:pPr>
        <w:jc w:val="both"/>
      </w:pPr>
      <w:r>
        <w:t xml:space="preserve"> </w:t>
      </w:r>
    </w:p>
    <w:p w14:paraId="09C40698" w14:textId="45AA88CB" w:rsidR="009C21F7" w:rsidRPr="007A6045" w:rsidRDefault="009C21F7" w:rsidP="00384EB3">
      <w:pPr>
        <w:jc w:val="both"/>
      </w:pPr>
      <w:r w:rsidRPr="007A6045">
        <w:t xml:space="preserve">2. </w:t>
      </w:r>
      <w:r w:rsidR="00384EB3">
        <w:t>"Common Sense on Mutual Funds, by John Bogle, inventor of the retail index fund and founder of the Vanguard Group. It's the best book ever on fund investing, just updated for new investors. The case for indexing is rock solid, as you'll see here. It's the only strategy that works, long term." - Jane's Book Club</w:t>
      </w:r>
    </w:p>
    <w:p w14:paraId="59C8DC9B" w14:textId="77777777" w:rsidR="009C21F7" w:rsidRPr="007A6045" w:rsidRDefault="009C21F7" w:rsidP="00384EB3">
      <w:pPr>
        <w:jc w:val="both"/>
      </w:pPr>
    </w:p>
    <w:p w14:paraId="035401EA" w14:textId="78AB5430" w:rsidR="009C21F7" w:rsidRPr="007A6045" w:rsidRDefault="009C21F7" w:rsidP="00384EB3">
      <w:pPr>
        <w:jc w:val="both"/>
      </w:pPr>
      <w:r w:rsidRPr="007A6045">
        <w:t>3. “</w:t>
      </w:r>
      <w:proofErr w:type="spellStart"/>
      <w:r w:rsidR="00384EB3" w:rsidRPr="00384EB3">
        <w:t>Its</w:t>
      </w:r>
      <w:proofErr w:type="spellEnd"/>
      <w:r w:rsidR="00384EB3" w:rsidRPr="00384EB3">
        <w:t xml:space="preserve"> am amazing book, if you are willing to invest in mutual fund.</w:t>
      </w:r>
      <w:r w:rsidRPr="007A6045">
        <w:t xml:space="preserve">” – </w:t>
      </w:r>
      <w:proofErr w:type="spellStart"/>
      <w:r w:rsidR="00384EB3" w:rsidRPr="00384EB3">
        <w:t>sanket</w:t>
      </w:r>
      <w:proofErr w:type="spellEnd"/>
      <w:r w:rsidR="00384EB3" w:rsidRPr="00384EB3">
        <w:t xml:space="preserve"> Bhayani</w:t>
      </w:r>
    </w:p>
    <w:p w14:paraId="14CC793E" w14:textId="77777777" w:rsidR="009C21F7" w:rsidRPr="007A6045" w:rsidRDefault="009C21F7" w:rsidP="00384EB3">
      <w:pPr>
        <w:jc w:val="both"/>
      </w:pPr>
    </w:p>
    <w:p w14:paraId="36AA9AB4" w14:textId="4114EE41" w:rsidR="009C21F7" w:rsidRPr="007A6045" w:rsidRDefault="009C21F7" w:rsidP="00384EB3">
      <w:pPr>
        <w:jc w:val="both"/>
      </w:pPr>
      <w:r w:rsidRPr="007A6045">
        <w:t>4. “</w:t>
      </w:r>
      <w:r w:rsidR="00384EB3" w:rsidRPr="00384EB3">
        <w:t xml:space="preserve">it is a very </w:t>
      </w:r>
      <w:proofErr w:type="gramStart"/>
      <w:r w:rsidR="00384EB3" w:rsidRPr="00384EB3">
        <w:t>in depth</w:t>
      </w:r>
      <w:proofErr w:type="gramEnd"/>
      <w:r w:rsidR="00384EB3" w:rsidRPr="00384EB3">
        <w:t xml:space="preserve"> analysis of mutual funds, with plenty of examples from history</w:t>
      </w:r>
      <w:r w:rsidRPr="007A6045">
        <w:t xml:space="preserve">” – </w:t>
      </w:r>
      <w:r w:rsidR="00384EB3" w:rsidRPr="00384EB3">
        <w:t>Jim London</w:t>
      </w:r>
    </w:p>
    <w:p w14:paraId="5D3789B4" w14:textId="77777777" w:rsidR="009C21F7" w:rsidRPr="007A6045" w:rsidRDefault="009C21F7" w:rsidP="00384EB3">
      <w:pPr>
        <w:jc w:val="both"/>
      </w:pPr>
    </w:p>
    <w:p w14:paraId="38710994" w14:textId="00FA01E0" w:rsidR="009C21F7" w:rsidRPr="007A6045" w:rsidRDefault="009C21F7" w:rsidP="00384EB3">
      <w:pPr>
        <w:jc w:val="both"/>
      </w:pPr>
      <w:r w:rsidRPr="007A6045">
        <w:t>5. “</w:t>
      </w:r>
      <w:r w:rsidR="00384EB3" w:rsidRPr="00384EB3">
        <w:t>Excellent read for any investor. It's a real value add.</w:t>
      </w:r>
      <w:r w:rsidRPr="007A6045">
        <w:t xml:space="preserve">” – </w:t>
      </w:r>
      <w:r w:rsidR="00384EB3" w:rsidRPr="00384EB3">
        <w:t>SACHIN KHANNA</w:t>
      </w:r>
    </w:p>
    <w:p w14:paraId="5DAC6BC7" w14:textId="77777777" w:rsidR="00BE14BA" w:rsidRPr="007A6045" w:rsidRDefault="00BE14BA" w:rsidP="00130275"/>
    <w:p w14:paraId="46F6FDAF" w14:textId="17D42826" w:rsidR="0087744C" w:rsidRPr="007A6045" w:rsidRDefault="0087744C" w:rsidP="00130275">
      <w:pPr>
        <w:rPr>
          <w:b/>
          <w:bCs/>
        </w:rPr>
      </w:pPr>
      <w:r w:rsidRPr="007A6045">
        <w:rPr>
          <w:b/>
          <w:bCs/>
        </w:rPr>
        <w:t>Indicative Price: $</w:t>
      </w:r>
      <w:r w:rsidR="00384EB3">
        <w:rPr>
          <w:b/>
          <w:bCs/>
        </w:rPr>
        <w:t>40.93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8A2"/>
    <w:multiLevelType w:val="hybridMultilevel"/>
    <w:tmpl w:val="DB5A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810014"/>
    <w:multiLevelType w:val="multilevel"/>
    <w:tmpl w:val="526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49703">
    <w:abstractNumId w:val="1"/>
  </w:num>
  <w:num w:numId="2" w16cid:durableId="131468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7627D"/>
    <w:rsid w:val="0009523A"/>
    <w:rsid w:val="00122C6A"/>
    <w:rsid w:val="00130275"/>
    <w:rsid w:val="00145B9E"/>
    <w:rsid w:val="00185FAA"/>
    <w:rsid w:val="001A26F5"/>
    <w:rsid w:val="001B2488"/>
    <w:rsid w:val="001E2C3A"/>
    <w:rsid w:val="002224FB"/>
    <w:rsid w:val="00284D06"/>
    <w:rsid w:val="002A31E1"/>
    <w:rsid w:val="002C1973"/>
    <w:rsid w:val="002E4FC1"/>
    <w:rsid w:val="00384EB3"/>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4EB3"/>
    <w:rPr>
      <w:color w:val="467886" w:themeColor="hyperlink"/>
      <w:u w:val="single"/>
    </w:rPr>
  </w:style>
  <w:style w:type="character" w:styleId="UnresolvedMention">
    <w:name w:val="Unresolved Mention"/>
    <w:basedOn w:val="DefaultParagraphFont"/>
    <w:uiPriority w:val="99"/>
    <w:semiHidden/>
    <w:unhideWhenUsed/>
    <w:rsid w:val="00384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2025-09-07T13:29:00Z</dcterms:created>
  <dcterms:modified xsi:type="dcterms:W3CDTF">2025-09-07T13:36:00Z</dcterms:modified>
</cp:coreProperties>
</file>