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E018" w14:textId="77777777" w:rsidR="00BD5B36" w:rsidRDefault="00BD5B36" w:rsidP="00130275">
      <w:pPr>
        <w:rPr>
          <w:b/>
          <w:bCs/>
          <w:sz w:val="32"/>
          <w:szCs w:val="32"/>
        </w:rPr>
      </w:pPr>
      <w:r w:rsidRPr="00BD5B36">
        <w:rPr>
          <w:b/>
          <w:bCs/>
          <w:sz w:val="32"/>
          <w:szCs w:val="32"/>
        </w:rPr>
        <w:t>Rule Breaker Investing</w:t>
      </w:r>
      <w:r w:rsidRPr="00BD5B36">
        <w:rPr>
          <w:b/>
          <w:bCs/>
          <w:sz w:val="32"/>
          <w:szCs w:val="32"/>
        </w:rPr>
        <w:t xml:space="preserve"> </w:t>
      </w:r>
    </w:p>
    <w:p w14:paraId="7FCE9FBE" w14:textId="58E46829" w:rsidR="00122C6A" w:rsidRDefault="00BD5B36" w:rsidP="00130275">
      <w:pPr>
        <w:rPr>
          <w:b/>
          <w:bCs/>
          <w:sz w:val="24"/>
          <w:szCs w:val="24"/>
        </w:rPr>
      </w:pPr>
      <w:r w:rsidRPr="00BD5B36">
        <w:rPr>
          <w:b/>
          <w:bCs/>
          <w:sz w:val="24"/>
          <w:szCs w:val="24"/>
        </w:rPr>
        <w:t>David Gardner</w:t>
      </w:r>
    </w:p>
    <w:p w14:paraId="4A8A01CF" w14:textId="77777777" w:rsidR="00BD5B36" w:rsidRDefault="00BD5B36" w:rsidP="00130275"/>
    <w:p w14:paraId="2E2EC765" w14:textId="7F5A2EC0" w:rsidR="00A73517" w:rsidRPr="007A6045" w:rsidRDefault="008109B1" w:rsidP="00130275">
      <w:r w:rsidRPr="007A6045">
        <w:t xml:space="preserve">Year: </w:t>
      </w:r>
      <w:r w:rsidR="00BD5B36">
        <w:t>2025</w:t>
      </w:r>
      <w:r w:rsidR="00442564" w:rsidRPr="007A6045">
        <w:br/>
      </w:r>
      <w:r w:rsidRPr="007A6045">
        <w:t xml:space="preserve">Publisher: </w:t>
      </w:r>
      <w:r w:rsidR="00BD5B36" w:rsidRPr="00BD5B36">
        <w:t>Harriman House</w:t>
      </w:r>
    </w:p>
    <w:p w14:paraId="55F89754" w14:textId="52DB02C0" w:rsidR="00023EC8" w:rsidRPr="007A6045" w:rsidRDefault="008109B1" w:rsidP="00130275">
      <w:r w:rsidRPr="007A6045">
        <w:t xml:space="preserve">Pages: </w:t>
      </w:r>
      <w:r w:rsidR="00BD5B36">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BE15805" w14:textId="4BBC33DC" w:rsidR="00BD5B36" w:rsidRPr="00BD5B36" w:rsidRDefault="00BD5B36" w:rsidP="00BD5B36">
      <w:pPr>
        <w:jc w:val="both"/>
      </w:pPr>
      <w:r w:rsidRPr="00BD5B36">
        <w:t>This book is a guide to identifying disruptive companies early, encouraging bold, unconventional investments that can deliver extraordinary long-term growth.</w:t>
      </w:r>
    </w:p>
    <w:p w14:paraId="2FE332A3" w14:textId="77777777" w:rsidR="00BD5B36" w:rsidRPr="007A6045" w:rsidRDefault="00BD5B3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7EB4FB6" w14:textId="77777777" w:rsidR="00BD5B36" w:rsidRDefault="00BD5B36" w:rsidP="00BD5B36">
      <w:pPr>
        <w:jc w:val="both"/>
      </w:pPr>
      <w:r>
        <w:t xml:space="preserve">For over thirty years, David Gardner, the Motley Fool’s Co-Founder and Chief Rule Breaker, has led millions of investors worldwide to market-beating returns through unconventional choices. His greatest stock picks have helped investors make 100+ times their money on companies including Amazon.com, Starbucks, Nvidia, Netflix, Booking Holdings, </w:t>
      </w:r>
      <w:proofErr w:type="spellStart"/>
      <w:r>
        <w:t>MercadoLibre</w:t>
      </w:r>
      <w:proofErr w:type="spellEnd"/>
      <w:r>
        <w:t xml:space="preserve">, and Tesla. They look like obvious winners today, but to truly win big, you </w:t>
      </w:r>
      <w:proofErr w:type="gramStart"/>
      <w:r>
        <w:t>have to</w:t>
      </w:r>
      <w:proofErr w:type="gramEnd"/>
      <w:r>
        <w:t xml:space="preserve"> spot them before they're obvious.</w:t>
      </w:r>
    </w:p>
    <w:p w14:paraId="695DB834" w14:textId="77777777" w:rsidR="00BD5B36" w:rsidRDefault="00BD5B36" w:rsidP="00BD5B36">
      <w:pPr>
        <w:jc w:val="both"/>
      </w:pPr>
    </w:p>
    <w:p w14:paraId="4B70A0D8" w14:textId="77777777" w:rsidR="00BD5B36" w:rsidRDefault="00BD5B36" w:rsidP="00BD5B36">
      <w:pPr>
        <w:jc w:val="both"/>
      </w:pPr>
      <w:r>
        <w:t>Now, for the first time, David shares his complete playbook, giving you everything you need to apply his proven process for yourself.</w:t>
      </w:r>
    </w:p>
    <w:p w14:paraId="3AD76545" w14:textId="77777777" w:rsidR="00BD5B36" w:rsidRDefault="00BD5B36" w:rsidP="00BD5B36">
      <w:pPr>
        <w:jc w:val="both"/>
      </w:pPr>
    </w:p>
    <w:p w14:paraId="7454E9FF" w14:textId="77777777" w:rsidR="00BD5B36" w:rsidRDefault="00BD5B36" w:rsidP="00BD5B36">
      <w:pPr>
        <w:jc w:val="both"/>
      </w:pPr>
      <w:r>
        <w:t>Over eighteen engaging, practical chapters, you’ll discover:</w:t>
      </w:r>
    </w:p>
    <w:p w14:paraId="78A1C4FC" w14:textId="77777777" w:rsidR="00BD5B36" w:rsidRDefault="00BD5B36" w:rsidP="00BD5B36">
      <w:pPr>
        <w:jc w:val="both"/>
      </w:pPr>
    </w:p>
    <w:p w14:paraId="710EE05E" w14:textId="3EAA15E1" w:rsidR="00BD5B36" w:rsidRDefault="00BD5B36" w:rsidP="00BD5B36">
      <w:pPr>
        <w:pStyle w:val="ListParagraph"/>
        <w:numPr>
          <w:ilvl w:val="0"/>
          <w:numId w:val="3"/>
        </w:numPr>
        <w:ind w:left="360"/>
        <w:jc w:val="both"/>
      </w:pPr>
      <w:r>
        <w:t xml:space="preserve">How to adopt winning investing habits and </w:t>
      </w:r>
      <w:proofErr w:type="spellStart"/>
      <w:r>
        <w:t>behaviors</w:t>
      </w:r>
      <w:proofErr w:type="spellEnd"/>
      <w:r>
        <w:t>.</w:t>
      </w:r>
    </w:p>
    <w:p w14:paraId="62C27AD8" w14:textId="5A66B479" w:rsidR="00BD5B36" w:rsidRDefault="00BD5B36" w:rsidP="00BD5B36">
      <w:pPr>
        <w:pStyle w:val="ListParagraph"/>
        <w:numPr>
          <w:ilvl w:val="0"/>
          <w:numId w:val="3"/>
        </w:numPr>
        <w:ind w:left="360"/>
        <w:jc w:val="both"/>
      </w:pPr>
      <w:r>
        <w:t>How to spot the best stocks of tomorrow, today.</w:t>
      </w:r>
    </w:p>
    <w:p w14:paraId="59EFA4AE" w14:textId="0A0775A4" w:rsidR="00BD5B36" w:rsidRDefault="00BD5B36" w:rsidP="00BD5B36">
      <w:pPr>
        <w:pStyle w:val="ListParagraph"/>
        <w:numPr>
          <w:ilvl w:val="0"/>
          <w:numId w:val="3"/>
        </w:numPr>
        <w:ind w:left="360"/>
        <w:jc w:val="both"/>
      </w:pPr>
      <w:r>
        <w:t>How to build and manage a purpose-driven portfolio that reflects your best vision for our future.</w:t>
      </w:r>
    </w:p>
    <w:p w14:paraId="598D9CD9" w14:textId="77777777" w:rsidR="00BD5B36" w:rsidRDefault="00BD5B36" w:rsidP="00BD5B36">
      <w:pPr>
        <w:jc w:val="both"/>
      </w:pPr>
    </w:p>
    <w:p w14:paraId="4103DCEE" w14:textId="28C7116B" w:rsidR="00BD5B36" w:rsidRPr="00BD5B36" w:rsidRDefault="00BD5B36" w:rsidP="00BD5B36">
      <w:pPr>
        <w:jc w:val="both"/>
      </w:pPr>
      <w:r>
        <w:t>David’s core message is clear: Everyone is an investor. With Rule Breaker Investing, you’ll gain the tools, insights, and confidence to invest smarter, happier, and richer.</w:t>
      </w:r>
    </w:p>
    <w:p w14:paraId="35B06F15" w14:textId="77777777" w:rsidR="00BD5B36" w:rsidRPr="007A6045" w:rsidRDefault="00BD5B3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0636ACE" w14:textId="77777777" w:rsidR="00BD5B36" w:rsidRDefault="00BD5B36" w:rsidP="00BD5B36">
      <w:pPr>
        <w:jc w:val="both"/>
      </w:pPr>
      <w:r>
        <w:t>This book explains an approach to stock investing that focuses on identifying disruptive, fast-growing companies rather than following conventional value metrics. Gardner argues that long-term wealth is often made by spotting businesses with unusual advantages: scalable business models, durable competitive moats, and the ability to convert innovation into sustained revenue growth. He emphasizes the importance of patience; early-stage growth companies often face volatility, and investors must accept price swings while the underlying business matures.</w:t>
      </w:r>
    </w:p>
    <w:p w14:paraId="21052B8B" w14:textId="77777777" w:rsidR="00BD5B36" w:rsidRDefault="00BD5B36" w:rsidP="00BD5B36">
      <w:pPr>
        <w:jc w:val="both"/>
      </w:pPr>
    </w:p>
    <w:p w14:paraId="5E642AA4" w14:textId="77777777" w:rsidR="00BD5B36" w:rsidRDefault="00BD5B36" w:rsidP="00BD5B36">
      <w:pPr>
        <w:jc w:val="both"/>
      </w:pPr>
      <w:r>
        <w:t>Gardner stresses qualitative research: understanding industry dynamics, management quality, and product-market fit. He advocates building conviction through reading annual reports, interviews, and customer feedback rather than relying solely on screens and formulas. Position sizing and risk management are also covered—investors should allocate to high-conviction ideas while keeping a diversified core to limit single-stock risk.</w:t>
      </w:r>
    </w:p>
    <w:p w14:paraId="43C4C9CB" w14:textId="77777777" w:rsidR="00BD5B36" w:rsidRDefault="00BD5B36" w:rsidP="00BD5B36">
      <w:pPr>
        <w:jc w:val="both"/>
      </w:pPr>
    </w:p>
    <w:p w14:paraId="6F7E4005" w14:textId="77777777" w:rsidR="00BD5B36" w:rsidRDefault="00BD5B36" w:rsidP="00BD5B36">
      <w:pPr>
        <w:jc w:val="both"/>
      </w:pPr>
      <w:r>
        <w:t xml:space="preserve">The book highlights the psychology of staying with winners: avoid panic-selling during temporary setbacks and resist the urge to trade frequently. Gardner offers a framework for entry and </w:t>
      </w:r>
      <w:proofErr w:type="gramStart"/>
      <w:r>
        <w:t>exit</w:t>
      </w:r>
      <w:proofErr w:type="gramEnd"/>
      <w:r>
        <w:t xml:space="preserve"> that </w:t>
      </w:r>
      <w:r>
        <w:lastRenderedPageBreak/>
        <w:t>blends trend awareness with fundamental checks—if revenue growth, margins, and retention remain strong, hold; if the business model deteriorates, reassess.</w:t>
      </w:r>
    </w:p>
    <w:p w14:paraId="596AE066" w14:textId="77777777" w:rsidR="00BD5B36" w:rsidRDefault="00BD5B36" w:rsidP="00BD5B36">
      <w:pPr>
        <w:jc w:val="both"/>
      </w:pPr>
    </w:p>
    <w:p w14:paraId="4E7FC4A8" w14:textId="742F8823" w:rsidR="00BD5B36" w:rsidRPr="00BD5B36" w:rsidRDefault="00BD5B36" w:rsidP="00BD5B36">
      <w:pPr>
        <w:jc w:val="both"/>
      </w:pPr>
      <w:r>
        <w:t>Overall, Rule Breaker Investing is a playbook for investors who want to capture outsized returns by backing exceptional, innovative companies early and holding them through the hard parts. It’s not passive indexing; it requires work, conviction, and tolerance for volatility, but it shows how disciplined growth investing can beat conventional strategies over the long run.</w:t>
      </w:r>
    </w:p>
    <w:p w14:paraId="4EEA2E8E" w14:textId="77777777" w:rsidR="00BD5B36" w:rsidRPr="007A6045" w:rsidRDefault="00BD5B3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BC71866" w:rsidR="00571E7E" w:rsidRPr="007A6045" w:rsidRDefault="00525694" w:rsidP="00525694">
      <w:r w:rsidRPr="007A6045">
        <w:t xml:space="preserve">Rating: </w:t>
      </w:r>
      <w:r w:rsidR="00BD5B36" w:rsidRPr="00BD5B36">
        <w:t>5.0 | (2)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01A39D3" w:rsidR="0003046A" w:rsidRPr="007A6045" w:rsidRDefault="0003046A" w:rsidP="00BD5B36">
      <w:pPr>
        <w:jc w:val="both"/>
      </w:pPr>
      <w:r w:rsidRPr="007A6045">
        <w:t>1.</w:t>
      </w:r>
      <w:r w:rsidR="00571E7E" w:rsidRPr="007A6045">
        <w:t xml:space="preserve"> “</w:t>
      </w:r>
      <w:r w:rsidR="00BD5B36" w:rsidRPr="00BD5B36">
        <w:t>Few people have helped individual investors understand investing by owning good companies for the long run as much as David Gardner. This book shows how he built a name for himself over the last 30 years: A delight to read, easy to understand, and packed with wisdom.</w:t>
      </w:r>
      <w:r w:rsidR="00571E7E" w:rsidRPr="007A6045">
        <w:t>”</w:t>
      </w:r>
      <w:r w:rsidR="00A70697" w:rsidRPr="007A6045">
        <w:t xml:space="preserve"> – </w:t>
      </w:r>
      <w:r w:rsidR="00BD5B36" w:rsidRPr="00BD5B36">
        <w:t>Morgan Housel, Author of the #1 international bestseller The Psychology of Money</w:t>
      </w:r>
    </w:p>
    <w:p w14:paraId="35FF9041" w14:textId="77777777" w:rsidR="00BE14BA" w:rsidRPr="007A6045" w:rsidRDefault="00BE14BA" w:rsidP="00BD5B36">
      <w:pPr>
        <w:jc w:val="both"/>
      </w:pPr>
    </w:p>
    <w:p w14:paraId="09C40698" w14:textId="1E2BBE73" w:rsidR="009C21F7" w:rsidRPr="007A6045" w:rsidRDefault="009C21F7" w:rsidP="00BD5B36">
      <w:pPr>
        <w:jc w:val="both"/>
      </w:pPr>
      <w:r w:rsidRPr="007A6045">
        <w:t>2. “</w:t>
      </w:r>
      <w:r w:rsidR="00BD5B36" w:rsidRPr="00BD5B36">
        <w:t>Rule Breaker Investing takes the mystery out of the market, giving you time-tested habits to make wise, safe investments.</w:t>
      </w:r>
      <w:r w:rsidRPr="007A6045">
        <w:t xml:space="preserve">” – </w:t>
      </w:r>
      <w:r w:rsidR="00BD5B36" w:rsidRPr="00BD5B36">
        <w:t>Arthur C. Brooks, Harvard Professor and #1 New York Times bestselling author</w:t>
      </w:r>
    </w:p>
    <w:p w14:paraId="59C8DC9B" w14:textId="77777777" w:rsidR="009C21F7" w:rsidRPr="007A6045" w:rsidRDefault="009C21F7" w:rsidP="00BD5B36">
      <w:pPr>
        <w:jc w:val="both"/>
      </w:pPr>
    </w:p>
    <w:p w14:paraId="035401EA" w14:textId="3D7D3F99" w:rsidR="009C21F7" w:rsidRPr="007A6045" w:rsidRDefault="009C21F7" w:rsidP="00BD5B36">
      <w:pPr>
        <w:jc w:val="both"/>
      </w:pPr>
      <w:r w:rsidRPr="007A6045">
        <w:t>3. “</w:t>
      </w:r>
      <w:r w:rsidR="00BD5B36" w:rsidRPr="00BD5B36">
        <w:t xml:space="preserve">The best time to read Rule Breaker Investing was 20 years ago. The </w:t>
      </w:r>
      <w:proofErr w:type="gramStart"/>
      <w:r w:rsidR="00BD5B36" w:rsidRPr="00BD5B36">
        <w:t>second best</w:t>
      </w:r>
      <w:proofErr w:type="gramEnd"/>
      <w:r w:rsidR="00BD5B36" w:rsidRPr="00BD5B36">
        <w:t xml:space="preserve"> time is right now.</w:t>
      </w:r>
      <w:r w:rsidRPr="007A6045">
        <w:t xml:space="preserve">” – </w:t>
      </w:r>
      <w:r w:rsidR="00BD5B36" w:rsidRPr="00BD5B36">
        <w:t>Daniel H. Pink, #1 New York Times bestselling author, Drive, To Sell Is Human, and When</w:t>
      </w:r>
    </w:p>
    <w:p w14:paraId="14CC793E" w14:textId="77777777" w:rsidR="009C21F7" w:rsidRPr="007A6045" w:rsidRDefault="009C21F7" w:rsidP="00BD5B36">
      <w:pPr>
        <w:jc w:val="both"/>
      </w:pPr>
    </w:p>
    <w:p w14:paraId="36AA9AB4" w14:textId="27D52476" w:rsidR="009C21F7" w:rsidRPr="007A6045" w:rsidRDefault="009C21F7" w:rsidP="00BD5B36">
      <w:pPr>
        <w:jc w:val="both"/>
      </w:pPr>
      <w:r w:rsidRPr="007A6045">
        <w:t>4. “</w:t>
      </w:r>
      <w:r w:rsidR="00BD5B36" w:rsidRPr="00BD5B36">
        <w:t>Rule Breaker Investing goes far beyond investing―offering powerful insights on leadership, culture, mindset, purpose, and decision-making that resonate across business and life.</w:t>
      </w:r>
      <w:r w:rsidRPr="007A6045">
        <w:t xml:space="preserve">” – </w:t>
      </w:r>
      <w:r w:rsidR="00BD5B36" w:rsidRPr="00BD5B36">
        <w:t>Christine Porath, Professor and author, Mastering Community and Mastering Civility</w:t>
      </w:r>
    </w:p>
    <w:p w14:paraId="5D3789B4" w14:textId="77777777" w:rsidR="009C21F7" w:rsidRPr="007A6045" w:rsidRDefault="009C21F7" w:rsidP="00BD5B36">
      <w:pPr>
        <w:jc w:val="both"/>
      </w:pPr>
    </w:p>
    <w:p w14:paraId="38710994" w14:textId="645B2EBE" w:rsidR="009C21F7" w:rsidRPr="007A6045" w:rsidRDefault="009C21F7" w:rsidP="00BD5B36">
      <w:pPr>
        <w:jc w:val="both"/>
      </w:pPr>
      <w:r w:rsidRPr="007A6045">
        <w:t>5. “</w:t>
      </w:r>
      <w:r w:rsidR="00BD5B36" w:rsidRPr="00BD5B36">
        <w:t xml:space="preserve">Like any great investment, this book is an invitation to embrace long-term thinking, curiosity, and a dose of irreverent </w:t>
      </w:r>
      <w:proofErr w:type="spellStart"/>
      <w:r w:rsidR="00BD5B36" w:rsidRPr="00BD5B36">
        <w:t>humor</w:t>
      </w:r>
      <w:proofErr w:type="spellEnd"/>
      <w:r w:rsidR="00BD5B36" w:rsidRPr="00BD5B36">
        <w:t>.</w:t>
      </w:r>
      <w:r w:rsidRPr="007A6045">
        <w:t xml:space="preserve">” – </w:t>
      </w:r>
      <w:r w:rsidR="00BD5B36" w:rsidRPr="00BD5B36">
        <w:t>Raj Sisodia, Co-Founder, Conscious Capitalism Inc., and co-author, Conscious Capitalism</w:t>
      </w:r>
    </w:p>
    <w:p w14:paraId="5DAC6BC7" w14:textId="77777777" w:rsidR="00BE14BA" w:rsidRPr="007A6045" w:rsidRDefault="00BE14BA" w:rsidP="00130275"/>
    <w:p w14:paraId="46F6FDAF" w14:textId="5F53F194" w:rsidR="0087744C" w:rsidRPr="007A6045" w:rsidRDefault="0087744C" w:rsidP="00130275">
      <w:pPr>
        <w:rPr>
          <w:b/>
          <w:bCs/>
        </w:rPr>
      </w:pPr>
      <w:r w:rsidRPr="007A6045">
        <w:rPr>
          <w:b/>
          <w:bCs/>
        </w:rPr>
        <w:t>Indicative Price: $</w:t>
      </w:r>
      <w:r w:rsidR="00BD5B36" w:rsidRPr="00BD5B36">
        <w:rPr>
          <w:b/>
          <w:bCs/>
        </w:rPr>
        <w:t>27.90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62CF"/>
    <w:multiLevelType w:val="hybridMultilevel"/>
    <w:tmpl w:val="941EA7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D8A427F"/>
    <w:multiLevelType w:val="hybridMultilevel"/>
    <w:tmpl w:val="3198EF90"/>
    <w:lvl w:ilvl="0" w:tplc="D8B07E8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B16713"/>
    <w:multiLevelType w:val="hybridMultilevel"/>
    <w:tmpl w:val="3CC6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2632034">
    <w:abstractNumId w:val="2"/>
  </w:num>
  <w:num w:numId="2" w16cid:durableId="1291864925">
    <w:abstractNumId w:val="1"/>
  </w:num>
  <w:num w:numId="3" w16cid:durableId="197325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97FDB"/>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5B36"/>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721</Words>
  <Characters>3678</Characters>
  <Application>Microsoft Office Word</Application>
  <DocSecurity>0</DocSecurity>
  <Lines>919</Lines>
  <Paragraphs>439</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2025-09-19T03:24:00Z</dcterms:modified>
</cp:coreProperties>
</file>