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0C136" w14:textId="77777777" w:rsidR="007C3A13" w:rsidRDefault="007C3A13" w:rsidP="00130275">
      <w:pPr>
        <w:rPr>
          <w:b/>
          <w:bCs/>
          <w:sz w:val="32"/>
          <w:szCs w:val="32"/>
        </w:rPr>
      </w:pPr>
      <w:r w:rsidRPr="007C3A13">
        <w:rPr>
          <w:b/>
          <w:bCs/>
          <w:sz w:val="32"/>
          <w:szCs w:val="32"/>
        </w:rPr>
        <w:t>The Sacred Truths of Investing</w:t>
      </w:r>
      <w:r w:rsidRPr="007C3A13">
        <w:rPr>
          <w:b/>
          <w:bCs/>
          <w:sz w:val="32"/>
          <w:szCs w:val="32"/>
        </w:rPr>
        <w:t xml:space="preserve"> </w:t>
      </w:r>
    </w:p>
    <w:p w14:paraId="7FCE9FBE" w14:textId="2BA0D4D2" w:rsidR="00122C6A" w:rsidRDefault="007C3A13" w:rsidP="00130275">
      <w:pPr>
        <w:rPr>
          <w:b/>
          <w:bCs/>
          <w:sz w:val="24"/>
          <w:szCs w:val="24"/>
        </w:rPr>
      </w:pPr>
      <w:r w:rsidRPr="007C3A13">
        <w:rPr>
          <w:b/>
          <w:bCs/>
          <w:sz w:val="24"/>
          <w:szCs w:val="24"/>
        </w:rPr>
        <w:t>Louis Navellier and David R. Evanson</w:t>
      </w:r>
    </w:p>
    <w:p w14:paraId="0DCEBDC4" w14:textId="77777777" w:rsidR="007C3A13" w:rsidRDefault="007C3A13" w:rsidP="00130275"/>
    <w:p w14:paraId="2E2EC765" w14:textId="0A1601DE" w:rsidR="00A73517" w:rsidRPr="007A6045" w:rsidRDefault="008109B1" w:rsidP="00130275">
      <w:r w:rsidRPr="007A6045">
        <w:t xml:space="preserve">Year: </w:t>
      </w:r>
      <w:r w:rsidR="007C3A13" w:rsidRPr="007C3A13">
        <w:t>2025</w:t>
      </w:r>
      <w:r w:rsidR="00442564" w:rsidRPr="007A6045">
        <w:br/>
      </w:r>
      <w:r w:rsidRPr="007A6045">
        <w:t xml:space="preserve">Publisher: </w:t>
      </w:r>
      <w:r w:rsidR="007C3A13" w:rsidRPr="007C3A13">
        <w:t>Wiley</w:t>
      </w:r>
    </w:p>
    <w:p w14:paraId="55F89754" w14:textId="2FD1CC05" w:rsidR="00023EC8" w:rsidRPr="007A6045" w:rsidRDefault="008109B1" w:rsidP="00130275">
      <w:r w:rsidRPr="007A6045">
        <w:t xml:space="preserve">Pages: </w:t>
      </w:r>
      <w:r w:rsidR="007C3A13">
        <w:t>224</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3A69549C" w14:textId="0C679449" w:rsidR="007C3A13" w:rsidRPr="007C3A13" w:rsidRDefault="007C3A13" w:rsidP="007C3A13">
      <w:pPr>
        <w:jc w:val="both"/>
      </w:pPr>
      <w:r w:rsidRPr="007C3A13">
        <w:t>This book is a collection of timeless investing principles, blending insights, strategies, and wisdom to help build wealth with discipline and confidence.</w:t>
      </w:r>
    </w:p>
    <w:p w14:paraId="252367AD" w14:textId="77777777" w:rsidR="007C3A13" w:rsidRPr="007A6045" w:rsidRDefault="007C3A13"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30C9EE10" w14:textId="77777777" w:rsidR="007C3A13" w:rsidRDefault="007C3A13" w:rsidP="007C3A13">
      <w:pPr>
        <w:jc w:val="both"/>
      </w:pPr>
      <w:r>
        <w:t xml:space="preserve">In The Sacred Truths of Investing, renowned stock picker and well-known media personality Louis Navellier delivers a blueprint to confidently and reliably pick winning stocks rather than relying solely on ESG, ETFs, and other index mutations for investment success. Backed by his proven experience, Mr. </w:t>
      </w:r>
      <w:proofErr w:type="spellStart"/>
      <w:r>
        <w:t>Navellier</w:t>
      </w:r>
      <w:proofErr w:type="spellEnd"/>
      <w:r>
        <w:t xml:space="preserve"> imparts both underlying theory and practical guidelines to enable readers to holistically understand the forces that shape the market and determine its direction.</w:t>
      </w:r>
    </w:p>
    <w:p w14:paraId="4DBEB174" w14:textId="77777777" w:rsidR="007C3A13" w:rsidRDefault="007C3A13" w:rsidP="007C3A13">
      <w:pPr>
        <w:jc w:val="both"/>
      </w:pPr>
    </w:p>
    <w:p w14:paraId="27AAA095" w14:textId="77777777" w:rsidR="007C3A13" w:rsidRDefault="007C3A13" w:rsidP="007C3A13">
      <w:pPr>
        <w:jc w:val="both"/>
      </w:pPr>
      <w:r>
        <w:t xml:space="preserve">Written in an accessible style with Mr. </w:t>
      </w:r>
      <w:proofErr w:type="spellStart"/>
      <w:r>
        <w:t>Navellier's</w:t>
      </w:r>
      <w:proofErr w:type="spellEnd"/>
      <w:r>
        <w:t xml:space="preserve"> signature understated wit, this book explores topics including:</w:t>
      </w:r>
    </w:p>
    <w:p w14:paraId="57DF4E1E" w14:textId="77777777" w:rsidR="007C3A13" w:rsidRDefault="007C3A13" w:rsidP="007C3A13">
      <w:pPr>
        <w:jc w:val="both"/>
      </w:pPr>
    </w:p>
    <w:p w14:paraId="2CC4B482" w14:textId="77777777" w:rsidR="007C3A13" w:rsidRDefault="007C3A13" w:rsidP="007C3A13">
      <w:pPr>
        <w:pStyle w:val="ListParagraph"/>
        <w:numPr>
          <w:ilvl w:val="0"/>
          <w:numId w:val="2"/>
        </w:numPr>
        <w:ind w:left="360"/>
        <w:jc w:val="both"/>
      </w:pPr>
      <w:r>
        <w:t>Why geopolitical risks are net bullish for US assets and how huge boomer assets fuel market growth</w:t>
      </w:r>
    </w:p>
    <w:p w14:paraId="114DB061" w14:textId="77777777" w:rsidR="007C3A13" w:rsidRDefault="007C3A13" w:rsidP="007C3A13">
      <w:pPr>
        <w:pStyle w:val="ListParagraph"/>
        <w:numPr>
          <w:ilvl w:val="0"/>
          <w:numId w:val="2"/>
        </w:numPr>
        <w:ind w:left="360"/>
        <w:jc w:val="both"/>
      </w:pPr>
      <w:r>
        <w:t>Timeless advice in James Madison's rule book and the relationship between Gresham's Law and a debt ceiling</w:t>
      </w:r>
    </w:p>
    <w:p w14:paraId="6C7421D9" w14:textId="77777777" w:rsidR="007C3A13" w:rsidRDefault="007C3A13" w:rsidP="007C3A13">
      <w:pPr>
        <w:pStyle w:val="ListParagraph"/>
        <w:numPr>
          <w:ilvl w:val="0"/>
          <w:numId w:val="2"/>
        </w:numPr>
        <w:ind w:left="360"/>
        <w:jc w:val="both"/>
      </w:pPr>
      <w:r>
        <w:t>Simple formulas for increasing odds of success and why Wall Street often seems darkest before the dawn</w:t>
      </w:r>
    </w:p>
    <w:p w14:paraId="3E436CE8" w14:textId="77777777" w:rsidR="007C3A13" w:rsidRDefault="007C3A13" w:rsidP="007C3A13">
      <w:pPr>
        <w:pStyle w:val="ListParagraph"/>
        <w:numPr>
          <w:ilvl w:val="0"/>
          <w:numId w:val="2"/>
        </w:numPr>
        <w:ind w:left="360"/>
        <w:jc w:val="both"/>
      </w:pPr>
      <w:r>
        <w:t>Why emotions have no place in picking stocks or predicting market turns and how to rely on priceless accurate data rather than cheap opinions</w:t>
      </w:r>
    </w:p>
    <w:p w14:paraId="30B6DE7D" w14:textId="77777777" w:rsidR="007C3A13" w:rsidRDefault="007C3A13" w:rsidP="007C3A13">
      <w:pPr>
        <w:jc w:val="both"/>
      </w:pPr>
    </w:p>
    <w:p w14:paraId="63128D93" w14:textId="47FF85A5" w:rsidR="007C3A13" w:rsidRPr="007C3A13" w:rsidRDefault="007C3A13" w:rsidP="007C3A13">
      <w:pPr>
        <w:jc w:val="both"/>
      </w:pPr>
      <w:r>
        <w:t>For both beginners and experienced investors, The Sacred Truths of Investing is an essential resource to fuel greater investment success through calculated strategies that dispel the notion that “the market can't be beat.”</w:t>
      </w:r>
    </w:p>
    <w:p w14:paraId="5507D4B8" w14:textId="77777777" w:rsidR="007C3A13" w:rsidRPr="007A6045" w:rsidRDefault="007C3A13"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06486849" w14:textId="77777777" w:rsidR="007C3A13" w:rsidRDefault="007C3A13" w:rsidP="007C3A13">
      <w:pPr>
        <w:jc w:val="both"/>
      </w:pPr>
      <w:r>
        <w:t xml:space="preserve">This book presents essential principles that investors should follow to achieve long-term success in financial markets. Louis Navellier and David Evanson </w:t>
      </w:r>
      <w:proofErr w:type="spellStart"/>
      <w:r>
        <w:t>distill</w:t>
      </w:r>
      <w:proofErr w:type="spellEnd"/>
      <w:r>
        <w:t xml:space="preserve"> decades of investment experience into core “truths” that highlight what consistently works and what traps to avoid. Their approach combines practical wisdom with disciplined strategies, encouraging readers to focus on proven fundamentals rather than speculation or emotional decision-making.</w:t>
      </w:r>
    </w:p>
    <w:p w14:paraId="22D577FC" w14:textId="77777777" w:rsidR="007C3A13" w:rsidRDefault="007C3A13" w:rsidP="007C3A13">
      <w:pPr>
        <w:jc w:val="both"/>
      </w:pPr>
    </w:p>
    <w:p w14:paraId="7268D29D" w14:textId="77777777" w:rsidR="007C3A13" w:rsidRDefault="007C3A13" w:rsidP="007C3A13">
      <w:pPr>
        <w:jc w:val="both"/>
      </w:pPr>
      <w:r>
        <w:t>The authors emphasize that wealth building requires patience, discipline, and a clear plan. They argue that investors should prioritize quality companies with strong earnings, sustainable growth, and solid fundamentals rather than chasing trends or “hot stocks.” By focusing on value and consistency, investors can reduce risks while compounding their returns over time. The book challenges common myths in investing, such as the belief that timing the market is a path to success, stressing instead the importance of staying invested and disciplined.</w:t>
      </w:r>
    </w:p>
    <w:p w14:paraId="3A64C998" w14:textId="77777777" w:rsidR="007C3A13" w:rsidRDefault="007C3A13" w:rsidP="007C3A13">
      <w:pPr>
        <w:jc w:val="both"/>
      </w:pPr>
    </w:p>
    <w:p w14:paraId="4796B019" w14:textId="77777777" w:rsidR="007C3A13" w:rsidRDefault="007C3A13" w:rsidP="007C3A13">
      <w:pPr>
        <w:jc w:val="both"/>
      </w:pPr>
      <w:r>
        <w:lastRenderedPageBreak/>
        <w:t xml:space="preserve">Another central theme is diversification. </w:t>
      </w:r>
      <w:proofErr w:type="spellStart"/>
      <w:r>
        <w:t>Navellier</w:t>
      </w:r>
      <w:proofErr w:type="spellEnd"/>
      <w:r>
        <w:t xml:space="preserve"> and Evanson outline how spreading investments across industries, asset classes, and geographies can protect against volatility and unexpected downturns. They explain that proper risk management, combined with realistic expectations, is key to navigating unpredictable markets. Readers are reminded that losses often come from emotional reactions—fear during downturns or greed during rallies—so cultivating objectivity is vital.</w:t>
      </w:r>
    </w:p>
    <w:p w14:paraId="7AEE8DCA" w14:textId="77777777" w:rsidR="007C3A13" w:rsidRDefault="007C3A13" w:rsidP="007C3A13">
      <w:pPr>
        <w:jc w:val="both"/>
      </w:pPr>
    </w:p>
    <w:p w14:paraId="2CC26F00" w14:textId="77777777" w:rsidR="007C3A13" w:rsidRDefault="007C3A13" w:rsidP="007C3A13">
      <w:pPr>
        <w:jc w:val="both"/>
      </w:pPr>
      <w:r>
        <w:t xml:space="preserve">The book also explores how data-driven analysis and technology can give investors an edge. </w:t>
      </w:r>
      <w:proofErr w:type="spellStart"/>
      <w:r>
        <w:t>Navellier</w:t>
      </w:r>
      <w:proofErr w:type="spellEnd"/>
      <w:r>
        <w:t>, known for his quantitative methods, advocates using research, screening tools, and consistent evaluation to identify outperforming opportunities. At the same time, the authors stress that tools only work if investors adhere to disciplined strategies and avoid impulsive moves.</w:t>
      </w:r>
    </w:p>
    <w:p w14:paraId="3A292D24" w14:textId="77777777" w:rsidR="007C3A13" w:rsidRDefault="007C3A13" w:rsidP="007C3A13">
      <w:pPr>
        <w:jc w:val="both"/>
      </w:pPr>
    </w:p>
    <w:p w14:paraId="331174EE" w14:textId="58B58542" w:rsidR="007C3A13" w:rsidRPr="007C3A13" w:rsidRDefault="007C3A13" w:rsidP="007C3A13">
      <w:pPr>
        <w:jc w:val="both"/>
      </w:pPr>
      <w:r>
        <w:t>Ultimately, this book provides a roadmap for both new and experienced investors to build wealth with clarity and confidence. By following these sacred truths—discipline, diversification, patience, and focus on fundamentals—investors can create sustainable financial growth and peace of mind.</w:t>
      </w:r>
    </w:p>
    <w:p w14:paraId="32BD30C8" w14:textId="77777777" w:rsidR="007C3A13" w:rsidRPr="007A6045" w:rsidRDefault="007C3A13"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17BA4EAF" w:rsidR="00571E7E" w:rsidRPr="007A6045" w:rsidRDefault="00525694" w:rsidP="00525694">
      <w:r w:rsidRPr="007A6045">
        <w:t xml:space="preserve">Rating: </w:t>
      </w:r>
      <w:r w:rsidR="007C3A13" w:rsidRPr="007C3A13">
        <w:t>4.8 | (15)</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21E99128" w:rsidR="0003046A" w:rsidRPr="007A6045" w:rsidRDefault="0003046A" w:rsidP="007C3A13">
      <w:pPr>
        <w:jc w:val="both"/>
      </w:pPr>
      <w:r w:rsidRPr="007A6045">
        <w:t>1.</w:t>
      </w:r>
      <w:r w:rsidR="00571E7E" w:rsidRPr="007A6045">
        <w:t xml:space="preserve"> “</w:t>
      </w:r>
      <w:r w:rsidR="007C3A13" w:rsidRPr="007C3A13">
        <w:t xml:space="preserve">Excellent, excellent book!!! I've been a subscriber of Louis Navellier's Growth Investor newsletter for many </w:t>
      </w:r>
      <w:proofErr w:type="gramStart"/>
      <w:r w:rsidR="007C3A13" w:rsidRPr="007C3A13">
        <w:t>years</w:t>
      </w:r>
      <w:proofErr w:type="gramEnd"/>
      <w:r w:rsidR="007C3A13" w:rsidRPr="007C3A13">
        <w:t xml:space="preserve"> and he's made me a lot of money to fund my hobbies.</w:t>
      </w:r>
      <w:r w:rsidR="00571E7E" w:rsidRPr="007A6045">
        <w:t>”</w:t>
      </w:r>
      <w:r w:rsidR="00A70697" w:rsidRPr="007A6045">
        <w:t xml:space="preserve"> </w:t>
      </w:r>
      <w:r w:rsidR="007C3A13">
        <w:t xml:space="preserve"> - </w:t>
      </w:r>
      <w:proofErr w:type="spellStart"/>
      <w:r w:rsidR="007C3A13" w:rsidRPr="007C3A13">
        <w:t>ChemicalAnalysisSpecialist</w:t>
      </w:r>
      <w:proofErr w:type="spellEnd"/>
    </w:p>
    <w:p w14:paraId="35FF9041" w14:textId="77777777" w:rsidR="00BE14BA" w:rsidRPr="007A6045" w:rsidRDefault="00BE14BA" w:rsidP="007C3A13">
      <w:pPr>
        <w:jc w:val="both"/>
      </w:pPr>
    </w:p>
    <w:p w14:paraId="09C40698" w14:textId="68296A93" w:rsidR="009C21F7" w:rsidRPr="007A6045" w:rsidRDefault="009C21F7" w:rsidP="007C3A13">
      <w:pPr>
        <w:jc w:val="both"/>
      </w:pPr>
      <w:r w:rsidRPr="007A6045">
        <w:t>2. “</w:t>
      </w:r>
      <w:r w:rsidR="007C3A13" w:rsidRPr="007C3A13">
        <w:t>This is a good book for these times in the market. I tend to panic when the markets get like this, but the author does a decent job of laying out some bedrock principals that helped me tamp down most of my fears.</w:t>
      </w:r>
      <w:r w:rsidRPr="007A6045">
        <w:t xml:space="preserve">” – </w:t>
      </w:r>
      <w:r w:rsidR="007C3A13" w:rsidRPr="007C3A13">
        <w:t>Rob Weber</w:t>
      </w:r>
    </w:p>
    <w:p w14:paraId="59C8DC9B" w14:textId="77777777" w:rsidR="009C21F7" w:rsidRPr="007A6045" w:rsidRDefault="009C21F7" w:rsidP="007C3A13">
      <w:pPr>
        <w:jc w:val="both"/>
      </w:pPr>
    </w:p>
    <w:p w14:paraId="035401EA" w14:textId="38694C22" w:rsidR="009C21F7" w:rsidRPr="007A6045" w:rsidRDefault="009C21F7" w:rsidP="007C3A13">
      <w:pPr>
        <w:jc w:val="both"/>
      </w:pPr>
      <w:r w:rsidRPr="007A6045">
        <w:t>3. “</w:t>
      </w:r>
      <w:r w:rsidR="007C3A13" w:rsidRPr="007C3A13">
        <w:t>Very good book. Added to my knowledge of self-investing and more attributes to what is a good stock and various other degrees of goodness</w:t>
      </w:r>
      <w:r w:rsidRPr="007A6045">
        <w:t xml:space="preserve">” – </w:t>
      </w:r>
      <w:r w:rsidR="007C3A13" w:rsidRPr="007C3A13">
        <w:t>Jim Nohava</w:t>
      </w:r>
    </w:p>
    <w:p w14:paraId="14CC793E" w14:textId="77777777" w:rsidR="009C21F7" w:rsidRPr="007A6045" w:rsidRDefault="009C21F7" w:rsidP="007C3A13">
      <w:pPr>
        <w:jc w:val="both"/>
      </w:pPr>
    </w:p>
    <w:p w14:paraId="36AA9AB4" w14:textId="7B1610E5" w:rsidR="009C21F7" w:rsidRPr="007A6045" w:rsidRDefault="009C21F7" w:rsidP="007C3A13">
      <w:pPr>
        <w:jc w:val="both"/>
      </w:pPr>
      <w:r w:rsidRPr="007A6045">
        <w:t>4. “</w:t>
      </w:r>
      <w:r w:rsidR="007C3A13" w:rsidRPr="007C3A13">
        <w:t>Excellent read for the investor</w:t>
      </w:r>
      <w:r w:rsidRPr="007A6045">
        <w:t xml:space="preserve">” – </w:t>
      </w:r>
      <w:r w:rsidR="007C3A13" w:rsidRPr="007C3A13">
        <w:t>Theresa</w:t>
      </w:r>
    </w:p>
    <w:p w14:paraId="5DAC6BC7" w14:textId="77777777" w:rsidR="00BE14BA" w:rsidRPr="007A6045" w:rsidRDefault="00BE14BA" w:rsidP="00130275"/>
    <w:p w14:paraId="46F6FDAF" w14:textId="31F4E2BB" w:rsidR="0087744C" w:rsidRPr="007A6045" w:rsidRDefault="0087744C" w:rsidP="00130275">
      <w:pPr>
        <w:rPr>
          <w:b/>
          <w:bCs/>
        </w:rPr>
      </w:pPr>
      <w:r w:rsidRPr="007A6045">
        <w:rPr>
          <w:b/>
          <w:bCs/>
        </w:rPr>
        <w:t>Indicative Price: $</w:t>
      </w:r>
      <w:r w:rsidR="007C3A13" w:rsidRPr="007C3A13">
        <w:rPr>
          <w:b/>
          <w:bCs/>
        </w:rPr>
        <w:t>17.00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596B"/>
    <w:multiLevelType w:val="multilevel"/>
    <w:tmpl w:val="66404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5863F6"/>
    <w:multiLevelType w:val="hybridMultilevel"/>
    <w:tmpl w:val="360CD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5853076">
    <w:abstractNumId w:val="0"/>
  </w:num>
  <w:num w:numId="2" w16cid:durableId="1390049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597BF6"/>
    <w:rsid w:val="00627EF6"/>
    <w:rsid w:val="00665135"/>
    <w:rsid w:val="00672860"/>
    <w:rsid w:val="00684624"/>
    <w:rsid w:val="006F0E21"/>
    <w:rsid w:val="0072710F"/>
    <w:rsid w:val="00765425"/>
    <w:rsid w:val="007A6045"/>
    <w:rsid w:val="007C12FD"/>
    <w:rsid w:val="007C269C"/>
    <w:rsid w:val="007C3A13"/>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667</Words>
  <Characters>3805</Characters>
  <Application>Microsoft Office Word</Application>
  <DocSecurity>0</DocSecurity>
  <Lines>31</Lines>
  <Paragraphs>8</Paragraphs>
  <ScaleCrop>false</ScaleCrop>
  <Company/>
  <LinksUpToDate>false</LinksUpToDate>
  <CharactersWithSpaces>4464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2025-09-19T06:27:00Z</dcterms:modified>
</cp:coreProperties>
</file>