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F7659C" w14:textId="77777777" w:rsidR="00811B4A" w:rsidRPr="00811B4A" w:rsidRDefault="00811B4A" w:rsidP="00811B4A">
      <w:pPr>
        <w:jc w:val="both"/>
        <w:rPr>
          <w:b/>
          <w:bCs/>
          <w:sz w:val="32"/>
          <w:szCs w:val="32"/>
          <w:lang w:val="en-US"/>
        </w:rPr>
      </w:pPr>
      <w:r w:rsidRPr="00811B4A">
        <w:rPr>
          <w:b/>
          <w:bCs/>
          <w:sz w:val="32"/>
          <w:szCs w:val="32"/>
          <w:lang w:val="en-US"/>
        </w:rPr>
        <w:t>When the Wolves Bite: Two Billionaires, One Company, and an Epic Wall Street Battle</w:t>
      </w:r>
    </w:p>
    <w:p w14:paraId="7FCE9FBE" w14:textId="5CDC95F2" w:rsidR="00122C6A" w:rsidRDefault="00811B4A" w:rsidP="00130275">
      <w:pPr>
        <w:rPr>
          <w:b/>
          <w:bCs/>
          <w:sz w:val="24"/>
          <w:szCs w:val="24"/>
        </w:rPr>
      </w:pPr>
      <w:r w:rsidRPr="00811B4A">
        <w:rPr>
          <w:b/>
          <w:bCs/>
          <w:sz w:val="24"/>
          <w:szCs w:val="24"/>
        </w:rPr>
        <w:t>Scott Wapner</w:t>
      </w:r>
    </w:p>
    <w:p w14:paraId="33D4CB8C" w14:textId="77777777" w:rsidR="00811B4A" w:rsidRDefault="00811B4A" w:rsidP="00130275"/>
    <w:p w14:paraId="2E2EC765" w14:textId="4B23BBCF" w:rsidR="00A73517" w:rsidRPr="007A6045" w:rsidRDefault="008109B1" w:rsidP="00130275">
      <w:r w:rsidRPr="007A6045">
        <w:t xml:space="preserve">Year: </w:t>
      </w:r>
      <w:r w:rsidR="00811B4A">
        <w:t>2018</w:t>
      </w:r>
      <w:r w:rsidR="00442564" w:rsidRPr="007A6045">
        <w:br/>
      </w:r>
      <w:r w:rsidRPr="007A6045">
        <w:t xml:space="preserve">Publisher: </w:t>
      </w:r>
      <w:r w:rsidR="00811B4A" w:rsidRPr="00811B4A">
        <w:t>PublicAffairs</w:t>
      </w:r>
    </w:p>
    <w:p w14:paraId="55F89754" w14:textId="4E160BB7" w:rsidR="00023EC8" w:rsidRPr="007A6045" w:rsidRDefault="008109B1" w:rsidP="00130275">
      <w:r w:rsidRPr="007A6045">
        <w:t xml:space="preserve">Pages: </w:t>
      </w:r>
      <w:r w:rsidR="00811B4A">
        <w:t>256</w:t>
      </w:r>
    </w:p>
    <w:p w14:paraId="1D90BED5" w14:textId="0DB1DCE6" w:rsidR="00F2459B" w:rsidRPr="007A6045" w:rsidRDefault="00F2459B" w:rsidP="00811B4A">
      <w:pPr>
        <w:jc w:val="both"/>
        <w:rPr>
          <w:b/>
          <w:bCs/>
        </w:rPr>
      </w:pPr>
      <w:r w:rsidRPr="007A6045">
        <w:rPr>
          <w:b/>
          <w:bCs/>
        </w:rPr>
        <w:br/>
        <w:t xml:space="preserve">About </w:t>
      </w:r>
    </w:p>
    <w:p w14:paraId="6EEC9531" w14:textId="77777777" w:rsidR="00C037F3" w:rsidRDefault="00C037F3" w:rsidP="00811B4A">
      <w:pPr>
        <w:jc w:val="both"/>
        <w:rPr>
          <w:b/>
          <w:bCs/>
        </w:rPr>
      </w:pPr>
    </w:p>
    <w:p w14:paraId="3737DA6E" w14:textId="499EDFF5" w:rsidR="00811B4A" w:rsidRPr="00811B4A" w:rsidRDefault="00811B4A" w:rsidP="00811B4A">
      <w:pPr>
        <w:jc w:val="both"/>
      </w:pPr>
      <w:r w:rsidRPr="00811B4A">
        <w:t>This book recounts the high-stakes clash between two billionaire investors over a major company, highlighting strategy, rivalry, and the dramatic dynamics of Wall Street battles.</w:t>
      </w:r>
    </w:p>
    <w:p w14:paraId="56520B63" w14:textId="77777777" w:rsidR="00811B4A" w:rsidRPr="007A6045" w:rsidRDefault="00811B4A" w:rsidP="00811B4A">
      <w:pPr>
        <w:jc w:val="both"/>
        <w:rPr>
          <w:b/>
          <w:bCs/>
        </w:rPr>
      </w:pPr>
    </w:p>
    <w:p w14:paraId="63B5E7EF" w14:textId="013D566A" w:rsidR="00C037F3" w:rsidRPr="007A6045" w:rsidRDefault="00C037F3" w:rsidP="00811B4A">
      <w:pPr>
        <w:jc w:val="both"/>
        <w:rPr>
          <w:b/>
          <w:bCs/>
        </w:rPr>
      </w:pPr>
      <w:r w:rsidRPr="007A6045">
        <w:rPr>
          <w:b/>
          <w:bCs/>
        </w:rPr>
        <w:t>Product Description</w:t>
      </w:r>
    </w:p>
    <w:p w14:paraId="6F54D0A2" w14:textId="77777777" w:rsidR="00F2459B" w:rsidRDefault="00F2459B" w:rsidP="00811B4A">
      <w:pPr>
        <w:jc w:val="both"/>
        <w:rPr>
          <w:b/>
          <w:bCs/>
        </w:rPr>
      </w:pPr>
    </w:p>
    <w:p w14:paraId="7C05B994" w14:textId="77777777" w:rsidR="00811B4A" w:rsidRPr="00811B4A" w:rsidRDefault="00811B4A" w:rsidP="00811B4A">
      <w:pPr>
        <w:jc w:val="both"/>
      </w:pPr>
      <w:r w:rsidRPr="00811B4A">
        <w:t>The inside story of the clash of two of Wall Street's biggest, richest, toughest, most aggressive players -- Carl Icahn and Bill Ackman -- and Herbalife, the company caught in the middle</w:t>
      </w:r>
    </w:p>
    <w:p w14:paraId="348CA6B6" w14:textId="77777777" w:rsidR="00811B4A" w:rsidRPr="00811B4A" w:rsidRDefault="00811B4A" w:rsidP="00811B4A">
      <w:pPr>
        <w:jc w:val="both"/>
      </w:pPr>
    </w:p>
    <w:p w14:paraId="02AD6478" w14:textId="562DC287" w:rsidR="00811B4A" w:rsidRPr="00811B4A" w:rsidRDefault="00811B4A" w:rsidP="00811B4A">
      <w:pPr>
        <w:jc w:val="both"/>
      </w:pPr>
      <w:r w:rsidRPr="00811B4A">
        <w:t xml:space="preserve">With their billions of dollars and their business savvy, activist investors Carl Icahn and Bill Ackman </w:t>
      </w:r>
      <w:proofErr w:type="gramStart"/>
      <w:r w:rsidRPr="00811B4A">
        <w:t>have the ability to</w:t>
      </w:r>
      <w:proofErr w:type="gramEnd"/>
      <w:r w:rsidRPr="00811B4A">
        <w:t xml:space="preserve"> move markets with the flick of a wrist. But what happens when they run into the one thing in business they can't control: each other?</w:t>
      </w:r>
    </w:p>
    <w:p w14:paraId="5DC31F8C" w14:textId="77777777" w:rsidR="00811B4A" w:rsidRPr="00811B4A" w:rsidRDefault="00811B4A" w:rsidP="00811B4A">
      <w:pPr>
        <w:jc w:val="both"/>
      </w:pPr>
    </w:p>
    <w:p w14:paraId="4D9D6A8C" w14:textId="77777777" w:rsidR="00811B4A" w:rsidRPr="00811B4A" w:rsidRDefault="00811B4A" w:rsidP="00811B4A">
      <w:pPr>
        <w:jc w:val="both"/>
      </w:pPr>
      <w:r w:rsidRPr="00811B4A">
        <w:t xml:space="preserve">This fast-paced book tells the story of the clash of these two titans over Herbalife, a nutritional supplement company whose business model Ackman questioned. Icahn decided to vouch for them, and the dispute became a years-long feud, complete with secret backroom deals, public accusations, billions of dollars in stock trades, and one dramatic insult war on live television. </w:t>
      </w:r>
    </w:p>
    <w:p w14:paraId="38D54D6F" w14:textId="77777777" w:rsidR="00811B4A" w:rsidRPr="00811B4A" w:rsidRDefault="00811B4A" w:rsidP="00811B4A">
      <w:pPr>
        <w:jc w:val="both"/>
      </w:pPr>
    </w:p>
    <w:p w14:paraId="30926E43" w14:textId="77777777" w:rsidR="00811B4A" w:rsidRDefault="00811B4A" w:rsidP="00811B4A">
      <w:pPr>
        <w:jc w:val="both"/>
      </w:pPr>
      <w:r w:rsidRPr="00811B4A">
        <w:t>Wapner, who hosted that memorable TV show, has gained unprecedented access to all the players and unravels this remarkable war of egos, showing the extreme measures the</w:t>
      </w:r>
      <w:r>
        <w:t xml:space="preserve"> </w:t>
      </w:r>
      <w:r w:rsidRPr="00811B4A">
        <w:t>participants were willing to take.</w:t>
      </w:r>
      <w:r>
        <w:t xml:space="preserve"> </w:t>
      </w:r>
    </w:p>
    <w:p w14:paraId="25E1459D" w14:textId="77777777" w:rsidR="00811B4A" w:rsidRDefault="00811B4A" w:rsidP="00811B4A">
      <w:pPr>
        <w:jc w:val="both"/>
      </w:pPr>
    </w:p>
    <w:p w14:paraId="2C9AAA93" w14:textId="7C9CC93E" w:rsidR="00811B4A" w:rsidRPr="00811B4A" w:rsidRDefault="00811B4A" w:rsidP="00811B4A">
      <w:pPr>
        <w:jc w:val="both"/>
      </w:pPr>
      <w:r w:rsidRPr="00811B4A">
        <w:t>When the Wolves Bite is both a rollicking, entertaining read--a great business story of money and power and pride.</w:t>
      </w:r>
    </w:p>
    <w:p w14:paraId="39037F0C" w14:textId="77777777" w:rsidR="00811B4A" w:rsidRPr="007A6045" w:rsidRDefault="00811B4A" w:rsidP="00811B4A">
      <w:pPr>
        <w:jc w:val="both"/>
        <w:rPr>
          <w:b/>
          <w:bCs/>
        </w:rPr>
      </w:pPr>
    </w:p>
    <w:p w14:paraId="32DBD07C" w14:textId="32914E90" w:rsidR="00130275" w:rsidRDefault="008F5E67" w:rsidP="00811B4A">
      <w:pPr>
        <w:jc w:val="both"/>
        <w:rPr>
          <w:b/>
          <w:bCs/>
        </w:rPr>
      </w:pPr>
      <w:r w:rsidRPr="007A6045">
        <w:rPr>
          <w:b/>
          <w:bCs/>
        </w:rPr>
        <w:t xml:space="preserve">Selective </w:t>
      </w:r>
      <w:r w:rsidR="00F2459B" w:rsidRPr="007A6045">
        <w:rPr>
          <w:b/>
          <w:bCs/>
        </w:rPr>
        <w:t>S</w:t>
      </w:r>
      <w:r w:rsidR="00067CE9" w:rsidRPr="007A6045">
        <w:rPr>
          <w:b/>
          <w:bCs/>
        </w:rPr>
        <w:t>ummary</w:t>
      </w:r>
    </w:p>
    <w:p w14:paraId="20758737" w14:textId="77777777" w:rsidR="00811B4A" w:rsidRDefault="00811B4A" w:rsidP="00811B4A">
      <w:pPr>
        <w:jc w:val="both"/>
        <w:rPr>
          <w:b/>
          <w:bCs/>
        </w:rPr>
      </w:pPr>
    </w:p>
    <w:p w14:paraId="7BE8377D" w14:textId="77777777" w:rsidR="00811B4A" w:rsidRDefault="00811B4A" w:rsidP="00811B4A">
      <w:pPr>
        <w:jc w:val="both"/>
      </w:pPr>
      <w:r>
        <w:t>The book tells the story of Bill Ackman and Carl Icahn’s battle over Herbalife, highlighting how research, strategy, and conviction shape investing outcomes. Its central point is that successful investing requires careful analysis, patience, and the courage to act against prevailing market opinion.</w:t>
      </w:r>
    </w:p>
    <w:p w14:paraId="16A5A78E" w14:textId="77777777" w:rsidR="00811B4A" w:rsidRDefault="00811B4A" w:rsidP="00811B4A">
      <w:pPr>
        <w:jc w:val="both"/>
      </w:pPr>
    </w:p>
    <w:p w14:paraId="6C19B0D9" w14:textId="77777777" w:rsidR="00811B4A" w:rsidRDefault="00811B4A" w:rsidP="00811B4A">
      <w:pPr>
        <w:jc w:val="both"/>
      </w:pPr>
      <w:r>
        <w:t>A key lesson is in-depth research. Ackman’s short thesis was built on detailed financial and operational analysis, showing how uncovering hidden risks can create investment opportunities.</w:t>
      </w:r>
    </w:p>
    <w:p w14:paraId="30A272DD" w14:textId="77777777" w:rsidR="00811B4A" w:rsidRDefault="00811B4A" w:rsidP="00811B4A">
      <w:pPr>
        <w:jc w:val="both"/>
      </w:pPr>
    </w:p>
    <w:p w14:paraId="631D4FD7" w14:textId="77777777" w:rsidR="00811B4A" w:rsidRDefault="00811B4A" w:rsidP="00811B4A">
      <w:pPr>
        <w:jc w:val="both"/>
      </w:pPr>
      <w:r>
        <w:t>The book emphasizes conviction and patience. Both billionaires faced intense scrutiny, market pressure, and public criticism, yet sticking to their strategies was essential for testing their investment theses.</w:t>
      </w:r>
    </w:p>
    <w:p w14:paraId="768CD6D9" w14:textId="77777777" w:rsidR="00811B4A" w:rsidRDefault="00811B4A" w:rsidP="00811B4A">
      <w:pPr>
        <w:jc w:val="both"/>
      </w:pPr>
    </w:p>
    <w:p w14:paraId="141B4AAE" w14:textId="77777777" w:rsidR="00811B4A" w:rsidRDefault="00811B4A" w:rsidP="00811B4A">
      <w:pPr>
        <w:jc w:val="both"/>
      </w:pPr>
      <w:r>
        <w:lastRenderedPageBreak/>
        <w:t xml:space="preserve">Another theme is risk management. The story illustrates how </w:t>
      </w:r>
      <w:proofErr w:type="gramStart"/>
      <w:r>
        <w:t>high-stakes</w:t>
      </w:r>
      <w:proofErr w:type="gramEnd"/>
      <w:r>
        <w:t xml:space="preserve"> investing involves monitoring exposure, preparing for market reactions, and protecting capital against unexpected moves.</w:t>
      </w:r>
    </w:p>
    <w:p w14:paraId="760CB4D2" w14:textId="77777777" w:rsidR="00811B4A" w:rsidRDefault="00811B4A" w:rsidP="00811B4A">
      <w:pPr>
        <w:jc w:val="both"/>
      </w:pPr>
    </w:p>
    <w:p w14:paraId="6081E4A8" w14:textId="77777777" w:rsidR="00811B4A" w:rsidRDefault="00811B4A" w:rsidP="00811B4A">
      <w:pPr>
        <w:jc w:val="both"/>
      </w:pPr>
      <w:r>
        <w:t xml:space="preserve">The work also highlights market psychology. Investor sentiment, media influence, and public perception played major roles in the unfolding conflict, showing that understanding </w:t>
      </w:r>
      <w:proofErr w:type="spellStart"/>
      <w:r>
        <w:t>behavioral</w:t>
      </w:r>
      <w:proofErr w:type="spellEnd"/>
      <w:r>
        <w:t xml:space="preserve"> factors is crucial for navigating markets.</w:t>
      </w:r>
    </w:p>
    <w:p w14:paraId="722DF159" w14:textId="77777777" w:rsidR="00811B4A" w:rsidRDefault="00811B4A" w:rsidP="00811B4A">
      <w:pPr>
        <w:jc w:val="both"/>
      </w:pPr>
    </w:p>
    <w:p w14:paraId="076666B2" w14:textId="6790C7E2" w:rsidR="00811B4A" w:rsidRPr="007A6045" w:rsidRDefault="00811B4A" w:rsidP="00811B4A">
      <w:pPr>
        <w:jc w:val="both"/>
      </w:pPr>
      <w:r>
        <w:t xml:space="preserve">The core message is that disciplined research, careful risk management, and emotional control enable investors to capitalize on opportunities, even when facing powerful opposition or market </w:t>
      </w:r>
      <w:proofErr w:type="spellStart"/>
      <w:r>
        <w:t>skepticism</w:t>
      </w:r>
      <w:proofErr w:type="spellEnd"/>
      <w:r>
        <w:t>.</w:t>
      </w:r>
    </w:p>
    <w:p w14:paraId="59D695CD" w14:textId="77777777" w:rsidR="00067CE9" w:rsidRPr="007A6045" w:rsidRDefault="00067CE9" w:rsidP="00811B4A">
      <w:pPr>
        <w:jc w:val="both"/>
        <w:rPr>
          <w:b/>
          <w:bCs/>
        </w:rPr>
      </w:pPr>
    </w:p>
    <w:p w14:paraId="15BB0BB5" w14:textId="0476EDB6" w:rsidR="00067CE9" w:rsidRPr="007A6045" w:rsidRDefault="008F5E67" w:rsidP="00811B4A">
      <w:pPr>
        <w:jc w:val="both"/>
        <w:rPr>
          <w:b/>
          <w:bCs/>
        </w:rPr>
      </w:pPr>
      <w:r w:rsidRPr="007A6045">
        <w:rPr>
          <w:b/>
          <w:bCs/>
        </w:rPr>
        <w:t xml:space="preserve">Book </w:t>
      </w:r>
      <w:r w:rsidR="00525694" w:rsidRPr="007A6045">
        <w:rPr>
          <w:b/>
          <w:bCs/>
        </w:rPr>
        <w:t>Reviews</w:t>
      </w:r>
    </w:p>
    <w:p w14:paraId="1E08BFD8" w14:textId="77777777" w:rsidR="00C037F3" w:rsidRPr="007A6045" w:rsidRDefault="00C037F3" w:rsidP="00525694"/>
    <w:p w14:paraId="2D7B710C" w14:textId="3F19C0D5" w:rsidR="00571E7E" w:rsidRPr="007A6045" w:rsidRDefault="00525694" w:rsidP="00525694">
      <w:r w:rsidRPr="007A6045">
        <w:t xml:space="preserve">Rating: </w:t>
      </w:r>
      <w:r w:rsidR="00811B4A">
        <w:t>4.3 | (445)</w:t>
      </w:r>
      <w:r w:rsidRPr="007A6045">
        <w:br/>
      </w:r>
    </w:p>
    <w:p w14:paraId="4DCAB2AA" w14:textId="5F99E1E1" w:rsidR="0003046A" w:rsidRPr="007A6045" w:rsidRDefault="0003046A" w:rsidP="00525694">
      <w:r w:rsidRPr="007A6045">
        <w:t>Top c</w:t>
      </w:r>
      <w:r w:rsidR="00525694" w:rsidRPr="007A6045">
        <w:t>omment</w:t>
      </w:r>
      <w:r w:rsidRPr="007A6045">
        <w:t>s</w:t>
      </w:r>
      <w:r w:rsidR="00525694" w:rsidRPr="007A6045">
        <w:t xml:space="preserve">: </w:t>
      </w:r>
    </w:p>
    <w:p w14:paraId="40BE3C7E" w14:textId="77777777" w:rsidR="00BE14BA" w:rsidRPr="007A6045" w:rsidRDefault="00BE14BA" w:rsidP="00525694"/>
    <w:p w14:paraId="0F9317EE" w14:textId="11F914BC" w:rsidR="0003046A" w:rsidRPr="007A6045" w:rsidRDefault="0003046A" w:rsidP="00811B4A">
      <w:pPr>
        <w:jc w:val="both"/>
      </w:pPr>
      <w:r w:rsidRPr="007A6045">
        <w:t>1.</w:t>
      </w:r>
      <w:r w:rsidR="00571E7E" w:rsidRPr="007A6045">
        <w:t xml:space="preserve"> “</w:t>
      </w:r>
      <w:r w:rsidR="00811B4A">
        <w:t>When the Wolves Bite completely changed the way I think about activist investors. A fantastic read from a man who keeps these titans of business honest on his show every day."</w:t>
      </w:r>
      <w:r w:rsidR="00A70697" w:rsidRPr="007A6045">
        <w:t xml:space="preserve"> – </w:t>
      </w:r>
      <w:r w:rsidR="00811B4A">
        <w:t xml:space="preserve">Kevin O'Leary, </w:t>
      </w:r>
      <w:proofErr w:type="spellStart"/>
      <w:r w:rsidR="00811B4A">
        <w:t>SharkTank</w:t>
      </w:r>
      <w:proofErr w:type="spellEnd"/>
      <w:r w:rsidR="00811B4A">
        <w:t xml:space="preserve"> investor and chairman of </w:t>
      </w:r>
      <w:proofErr w:type="spellStart"/>
      <w:r w:rsidR="00811B4A">
        <w:t>O'Shares</w:t>
      </w:r>
      <w:proofErr w:type="spellEnd"/>
      <w:r w:rsidR="00811B4A">
        <w:t xml:space="preserve"> ETFs</w:t>
      </w:r>
    </w:p>
    <w:p w14:paraId="35FF9041" w14:textId="77777777" w:rsidR="00BE14BA" w:rsidRPr="007A6045" w:rsidRDefault="00BE14BA" w:rsidP="00811B4A">
      <w:pPr>
        <w:jc w:val="both"/>
      </w:pPr>
    </w:p>
    <w:p w14:paraId="09C40698" w14:textId="36B12F11" w:rsidR="009C21F7" w:rsidRPr="007A6045" w:rsidRDefault="009C21F7" w:rsidP="00811B4A">
      <w:pPr>
        <w:jc w:val="both"/>
      </w:pPr>
      <w:r w:rsidRPr="007A6045">
        <w:t>2. “</w:t>
      </w:r>
      <w:r w:rsidR="00811B4A">
        <w:t>When the Wolves Bite is the thrilling story of an epic battle between two business titans. Nobody can tell it like Scott Wapner does, because nobody knows activist investors better than he does. If you want to know what makes billionaires go to war, you must read this book!</w:t>
      </w:r>
      <w:r w:rsidRPr="007A6045">
        <w:t xml:space="preserve">” – </w:t>
      </w:r>
      <w:r w:rsidR="00811B4A">
        <w:t xml:space="preserve">Jim Cramer, host of </w:t>
      </w:r>
      <w:proofErr w:type="spellStart"/>
      <w:r w:rsidR="00811B4A">
        <w:t>MadMoney</w:t>
      </w:r>
      <w:proofErr w:type="spellEnd"/>
    </w:p>
    <w:p w14:paraId="59C8DC9B" w14:textId="77777777" w:rsidR="009C21F7" w:rsidRPr="007A6045" w:rsidRDefault="009C21F7" w:rsidP="00811B4A">
      <w:pPr>
        <w:jc w:val="both"/>
      </w:pPr>
    </w:p>
    <w:p w14:paraId="035401EA" w14:textId="1DEF83EF" w:rsidR="009C21F7" w:rsidRPr="007A6045" w:rsidRDefault="009C21F7" w:rsidP="00811B4A">
      <w:pPr>
        <w:jc w:val="both"/>
      </w:pPr>
      <w:r w:rsidRPr="007A6045">
        <w:t>3. “</w:t>
      </w:r>
      <w:r w:rsidR="00811B4A">
        <w:t>When the Wolves Bite reads like an action film with multiple combatants, but the story is told from a neutral corner, capturing all the nuance, drama, and importance of a giant battle. Scott Wapner provides great insights for all into a very complex world.</w:t>
      </w:r>
      <w:r w:rsidRPr="007A6045">
        <w:t xml:space="preserve">” – </w:t>
      </w:r>
      <w:proofErr w:type="spellStart"/>
      <w:r w:rsidR="00811B4A">
        <w:t>MichaelOvitz</w:t>
      </w:r>
      <w:proofErr w:type="spellEnd"/>
      <w:r w:rsidR="00811B4A">
        <w:t>, cofounder of CAA</w:t>
      </w:r>
    </w:p>
    <w:p w14:paraId="14CC793E" w14:textId="77777777" w:rsidR="009C21F7" w:rsidRPr="007A6045" w:rsidRDefault="009C21F7" w:rsidP="00811B4A">
      <w:pPr>
        <w:jc w:val="both"/>
      </w:pPr>
    </w:p>
    <w:p w14:paraId="36AA9AB4" w14:textId="3781108D" w:rsidR="009C21F7" w:rsidRPr="007A6045" w:rsidRDefault="009C21F7" w:rsidP="00811B4A">
      <w:pPr>
        <w:jc w:val="both"/>
      </w:pPr>
      <w:r w:rsidRPr="007A6045">
        <w:t>4. “</w:t>
      </w:r>
      <w:r w:rsidR="00811B4A">
        <w:t>It's never about money. It's always about ego. This book is a telling examination of the psychology of billionaires trying to one-up each other.</w:t>
      </w:r>
      <w:r w:rsidRPr="007A6045">
        <w:t xml:space="preserve">” – </w:t>
      </w:r>
      <w:r w:rsidR="00811B4A">
        <w:t xml:space="preserve">Andrew Ross Sorkin, </w:t>
      </w:r>
      <w:proofErr w:type="spellStart"/>
      <w:r w:rsidR="00811B4A">
        <w:t>NewYork</w:t>
      </w:r>
      <w:proofErr w:type="spellEnd"/>
      <w:r w:rsidR="00811B4A">
        <w:t xml:space="preserve"> Times bestselling author of Too Big to Fail</w:t>
      </w:r>
    </w:p>
    <w:p w14:paraId="5D3789B4" w14:textId="77777777" w:rsidR="009C21F7" w:rsidRPr="007A6045" w:rsidRDefault="009C21F7" w:rsidP="00811B4A">
      <w:pPr>
        <w:jc w:val="both"/>
      </w:pPr>
    </w:p>
    <w:p w14:paraId="38710994" w14:textId="37FD1C94" w:rsidR="009C21F7" w:rsidRPr="007A6045" w:rsidRDefault="009C21F7" w:rsidP="00811B4A">
      <w:pPr>
        <w:jc w:val="both"/>
      </w:pPr>
      <w:r w:rsidRPr="007A6045">
        <w:t>5. “</w:t>
      </w:r>
      <w:r w:rsidR="00811B4A">
        <w:t>Told in a breathless, urgent style, this is a trenchant business drama that brings life to its characters and will mostly appeal to business buffs.</w:t>
      </w:r>
      <w:r w:rsidRPr="007A6045">
        <w:t xml:space="preserve">” – </w:t>
      </w:r>
      <w:r w:rsidR="00811B4A">
        <w:t>Publishers Weekly</w:t>
      </w:r>
    </w:p>
    <w:p w14:paraId="5E1877F7" w14:textId="77777777" w:rsidR="00811B4A" w:rsidRDefault="00811B4A" w:rsidP="00130275"/>
    <w:p w14:paraId="46F6FDAF" w14:textId="043E1E2E" w:rsidR="0087744C" w:rsidRPr="007A6045" w:rsidRDefault="0087744C" w:rsidP="00130275">
      <w:pPr>
        <w:rPr>
          <w:b/>
          <w:bCs/>
        </w:rPr>
      </w:pPr>
      <w:r w:rsidRPr="007A6045">
        <w:rPr>
          <w:b/>
          <w:bCs/>
        </w:rPr>
        <w:t>Indicative Price: $</w:t>
      </w:r>
      <w:r w:rsidR="00811B4A">
        <w:rPr>
          <w:b/>
          <w:bCs/>
        </w:rPr>
        <w:t>46.55</w:t>
      </w:r>
    </w:p>
    <w:p w14:paraId="1A1B1192" w14:textId="77777777" w:rsidR="0087744C" w:rsidRPr="007A6045" w:rsidRDefault="0087744C" w:rsidP="00130275">
      <w:pPr>
        <w:rPr>
          <w:b/>
          <w:bCs/>
        </w:rPr>
      </w:pPr>
    </w:p>
    <w:p w14:paraId="7C429FF8" w14:textId="0C6F04E2" w:rsidR="00BE14BA" w:rsidRPr="007A6045" w:rsidRDefault="00BE14BA" w:rsidP="00130275">
      <w:pPr>
        <w:rPr>
          <w:b/>
          <w:bCs/>
        </w:rPr>
      </w:pPr>
      <w:r w:rsidRPr="007A6045">
        <w:rPr>
          <w:b/>
          <w:bCs/>
        </w:rPr>
        <w:t>BUY NOW</w:t>
      </w:r>
    </w:p>
    <w:p w14:paraId="76F9C625" w14:textId="77777777" w:rsidR="00571E7E" w:rsidRPr="007A6045" w:rsidRDefault="00571E7E" w:rsidP="00130275"/>
    <w:p w14:paraId="2E3047D2" w14:textId="0F952A41" w:rsidR="00C037F3" w:rsidRPr="007A6045" w:rsidRDefault="00C037F3">
      <w:pPr>
        <w:rPr>
          <w:b/>
          <w:bCs/>
        </w:rPr>
      </w:pPr>
    </w:p>
    <w:sectPr w:rsidR="00C037F3" w:rsidRPr="007A60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275"/>
    <w:rsid w:val="00023EC8"/>
    <w:rsid w:val="0003046A"/>
    <w:rsid w:val="00047790"/>
    <w:rsid w:val="00067CE9"/>
    <w:rsid w:val="0009523A"/>
    <w:rsid w:val="00122C6A"/>
    <w:rsid w:val="00130275"/>
    <w:rsid w:val="00145B9E"/>
    <w:rsid w:val="00185FAA"/>
    <w:rsid w:val="001A26F5"/>
    <w:rsid w:val="001B2488"/>
    <w:rsid w:val="001E2C3A"/>
    <w:rsid w:val="002224FB"/>
    <w:rsid w:val="00284D06"/>
    <w:rsid w:val="002A31E1"/>
    <w:rsid w:val="002C1973"/>
    <w:rsid w:val="002E4FC1"/>
    <w:rsid w:val="003B54D5"/>
    <w:rsid w:val="003E119E"/>
    <w:rsid w:val="004354FE"/>
    <w:rsid w:val="00442564"/>
    <w:rsid w:val="004E04BD"/>
    <w:rsid w:val="004F6FE5"/>
    <w:rsid w:val="00507931"/>
    <w:rsid w:val="00507CDD"/>
    <w:rsid w:val="00515F8D"/>
    <w:rsid w:val="0052354D"/>
    <w:rsid w:val="00525694"/>
    <w:rsid w:val="005258F9"/>
    <w:rsid w:val="00550863"/>
    <w:rsid w:val="00571E7E"/>
    <w:rsid w:val="00627EF6"/>
    <w:rsid w:val="00665135"/>
    <w:rsid w:val="00672860"/>
    <w:rsid w:val="00684624"/>
    <w:rsid w:val="006F0E21"/>
    <w:rsid w:val="0072710F"/>
    <w:rsid w:val="00764762"/>
    <w:rsid w:val="00765425"/>
    <w:rsid w:val="007A6045"/>
    <w:rsid w:val="007C12FD"/>
    <w:rsid w:val="007C269C"/>
    <w:rsid w:val="008109B1"/>
    <w:rsid w:val="00811B4A"/>
    <w:rsid w:val="00862E92"/>
    <w:rsid w:val="0086417D"/>
    <w:rsid w:val="0087744C"/>
    <w:rsid w:val="008C2806"/>
    <w:rsid w:val="008F5E67"/>
    <w:rsid w:val="0090131E"/>
    <w:rsid w:val="00942865"/>
    <w:rsid w:val="0098721F"/>
    <w:rsid w:val="009C21F7"/>
    <w:rsid w:val="00A053FF"/>
    <w:rsid w:val="00A17EB0"/>
    <w:rsid w:val="00A41A35"/>
    <w:rsid w:val="00A67237"/>
    <w:rsid w:val="00A70697"/>
    <w:rsid w:val="00A73517"/>
    <w:rsid w:val="00A8194D"/>
    <w:rsid w:val="00A82E3F"/>
    <w:rsid w:val="00A86B67"/>
    <w:rsid w:val="00B365CE"/>
    <w:rsid w:val="00B46BCE"/>
    <w:rsid w:val="00BC4381"/>
    <w:rsid w:val="00BD64C9"/>
    <w:rsid w:val="00BE14BA"/>
    <w:rsid w:val="00C037F3"/>
    <w:rsid w:val="00C126FF"/>
    <w:rsid w:val="00C40CFB"/>
    <w:rsid w:val="00D428EB"/>
    <w:rsid w:val="00D83B58"/>
    <w:rsid w:val="00DB5254"/>
    <w:rsid w:val="00DC1953"/>
    <w:rsid w:val="00E34E28"/>
    <w:rsid w:val="00EC0045"/>
    <w:rsid w:val="00ED5A4B"/>
    <w:rsid w:val="00ED642A"/>
    <w:rsid w:val="00EE5DD2"/>
    <w:rsid w:val="00EF4C65"/>
    <w:rsid w:val="00F2459B"/>
    <w:rsid w:val="00F45932"/>
    <w:rsid w:val="00FD0105"/>
    <w:rsid w:val="00FF12F2"/>
    <w:rsid w:val="00FF2C3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58770"/>
  <w15:chartTrackingRefBased/>
  <w15:docId w15:val="{F421444E-A0C5-4776-B893-305F7F3F2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1F7"/>
  </w:style>
  <w:style w:type="paragraph" w:styleId="Heading1">
    <w:name w:val="heading 1"/>
    <w:basedOn w:val="Normal"/>
    <w:next w:val="Normal"/>
    <w:link w:val="Heading1Char"/>
    <w:uiPriority w:val="9"/>
    <w:qFormat/>
    <w:rsid w:val="00130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0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2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2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2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2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0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275"/>
    <w:rPr>
      <w:rFonts w:eastAsiaTheme="majorEastAsia" w:cstheme="majorBidi"/>
      <w:color w:val="272727" w:themeColor="text1" w:themeTint="D8"/>
    </w:rPr>
  </w:style>
  <w:style w:type="paragraph" w:styleId="Title">
    <w:name w:val="Title"/>
    <w:basedOn w:val="Normal"/>
    <w:next w:val="Normal"/>
    <w:link w:val="TitleChar"/>
    <w:uiPriority w:val="10"/>
    <w:qFormat/>
    <w:rsid w:val="001302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2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2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0275"/>
    <w:rPr>
      <w:i/>
      <w:iCs/>
      <w:color w:val="404040" w:themeColor="text1" w:themeTint="BF"/>
    </w:rPr>
  </w:style>
  <w:style w:type="paragraph" w:styleId="ListParagraph">
    <w:name w:val="List Paragraph"/>
    <w:basedOn w:val="Normal"/>
    <w:uiPriority w:val="34"/>
    <w:qFormat/>
    <w:rsid w:val="00130275"/>
    <w:pPr>
      <w:ind w:left="720"/>
      <w:contextualSpacing/>
    </w:pPr>
  </w:style>
  <w:style w:type="character" w:styleId="IntenseEmphasis">
    <w:name w:val="Intense Emphasis"/>
    <w:basedOn w:val="DefaultParagraphFont"/>
    <w:uiPriority w:val="21"/>
    <w:qFormat/>
    <w:rsid w:val="00130275"/>
    <w:rPr>
      <w:i/>
      <w:iCs/>
      <w:color w:val="0F4761" w:themeColor="accent1" w:themeShade="BF"/>
    </w:rPr>
  </w:style>
  <w:style w:type="paragraph" w:styleId="IntenseQuote">
    <w:name w:val="Intense Quote"/>
    <w:basedOn w:val="Normal"/>
    <w:next w:val="Normal"/>
    <w:link w:val="IntenseQuoteChar"/>
    <w:uiPriority w:val="30"/>
    <w:qFormat/>
    <w:rsid w:val="00130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275"/>
    <w:rPr>
      <w:i/>
      <w:iCs/>
      <w:color w:val="0F4761" w:themeColor="accent1" w:themeShade="BF"/>
    </w:rPr>
  </w:style>
  <w:style w:type="character" w:styleId="IntenseReference">
    <w:name w:val="Intense Reference"/>
    <w:basedOn w:val="DefaultParagraphFont"/>
    <w:uiPriority w:val="32"/>
    <w:qFormat/>
    <w:rsid w:val="00130275"/>
    <w:rPr>
      <w:b/>
      <w:bCs/>
      <w:smallCaps/>
      <w:color w:val="0F4761" w:themeColor="accent1" w:themeShade="BF"/>
      <w:spacing w:val="5"/>
    </w:rPr>
  </w:style>
  <w:style w:type="table" w:styleId="TableGrid">
    <w:name w:val="Table Grid"/>
    <w:basedOn w:val="TableNormal"/>
    <w:uiPriority w:val="59"/>
    <w:rsid w:val="00862E92"/>
    <w:rPr>
      <w:rFonts w:ascii="Arial" w:hAnsi="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811B4A"/>
    <w:rPr>
      <w:color w:val="467886" w:themeColor="hyperlink"/>
      <w:u w:val="single"/>
    </w:rPr>
  </w:style>
  <w:style w:type="character" w:styleId="UnresolvedMention">
    <w:name w:val="Unresolved Mention"/>
    <w:basedOn w:val="DefaultParagraphFont"/>
    <w:uiPriority w:val="99"/>
    <w:semiHidden/>
    <w:unhideWhenUsed/>
    <w:rsid w:val="00811B4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2</Pages>
  <Words>625</Words>
  <Characters>3565</Characters>
  <Application>Microsoft Office Word</Application>
  <DocSecurity>0</DocSecurity>
  <Lines>29</Lines>
  <Paragraphs>8</Paragraphs>
  <ScaleCrop>false</ScaleCrop>
  <Company/>
  <LinksUpToDate>false</LinksUpToDate>
  <CharactersWithSpaces>4182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Stephane A. Magos</cp:lastModifiedBy>
  <cp:revision>2</cp:revision>
  <dcterms:created xsi:type="dcterms:W3CDTF">2025-09-09T02:32:00Z</dcterms:created>
  <dcterms:modified xsi:type="dcterms:W3CDTF">2025-09-09T02:32:00Z</dcterms:modified>
</cp:coreProperties>
</file>