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F945" w14:textId="77777777" w:rsidR="00186361" w:rsidRDefault="00186361" w:rsidP="00130275">
      <w:pPr>
        <w:rPr>
          <w:b/>
          <w:bCs/>
          <w:sz w:val="32"/>
          <w:szCs w:val="32"/>
        </w:rPr>
      </w:pPr>
      <w:r w:rsidRPr="00186361">
        <w:rPr>
          <w:b/>
          <w:bCs/>
          <w:sz w:val="32"/>
          <w:szCs w:val="32"/>
        </w:rPr>
        <w:t xml:space="preserve">Same as Ever: A Guide to What Never Changes </w:t>
      </w:r>
    </w:p>
    <w:p w14:paraId="7FCE9FBE" w14:textId="69050F81" w:rsidR="00122C6A" w:rsidRDefault="00186361" w:rsidP="00130275">
      <w:pPr>
        <w:rPr>
          <w:b/>
          <w:bCs/>
          <w:sz w:val="24"/>
          <w:szCs w:val="24"/>
        </w:rPr>
      </w:pPr>
      <w:r w:rsidRPr="00186361">
        <w:rPr>
          <w:b/>
          <w:bCs/>
          <w:sz w:val="24"/>
          <w:szCs w:val="24"/>
        </w:rPr>
        <w:t>Morgan Housel</w:t>
      </w:r>
    </w:p>
    <w:p w14:paraId="1169DEB6" w14:textId="77777777" w:rsidR="00124040" w:rsidRDefault="00124040" w:rsidP="00130275">
      <w:pPr>
        <w:rPr>
          <w:b/>
          <w:bCs/>
          <w:sz w:val="24"/>
          <w:szCs w:val="24"/>
        </w:rPr>
      </w:pPr>
    </w:p>
    <w:p w14:paraId="2E2EC765" w14:textId="7189396A" w:rsidR="00A73517" w:rsidRPr="007A6045" w:rsidRDefault="008109B1" w:rsidP="00130275">
      <w:r w:rsidRPr="007A6045">
        <w:t xml:space="preserve">Year: </w:t>
      </w:r>
      <w:r w:rsidR="00CC280E">
        <w:t>2023</w:t>
      </w:r>
      <w:r w:rsidR="00442564" w:rsidRPr="007A6045">
        <w:br/>
      </w:r>
      <w:r w:rsidRPr="007A6045">
        <w:t xml:space="preserve">Publisher: </w:t>
      </w:r>
      <w:r w:rsidR="00CC280E" w:rsidRPr="00CC280E">
        <w:t>Harriman House</w:t>
      </w:r>
    </w:p>
    <w:p w14:paraId="55F89754" w14:textId="26465B19" w:rsidR="00023EC8" w:rsidRPr="007A6045" w:rsidRDefault="008109B1" w:rsidP="00130275">
      <w:r w:rsidRPr="007A6045">
        <w:t xml:space="preserve">Pages: </w:t>
      </w:r>
      <w:r w:rsidR="00CC280E">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30CD72C" w14:textId="20BCD439" w:rsidR="00CC280E" w:rsidRPr="00CC280E" w:rsidRDefault="00CC280E" w:rsidP="00CC280E">
      <w:pPr>
        <w:jc w:val="both"/>
      </w:pPr>
      <w:r w:rsidRPr="00CC280E">
        <w:t>This book is a reflective guide exploring personal finance habits, wealth accumulation, and long-term money strategies, emphasizing consistency, discipline, and practical financial decision-making.</w:t>
      </w:r>
    </w:p>
    <w:p w14:paraId="4DFD3EE0" w14:textId="77777777" w:rsidR="00CC280E" w:rsidRPr="007A6045" w:rsidRDefault="00CC280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AAE6B9A" w14:textId="75274A46" w:rsidR="00CC280E" w:rsidRDefault="00CC280E" w:rsidP="00CC280E">
      <w:pPr>
        <w:jc w:val="both"/>
      </w:pPr>
      <w:r>
        <w:t>When planning for the future we often ask, "What will the economy be doing this time next year?" Or, "What will be different ten years from now?"</w:t>
      </w:r>
      <w:r>
        <w:t xml:space="preserve"> </w:t>
      </w:r>
      <w:r>
        <w:t>But forecasting is hard. The important events that will shape the future are inherently unpredictable.</w:t>
      </w:r>
    </w:p>
    <w:p w14:paraId="1062EE81" w14:textId="77777777" w:rsidR="00CC280E" w:rsidRDefault="00CC280E" w:rsidP="00CC280E">
      <w:pPr>
        <w:jc w:val="both"/>
      </w:pPr>
    </w:p>
    <w:p w14:paraId="3E649292" w14:textId="77777777" w:rsidR="00CC280E" w:rsidRDefault="00CC280E" w:rsidP="00CC280E">
      <w:pPr>
        <w:jc w:val="both"/>
      </w:pPr>
      <w:r>
        <w:t>Instead, we should be asking a different question:</w:t>
      </w:r>
    </w:p>
    <w:p w14:paraId="3357BE5C" w14:textId="77777777" w:rsidR="00CC280E" w:rsidRDefault="00CC280E" w:rsidP="00CC280E">
      <w:pPr>
        <w:jc w:val="both"/>
      </w:pPr>
    </w:p>
    <w:p w14:paraId="482EA8A9" w14:textId="77777777" w:rsidR="00CC280E" w:rsidRDefault="00CC280E" w:rsidP="00CC280E">
      <w:pPr>
        <w:jc w:val="both"/>
      </w:pPr>
      <w:r>
        <w:t>What will be the same ten years from now?</w:t>
      </w:r>
    </w:p>
    <w:p w14:paraId="4109420C" w14:textId="77777777" w:rsidR="00CC280E" w:rsidRDefault="00CC280E" w:rsidP="00CC280E">
      <w:pPr>
        <w:jc w:val="both"/>
      </w:pPr>
    </w:p>
    <w:p w14:paraId="1B379A5B" w14:textId="77777777" w:rsidR="00CC280E" w:rsidRDefault="00CC280E" w:rsidP="00CC280E">
      <w:pPr>
        <w:jc w:val="both"/>
      </w:pPr>
      <w:r>
        <w:t>What will be the same one hundred years from now?</w:t>
      </w:r>
    </w:p>
    <w:p w14:paraId="3F296049" w14:textId="77777777" w:rsidR="00CC280E" w:rsidRDefault="00CC280E" w:rsidP="00CC280E">
      <w:pPr>
        <w:jc w:val="both"/>
      </w:pPr>
    </w:p>
    <w:p w14:paraId="1D10FE8E" w14:textId="1FEDBBAC" w:rsidR="00CC280E" w:rsidRDefault="00CC280E" w:rsidP="00CC280E">
      <w:pPr>
        <w:jc w:val="both"/>
      </w:pPr>
      <w:r>
        <w:t>Knowledge of the things that never change is more useful, and more important, than an uncertain prediction of an unknowable future.</w:t>
      </w:r>
      <w:r>
        <w:t xml:space="preserve"> </w:t>
      </w:r>
      <w:r>
        <w:t>In Same As Ever, bestselling author Morgan Housel shares 24 short stories about the ways that life, behaviour, and business will always be the same.</w:t>
      </w:r>
    </w:p>
    <w:p w14:paraId="30025585" w14:textId="77777777" w:rsidR="00CC280E" w:rsidRDefault="00CC280E" w:rsidP="00CC280E">
      <w:pPr>
        <w:jc w:val="both"/>
      </w:pPr>
    </w:p>
    <w:p w14:paraId="20B8FBD2" w14:textId="4C84413D" w:rsidR="00CC280E" w:rsidRPr="00CC280E" w:rsidRDefault="00CC280E" w:rsidP="00CC280E">
      <w:pPr>
        <w:jc w:val="both"/>
      </w:pPr>
      <w:r>
        <w:t>Armed with this knowledge of the unchanging, you will have a powerful new ability to think about risk, opportunity, and how to navigate the uncertainty of the future.</w:t>
      </w:r>
      <w:r>
        <w:t xml:space="preserve"> </w:t>
      </w:r>
      <w:r>
        <w:t>As you see familiar themes repeat again and again in the years ahead, you'll find yourself nodding and saying, "Yep, same as ever."</w:t>
      </w:r>
    </w:p>
    <w:p w14:paraId="0FE78598" w14:textId="77777777" w:rsidR="00CC280E" w:rsidRPr="007A6045" w:rsidRDefault="00CC280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9872CE5" w14:textId="77777777" w:rsidR="00D866F1" w:rsidRDefault="00D866F1" w:rsidP="00D866F1">
      <w:pPr>
        <w:jc w:val="both"/>
      </w:pPr>
      <w:r>
        <w:t>This book is a guide to understanding long-term financial behavior and decision-making. Housel explains that consistency, patience, and smart habits matter more than flashy strategies or short-term gains.</w:t>
      </w:r>
    </w:p>
    <w:p w14:paraId="71D21D96" w14:textId="77777777" w:rsidR="00D866F1" w:rsidRDefault="00D866F1" w:rsidP="00D866F1">
      <w:pPr>
        <w:jc w:val="both"/>
      </w:pPr>
    </w:p>
    <w:p w14:paraId="24C5FFE0" w14:textId="77777777" w:rsidR="00D866F1" w:rsidRDefault="00D866F1" w:rsidP="00D866F1">
      <w:pPr>
        <w:jc w:val="both"/>
      </w:pPr>
      <w:r>
        <w:t>Readers learn to focus on gradual progress, manage risk, and cultivate financial resilience. The book emphasizes understanding personal goals, emotions, and biases to make better money decisions.</w:t>
      </w:r>
    </w:p>
    <w:p w14:paraId="5AF5FBEE" w14:textId="77777777" w:rsidR="00D866F1" w:rsidRDefault="00D866F1" w:rsidP="00D866F1">
      <w:pPr>
        <w:jc w:val="both"/>
      </w:pPr>
    </w:p>
    <w:p w14:paraId="29CEC536" w14:textId="77777777" w:rsidR="00D866F1" w:rsidRDefault="00D866F1" w:rsidP="00D866F1">
      <w:pPr>
        <w:jc w:val="both"/>
      </w:pPr>
      <w:r>
        <w:t>Mindset and discipline are central. Housel encourages patience, learning from mistakes, and maintaining steady, informed action toward wealth accumulation. Practical guidance includes saving, investing, and creating reliable income streams.</w:t>
      </w:r>
    </w:p>
    <w:p w14:paraId="7C7063BB" w14:textId="77777777" w:rsidR="00D866F1" w:rsidRDefault="00D866F1" w:rsidP="00D866F1">
      <w:pPr>
        <w:jc w:val="both"/>
      </w:pPr>
    </w:p>
    <w:p w14:paraId="6523D175" w14:textId="7EAF0932" w:rsidR="00D866F1" w:rsidRPr="00D866F1" w:rsidRDefault="00D866F1" w:rsidP="00D866F1">
      <w:pPr>
        <w:jc w:val="both"/>
      </w:pPr>
      <w:r>
        <w:t>By the end, readers gain insights into sustaining wealth, making thoughtful decisions, and aligning financial behavior with long-term objectives. Housel demonstrates that steady, consistent action leads to enduring financial success.</w:t>
      </w:r>
    </w:p>
    <w:p w14:paraId="453D850C" w14:textId="77777777" w:rsidR="00D866F1" w:rsidRPr="007A6045" w:rsidRDefault="00D866F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3A24CD8" w:rsidR="00571E7E" w:rsidRPr="007A6045" w:rsidRDefault="00525694" w:rsidP="00525694">
      <w:r w:rsidRPr="007A6045">
        <w:t xml:space="preserve">Rating: </w:t>
      </w:r>
      <w:r w:rsidR="00CC280E">
        <w:t>4.5 | (4,811)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CC280E">
      <w:pPr>
        <w:jc w:val="both"/>
      </w:pPr>
    </w:p>
    <w:p w14:paraId="0F9317EE" w14:textId="72DF9C70" w:rsidR="0003046A" w:rsidRPr="007A6045" w:rsidRDefault="0003046A" w:rsidP="00CC280E">
      <w:pPr>
        <w:jc w:val="both"/>
      </w:pPr>
      <w:r w:rsidRPr="007A6045">
        <w:t>1.</w:t>
      </w:r>
      <w:r w:rsidR="00571E7E" w:rsidRPr="007A6045">
        <w:t xml:space="preserve"> “</w:t>
      </w:r>
      <w:r w:rsidR="00CC280E" w:rsidRPr="00CC280E">
        <w:t>Morgan Housel has done it again. Same as Ever brims with wisdom and wit, and Housel has an ingenious way of selecting the perfect, unforgettable story to drive home timeless lessons about money, life, storytelling, ambition, and satisfaction. This little book contains a library's worth of wisdom.</w:t>
      </w:r>
      <w:r w:rsidR="00571E7E" w:rsidRPr="007A6045">
        <w:t>”</w:t>
      </w:r>
      <w:r w:rsidR="00A70697" w:rsidRPr="007A6045">
        <w:t xml:space="preserve"> – </w:t>
      </w:r>
      <w:r w:rsidR="00CC280E" w:rsidRPr="00CC280E">
        <w:t>The Atlantic</w:t>
      </w:r>
    </w:p>
    <w:p w14:paraId="35FF9041" w14:textId="77777777" w:rsidR="00BE14BA" w:rsidRPr="007A6045" w:rsidRDefault="00BE14BA" w:rsidP="00CC280E">
      <w:pPr>
        <w:jc w:val="both"/>
      </w:pPr>
    </w:p>
    <w:p w14:paraId="09C40698" w14:textId="2DB6A20E" w:rsidR="009C21F7" w:rsidRPr="007A6045" w:rsidRDefault="009C21F7" w:rsidP="00CC280E">
      <w:pPr>
        <w:jc w:val="both"/>
      </w:pPr>
      <w:r w:rsidRPr="007A6045">
        <w:t>2. “</w:t>
      </w:r>
      <w:r w:rsidR="00CC280E" w:rsidRPr="00CC280E">
        <w:t>Concepts that, the sooner you get them, the sooner you'll start living a richer and more rewarding life.</w:t>
      </w:r>
      <w:r w:rsidRPr="007A6045">
        <w:t xml:space="preserve">” – </w:t>
      </w:r>
      <w:r w:rsidR="00CC280E" w:rsidRPr="00CC280E">
        <w:t xml:space="preserve"> Scott Galloway, Professor of Marketing at NYU Stern and bestselling author of Adrift</w:t>
      </w:r>
    </w:p>
    <w:p w14:paraId="59C8DC9B" w14:textId="77777777" w:rsidR="009C21F7" w:rsidRPr="007A6045" w:rsidRDefault="009C21F7" w:rsidP="00CC280E">
      <w:pPr>
        <w:jc w:val="both"/>
      </w:pPr>
    </w:p>
    <w:p w14:paraId="035401EA" w14:textId="606F76EB" w:rsidR="009C21F7" w:rsidRPr="007A6045" w:rsidRDefault="009C21F7" w:rsidP="00CC280E">
      <w:pPr>
        <w:jc w:val="both"/>
      </w:pPr>
      <w:r w:rsidRPr="007A6045">
        <w:t>3. “</w:t>
      </w:r>
      <w:r w:rsidR="00CC280E" w:rsidRPr="00CC280E">
        <w:t>Want to understand the changing world? Start with what stays the same. That's the amazing conclusion of Morgan Housel's fascinating, useful, and highly-entertaining book</w:t>
      </w:r>
      <w:r w:rsidRPr="007A6045">
        <w:t xml:space="preserve">” – </w:t>
      </w:r>
      <w:r w:rsidR="00CC280E" w:rsidRPr="00CC280E">
        <w:t>Arthur C. Brooks, Professor, Harvard Kennedy School and Harvard Business School, and #1 New York Times bestselling author</w:t>
      </w:r>
    </w:p>
    <w:p w14:paraId="14CC793E" w14:textId="77777777" w:rsidR="009C21F7" w:rsidRPr="007A6045" w:rsidRDefault="009C21F7" w:rsidP="00CC280E">
      <w:pPr>
        <w:jc w:val="both"/>
      </w:pPr>
    </w:p>
    <w:p w14:paraId="36AA9AB4" w14:textId="7A970FBD" w:rsidR="009C21F7" w:rsidRPr="007A6045" w:rsidRDefault="009C21F7" w:rsidP="00CC280E">
      <w:pPr>
        <w:jc w:val="both"/>
      </w:pPr>
      <w:r w:rsidRPr="007A6045">
        <w:t>4. “</w:t>
      </w:r>
      <w:r w:rsidR="00CC280E" w:rsidRPr="00CC280E">
        <w:t>This book is both profoundly thoughtful, almost impossible to put down, and really important. Housel explains how so much of what determines our fate is random, seemingly hanging from a thread - and yet, there are also universal truths that have stayed consistent over centuries. What Housel shows is how to find them.</w:t>
      </w:r>
      <w:r w:rsidRPr="007A6045">
        <w:t xml:space="preserve">” – </w:t>
      </w:r>
      <w:r w:rsidR="00CC280E" w:rsidRPr="00CC280E">
        <w:t xml:space="preserve"> Bethany McLean, Bestselling coauthor of The Smartest Guys in the Room and All the Devils are Here</w:t>
      </w:r>
    </w:p>
    <w:p w14:paraId="5D3789B4" w14:textId="77777777" w:rsidR="009C21F7" w:rsidRPr="007A6045" w:rsidRDefault="009C21F7" w:rsidP="00CC280E">
      <w:pPr>
        <w:jc w:val="both"/>
      </w:pPr>
    </w:p>
    <w:p w14:paraId="38710994" w14:textId="662990BB" w:rsidR="009C21F7" w:rsidRPr="007A6045" w:rsidRDefault="009C21F7" w:rsidP="00CC280E">
      <w:pPr>
        <w:jc w:val="both"/>
      </w:pPr>
      <w:r w:rsidRPr="007A6045">
        <w:t>5. “</w:t>
      </w:r>
      <w:r w:rsidR="00CC280E" w:rsidRPr="00CC280E">
        <w:t>Awesome book. Great follow up to Psychology of Money.</w:t>
      </w:r>
      <w:r w:rsidRPr="007A6045">
        <w:t xml:space="preserve">” – </w:t>
      </w:r>
      <w:r w:rsidR="00CC280E" w:rsidRPr="00CC280E">
        <w:t>Serge Johnson</w:t>
      </w:r>
    </w:p>
    <w:p w14:paraId="5DAC6BC7" w14:textId="77777777" w:rsidR="00BE14BA" w:rsidRPr="007A6045" w:rsidRDefault="00BE14BA" w:rsidP="00130275"/>
    <w:p w14:paraId="46F6FDAF" w14:textId="5BD4A7CC" w:rsidR="0087744C" w:rsidRPr="007A6045" w:rsidRDefault="0087744C" w:rsidP="00130275">
      <w:pPr>
        <w:rPr>
          <w:b/>
          <w:bCs/>
        </w:rPr>
      </w:pPr>
      <w:r w:rsidRPr="007A6045">
        <w:rPr>
          <w:b/>
          <w:bCs/>
        </w:rPr>
        <w:t>Indicative Price: $</w:t>
      </w:r>
      <w:r w:rsidR="00CC280E">
        <w:rPr>
          <w:b/>
          <w:bCs/>
        </w:rPr>
        <w:t>23.09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24040"/>
    <w:rsid w:val="00130275"/>
    <w:rsid w:val="00145B9E"/>
    <w:rsid w:val="00185FAA"/>
    <w:rsid w:val="00186361"/>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0BC2"/>
    <w:rsid w:val="00672860"/>
    <w:rsid w:val="00684624"/>
    <w:rsid w:val="006F0E21"/>
    <w:rsid w:val="0072710F"/>
    <w:rsid w:val="00765425"/>
    <w:rsid w:val="007A6045"/>
    <w:rsid w:val="007C12FD"/>
    <w:rsid w:val="007C269C"/>
    <w:rsid w:val="007C75B8"/>
    <w:rsid w:val="008109B1"/>
    <w:rsid w:val="00853007"/>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C280E"/>
    <w:rsid w:val="00D428EB"/>
    <w:rsid w:val="00D83B58"/>
    <w:rsid w:val="00D866F1"/>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57</cp:revision>
  <dcterms:created xsi:type="dcterms:W3CDTF">2025-08-29T17:14:00Z</dcterms:created>
  <dcterms:modified xsi:type="dcterms:W3CDTF">2025-09-16T06:05:00Z</dcterms:modified>
</cp:coreProperties>
</file>