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92115" w14:textId="08F686D4" w:rsidR="00A41A35" w:rsidRPr="00AA2991" w:rsidRDefault="00AA2991" w:rsidP="00AA2991">
      <w:pPr>
        <w:jc w:val="center"/>
        <w:rPr>
          <w:b/>
          <w:bCs/>
        </w:rPr>
      </w:pPr>
      <w:r w:rsidRPr="00AA2991">
        <w:rPr>
          <w:b/>
          <w:bCs/>
        </w:rPr>
        <w:t>GRAHAM AND DODDSVILLE</w:t>
      </w:r>
    </w:p>
    <w:p w14:paraId="199455F0" w14:textId="6744F032" w:rsidR="00AA2991" w:rsidRDefault="00AA2991" w:rsidP="00AA2991">
      <w:pPr>
        <w:jc w:val="center"/>
        <w:rPr>
          <w:b/>
          <w:bCs/>
        </w:rPr>
      </w:pPr>
      <w:r w:rsidRPr="00AA2991">
        <w:rPr>
          <w:b/>
          <w:bCs/>
        </w:rPr>
        <w:t>HOME PAGE &gt; RESOURCES &gt; USEFUL LINKS</w:t>
      </w:r>
    </w:p>
    <w:p w14:paraId="0668DFA2" w14:textId="77777777" w:rsidR="00AA2991" w:rsidRPr="00AA2991" w:rsidRDefault="00AA2991" w:rsidP="00AA2991">
      <w:pPr>
        <w:jc w:val="center"/>
        <w:rPr>
          <w:b/>
          <w:bCs/>
        </w:rPr>
      </w:pPr>
    </w:p>
    <w:p w14:paraId="1E3B6C2B" w14:textId="521931AD" w:rsidR="00AA2991" w:rsidRPr="00AA2991" w:rsidRDefault="00B21334" w:rsidP="00AA2991">
      <w:pPr>
        <w:jc w:val="center"/>
        <w:rPr>
          <w:b/>
          <w:bCs/>
        </w:rPr>
      </w:pPr>
      <w:r>
        <w:rPr>
          <w:b/>
          <w:bCs/>
        </w:rPr>
        <w:t>VALUE INVESTING</w:t>
      </w:r>
    </w:p>
    <w:p w14:paraId="7EA03A88" w14:textId="77777777" w:rsidR="00AA2991" w:rsidRDefault="00AA2991"/>
    <w:p w14:paraId="5ADEB3A6" w14:textId="77777777" w:rsidR="003E1F92" w:rsidRDefault="003E1F92" w:rsidP="003E1F92"/>
    <w:p w14:paraId="0AF81757" w14:textId="2CD1DDE7" w:rsidR="00253933" w:rsidRPr="002600EC" w:rsidRDefault="00253933" w:rsidP="00B03936">
      <w:pPr>
        <w:rPr>
          <w:b/>
          <w:bCs/>
        </w:rPr>
      </w:pPr>
      <w:r w:rsidRPr="002600EC">
        <w:rPr>
          <w:b/>
          <w:bCs/>
        </w:rPr>
        <w:t>Wikipedia</w:t>
      </w:r>
    </w:p>
    <w:p w14:paraId="051C4315" w14:textId="011CAC7A" w:rsidR="002600EC" w:rsidRDefault="002600EC" w:rsidP="00B03936">
      <w:r w:rsidRPr="002600EC">
        <w:t>Wikipedia article explaining value investing, its principles, history, key practitioners, and methods for identifying undervalued securities relative to intrinsic value</w:t>
      </w:r>
    </w:p>
    <w:p w14:paraId="54A6E614" w14:textId="44E0441F" w:rsidR="00253933" w:rsidRDefault="00253933" w:rsidP="00B03936">
      <w:hyperlink r:id="rId4" w:history="1">
        <w:r w:rsidRPr="000F09FD">
          <w:rPr>
            <w:rStyle w:val="Hyperlink"/>
          </w:rPr>
          <w:t>https://en.wikipedia.org/wiki/Value_investing</w:t>
        </w:r>
      </w:hyperlink>
      <w:r>
        <w:t xml:space="preserve"> </w:t>
      </w:r>
    </w:p>
    <w:p w14:paraId="7F78E67B" w14:textId="77777777" w:rsidR="00253933" w:rsidRDefault="00253933" w:rsidP="00B03936"/>
    <w:p w14:paraId="286CBFC6" w14:textId="4D12EEB1" w:rsidR="00B108C3" w:rsidRPr="00D46D43" w:rsidRDefault="007F26E3" w:rsidP="00B03936">
      <w:pPr>
        <w:rPr>
          <w:b/>
          <w:bCs/>
        </w:rPr>
      </w:pPr>
      <w:r w:rsidRPr="00D46D43">
        <w:rPr>
          <w:b/>
          <w:bCs/>
        </w:rPr>
        <w:t>Reddit r/</w:t>
      </w:r>
      <w:proofErr w:type="spellStart"/>
      <w:r w:rsidRPr="00D46D43">
        <w:rPr>
          <w:b/>
          <w:bCs/>
        </w:rPr>
        <w:t>ValueInvesting</w:t>
      </w:r>
      <w:proofErr w:type="spellEnd"/>
    </w:p>
    <w:p w14:paraId="14F78390" w14:textId="0F59EF15" w:rsidR="00D46D43" w:rsidRDefault="00D46D43" w:rsidP="007F26E3">
      <w:r w:rsidRPr="00D46D43">
        <w:t>Online community discussing value investing ideas, strategies, stock analysis, and investment philosophy</w:t>
      </w:r>
    </w:p>
    <w:p w14:paraId="25484C79" w14:textId="5E21ECCD" w:rsidR="00B108C3" w:rsidRDefault="00D46D43" w:rsidP="00B03936">
      <w:hyperlink r:id="rId5" w:history="1">
        <w:r w:rsidRPr="000F09FD">
          <w:rPr>
            <w:rStyle w:val="Hyperlink"/>
          </w:rPr>
          <w:t>https://www.reddit.com/r/ValueInvesting/</w:t>
        </w:r>
      </w:hyperlink>
      <w:r>
        <w:t xml:space="preserve"> </w:t>
      </w:r>
    </w:p>
    <w:p w14:paraId="05CDA367" w14:textId="77777777" w:rsidR="00D46D43" w:rsidRDefault="00D46D43" w:rsidP="00D46D43"/>
    <w:p w14:paraId="51BBA60E" w14:textId="7932362A" w:rsidR="00407D41" w:rsidRPr="00407D41" w:rsidRDefault="00407D41" w:rsidP="00407D41">
      <w:pPr>
        <w:rPr>
          <w:b/>
          <w:bCs/>
        </w:rPr>
      </w:pPr>
      <w:r w:rsidRPr="00407D41">
        <w:rPr>
          <w:b/>
          <w:bCs/>
        </w:rPr>
        <w:t xml:space="preserve">Investopedia </w:t>
      </w:r>
    </w:p>
    <w:p w14:paraId="7C7CC0E6" w14:textId="77777777" w:rsidR="007F6349" w:rsidRDefault="007F6349" w:rsidP="00D46D43">
      <w:r w:rsidRPr="007F6349">
        <w:t>Educational article explaining value investing, its principles, methods for finding undervalued stocks, and key concepts like intrinsic value and margin of safety</w:t>
      </w:r>
    </w:p>
    <w:p w14:paraId="3EDEC9C2" w14:textId="4964EDF2" w:rsidR="00407D41" w:rsidRDefault="00407D41" w:rsidP="00D46D43">
      <w:hyperlink r:id="rId6" w:history="1">
        <w:r w:rsidRPr="000F09FD">
          <w:rPr>
            <w:rStyle w:val="Hyperlink"/>
          </w:rPr>
          <w:t>https://www.investopedia.com/terms/v/valueinvesting.asp</w:t>
        </w:r>
      </w:hyperlink>
      <w:r>
        <w:t xml:space="preserve"> </w:t>
      </w:r>
    </w:p>
    <w:p w14:paraId="7BF78915" w14:textId="77777777" w:rsidR="003D4E47" w:rsidRDefault="003D4E47" w:rsidP="003D4E47">
      <w:pPr>
        <w:rPr>
          <w:b/>
          <w:bCs/>
        </w:rPr>
      </w:pPr>
    </w:p>
    <w:p w14:paraId="24A0EEEC" w14:textId="14C245AC" w:rsidR="003D4E47" w:rsidRPr="00793F82" w:rsidRDefault="003D4E47" w:rsidP="003D4E47">
      <w:pPr>
        <w:rPr>
          <w:b/>
          <w:bCs/>
        </w:rPr>
      </w:pPr>
      <w:r w:rsidRPr="00793F82">
        <w:rPr>
          <w:b/>
          <w:bCs/>
        </w:rPr>
        <w:t>Ben Graham Centre for Value Investing</w:t>
      </w:r>
    </w:p>
    <w:p w14:paraId="4CFA9BBD" w14:textId="77777777" w:rsidR="003D4E47" w:rsidRDefault="003D4E47" w:rsidP="003D4E47">
      <w:r>
        <w:t>This Ivey Business School w</w:t>
      </w:r>
      <w:r w:rsidRPr="00D003D3">
        <w:t>ebsite offer</w:t>
      </w:r>
      <w:r>
        <w:t>s</w:t>
      </w:r>
      <w:r w:rsidRPr="00D003D3">
        <w:t xml:space="preserve"> education, events, research, and resources on value investing, plus student training and real-world investment experience programs</w:t>
      </w:r>
    </w:p>
    <w:p w14:paraId="453590DB" w14:textId="77777777" w:rsidR="003D4E47" w:rsidRDefault="003D4E47" w:rsidP="003D4E47">
      <w:hyperlink r:id="rId7" w:history="1">
        <w:r w:rsidRPr="000F09FD">
          <w:rPr>
            <w:rStyle w:val="Hyperlink"/>
          </w:rPr>
          <w:t>https://www.ivey.uwo.ca/bengrahaminvesting/resources/</w:t>
        </w:r>
      </w:hyperlink>
      <w:r>
        <w:t xml:space="preserve"> </w:t>
      </w:r>
    </w:p>
    <w:p w14:paraId="65FF6CEA" w14:textId="77777777" w:rsidR="00492A84" w:rsidRDefault="00492A84" w:rsidP="00492A84">
      <w:pPr>
        <w:rPr>
          <w:b/>
          <w:bCs/>
        </w:rPr>
      </w:pPr>
    </w:p>
    <w:p w14:paraId="6502CF03" w14:textId="1F003509" w:rsidR="00492A84" w:rsidRPr="007B5651" w:rsidRDefault="00492A84" w:rsidP="00492A84">
      <w:pPr>
        <w:rPr>
          <w:b/>
          <w:bCs/>
        </w:rPr>
      </w:pPr>
      <w:r w:rsidRPr="007B5651">
        <w:rPr>
          <w:b/>
          <w:bCs/>
        </w:rPr>
        <w:t>UC San Diego The Brandes Centre</w:t>
      </w:r>
    </w:p>
    <w:p w14:paraId="37CC91C3" w14:textId="77777777" w:rsidR="00492A84" w:rsidRDefault="00492A84" w:rsidP="00492A84">
      <w:r w:rsidRPr="007B5651">
        <w:t>Academic research center at UC San Diego focused on value investing, producing research, insights, and events exploring long-term investing, behavioural finance, and market strategies</w:t>
      </w:r>
    </w:p>
    <w:p w14:paraId="3E00C05B" w14:textId="77777777" w:rsidR="00492A84" w:rsidRDefault="00492A84" w:rsidP="00492A84">
      <w:hyperlink r:id="rId8" w:history="1">
        <w:r w:rsidRPr="000F09FD">
          <w:rPr>
            <w:rStyle w:val="Hyperlink"/>
          </w:rPr>
          <w:t>https://rady.ucsd.edu/why/centers/brandes/</w:t>
        </w:r>
      </w:hyperlink>
      <w:r>
        <w:t xml:space="preserve"> </w:t>
      </w:r>
    </w:p>
    <w:p w14:paraId="6754ECE0" w14:textId="77777777" w:rsidR="00B108C3" w:rsidRDefault="00B108C3" w:rsidP="00B03936"/>
    <w:p w14:paraId="4C9C993B" w14:textId="41AB3EDB" w:rsidR="00FD059B" w:rsidRPr="00FF2B4C" w:rsidRDefault="00FD059B" w:rsidP="00B03936">
      <w:pPr>
        <w:rPr>
          <w:b/>
          <w:bCs/>
        </w:rPr>
      </w:pPr>
      <w:r w:rsidRPr="00FF2B4C">
        <w:rPr>
          <w:b/>
          <w:bCs/>
        </w:rPr>
        <w:t>YouTube Value Investors Archive</w:t>
      </w:r>
    </w:p>
    <w:p w14:paraId="675C24C1" w14:textId="77777777" w:rsidR="00FF2B4C" w:rsidRDefault="00FF2B4C" w:rsidP="00B03936">
      <w:r w:rsidRPr="00FF2B4C">
        <w:t>YouTube channel sharing archived interviews, lectures, and insights from renowned value investors and investing experts</w:t>
      </w:r>
    </w:p>
    <w:p w14:paraId="026C7D9E" w14:textId="36563B0D" w:rsidR="00FD059B" w:rsidRDefault="00FF2B4C" w:rsidP="00B03936">
      <w:hyperlink r:id="rId9" w:history="1">
        <w:r w:rsidRPr="000F09FD">
          <w:rPr>
            <w:rStyle w:val="Hyperlink"/>
          </w:rPr>
          <w:t>https://www.youtube.com/@ValueInvestorsArchive/videos</w:t>
        </w:r>
      </w:hyperlink>
      <w:r>
        <w:t xml:space="preserve"> </w:t>
      </w:r>
    </w:p>
    <w:p w14:paraId="20BA80F0" w14:textId="77777777" w:rsidR="00FD059B" w:rsidRDefault="00FD059B" w:rsidP="00B03936"/>
    <w:p w14:paraId="1A060A4C" w14:textId="77777777" w:rsidR="00793F82" w:rsidRDefault="00793F82" w:rsidP="00793F82">
      <w:pPr>
        <w:rPr>
          <w:b/>
          <w:bCs/>
        </w:rPr>
      </w:pPr>
      <w:r w:rsidRPr="003E1F92">
        <w:rPr>
          <w:b/>
          <w:bCs/>
        </w:rPr>
        <w:t xml:space="preserve">“The Rediscovered Benjamin Graham” </w:t>
      </w:r>
    </w:p>
    <w:p w14:paraId="74C5C8AB" w14:textId="77777777" w:rsidR="00793F82" w:rsidRPr="002A50D6" w:rsidRDefault="00793F82" w:rsidP="00793F82">
      <w:r>
        <w:t>Ten rare</w:t>
      </w:r>
      <w:r w:rsidRPr="002A50D6">
        <w:t xml:space="preserve"> lectures presented by Benjamin Graham at NY Institute of Finance from Sept 1946 to Feb 1947 as featured in The Rediscovered Benjamin Graham: Selected Writings of the Wall Street Legend, by Janet Lowe.</w:t>
      </w:r>
      <w:r>
        <w:t>\</w:t>
      </w:r>
    </w:p>
    <w:p w14:paraId="62B037C3" w14:textId="77777777" w:rsidR="00793F82" w:rsidRDefault="00793F82" w:rsidP="00793F82">
      <w:hyperlink r:id="rId10" w:history="1">
        <w:r w:rsidRPr="000F09FD">
          <w:rPr>
            <w:rStyle w:val="Hyperlink"/>
          </w:rPr>
          <w:t>www.wiley.com/legacy/products/subject/finance/bgraham/</w:t>
        </w:r>
      </w:hyperlink>
      <w:r>
        <w:t xml:space="preserve"> </w:t>
      </w:r>
    </w:p>
    <w:p w14:paraId="1D58268F" w14:textId="77777777" w:rsidR="00793F82" w:rsidRDefault="00793F82" w:rsidP="00793F82"/>
    <w:p w14:paraId="287DDBC4" w14:textId="77777777" w:rsidR="00E30D35" w:rsidRDefault="00E30D35" w:rsidP="00E30D35">
      <w:pPr>
        <w:rPr>
          <w:b/>
          <w:bCs/>
        </w:rPr>
      </w:pPr>
      <w:r>
        <w:rPr>
          <w:b/>
          <w:bCs/>
        </w:rPr>
        <w:t>Third Avenue Management</w:t>
      </w:r>
    </w:p>
    <w:p w14:paraId="7F64C498" w14:textId="77777777" w:rsidR="00E30D35" w:rsidRPr="001B7DAD" w:rsidRDefault="00E30D35" w:rsidP="00E30D35">
      <w:r w:rsidRPr="001B7DAD">
        <w:t>Official website of Third Avenue Management, detailing its value-investing philosophy, fund strategies, performance, and research insights based on deep value and distressed investing</w:t>
      </w:r>
    </w:p>
    <w:p w14:paraId="57D6E59E" w14:textId="77777777" w:rsidR="00E30D35" w:rsidRPr="00294E7B" w:rsidRDefault="00E30D35" w:rsidP="00E30D35">
      <w:hyperlink r:id="rId11" w:history="1">
        <w:r w:rsidRPr="000F09FD">
          <w:rPr>
            <w:rStyle w:val="Hyperlink"/>
          </w:rPr>
          <w:t>https://www.thirdave.com/shareholder-letters</w:t>
        </w:r>
      </w:hyperlink>
      <w:r>
        <w:t xml:space="preserve"> </w:t>
      </w:r>
      <w:hyperlink r:id="rId12" w:history="1"/>
      <w:r>
        <w:t xml:space="preserve"> </w:t>
      </w:r>
    </w:p>
    <w:p w14:paraId="0C8FA3A5" w14:textId="77777777" w:rsidR="00C75D0F" w:rsidRDefault="00C75D0F" w:rsidP="00C75D0F">
      <w:pPr>
        <w:rPr>
          <w:b/>
          <w:bCs/>
        </w:rPr>
      </w:pPr>
    </w:p>
    <w:p w14:paraId="0D2D39E2" w14:textId="7D8FB13E" w:rsidR="00C75D0F" w:rsidRPr="00326246" w:rsidRDefault="00C75D0F" w:rsidP="00C75D0F">
      <w:pPr>
        <w:rPr>
          <w:b/>
          <w:bCs/>
        </w:rPr>
      </w:pPr>
      <w:r w:rsidRPr="00326246">
        <w:rPr>
          <w:b/>
          <w:bCs/>
        </w:rPr>
        <w:t xml:space="preserve">Sequioa Fund Inc </w:t>
      </w:r>
    </w:p>
    <w:p w14:paraId="1B12412F" w14:textId="77777777" w:rsidR="00C75D0F" w:rsidRDefault="00C75D0F" w:rsidP="00C75D0F">
      <w:r w:rsidRPr="003F76CA">
        <w:t>Official website of the Sequoia Fund, founded by</w:t>
      </w:r>
      <w:r>
        <w:t xml:space="preserve"> value investor,</w:t>
      </w:r>
      <w:r w:rsidRPr="003F76CA">
        <w:t xml:space="preserve"> Bill Ruane, detailing investment philosophy, performance, holdings, reports, and manager commentary</w:t>
      </w:r>
    </w:p>
    <w:p w14:paraId="265B76C0" w14:textId="77777777" w:rsidR="00C75D0F" w:rsidRDefault="00C75D0F" w:rsidP="00C75D0F">
      <w:hyperlink r:id="rId13" w:history="1">
        <w:r w:rsidRPr="000F09FD">
          <w:rPr>
            <w:rStyle w:val="Hyperlink"/>
          </w:rPr>
          <w:t>https://www.sequoiafund.com/resources/</w:t>
        </w:r>
      </w:hyperlink>
      <w:r>
        <w:t xml:space="preserve">  </w:t>
      </w:r>
    </w:p>
    <w:p w14:paraId="0FDB5484" w14:textId="77777777" w:rsidR="008E1404" w:rsidRDefault="008E1404" w:rsidP="008E1404">
      <w:pPr>
        <w:rPr>
          <w:b/>
          <w:bCs/>
        </w:rPr>
      </w:pPr>
    </w:p>
    <w:p w14:paraId="7F9E4213" w14:textId="2DDCEF76" w:rsidR="008E1404" w:rsidRPr="00326246" w:rsidRDefault="008E1404" w:rsidP="008E1404">
      <w:pPr>
        <w:rPr>
          <w:b/>
          <w:bCs/>
        </w:rPr>
      </w:pPr>
      <w:r w:rsidRPr="00326246">
        <w:rPr>
          <w:b/>
          <w:bCs/>
        </w:rPr>
        <w:t>Clipper Fund</w:t>
      </w:r>
    </w:p>
    <w:p w14:paraId="1041CBE6" w14:textId="77777777" w:rsidR="00375DD7" w:rsidRDefault="00375DD7" w:rsidP="008E1404">
      <w:r w:rsidRPr="00375DD7">
        <w:t xml:space="preserve">Educational section of the </w:t>
      </w:r>
      <w:r>
        <w:t xml:space="preserve">value-oriented firm </w:t>
      </w:r>
      <w:r w:rsidRPr="00375DD7">
        <w:t>Clipper Fund</w:t>
      </w:r>
      <w:r>
        <w:t>’s</w:t>
      </w:r>
      <w:r w:rsidRPr="00375DD7">
        <w:t xml:space="preserve"> website offering articles, videos, and resources on investor psychology, discipline, and long-term value investing principles</w:t>
      </w:r>
    </w:p>
    <w:p w14:paraId="139412A8" w14:textId="3995E2C8" w:rsidR="008E1404" w:rsidRDefault="00375DD7" w:rsidP="008E1404">
      <w:hyperlink r:id="rId14" w:history="1">
        <w:r w:rsidRPr="000F09FD">
          <w:rPr>
            <w:rStyle w:val="Hyperlink"/>
          </w:rPr>
          <w:t>https://clipperfund.com/education</w:t>
        </w:r>
      </w:hyperlink>
      <w:r w:rsidR="008E1404">
        <w:t xml:space="preserve"> </w:t>
      </w:r>
    </w:p>
    <w:p w14:paraId="5AFF2B8A" w14:textId="77777777" w:rsidR="00E37247" w:rsidRDefault="00E37247" w:rsidP="008E1404"/>
    <w:p w14:paraId="1B6FBBA1" w14:textId="20B22AA2" w:rsidR="00E30D35" w:rsidRPr="00561070" w:rsidRDefault="00561070" w:rsidP="00793F82">
      <w:pPr>
        <w:rPr>
          <w:b/>
          <w:bCs/>
        </w:rPr>
      </w:pPr>
      <w:r w:rsidRPr="00561070">
        <w:rPr>
          <w:b/>
          <w:bCs/>
        </w:rPr>
        <w:t>Oaktree Capital</w:t>
      </w:r>
    </w:p>
    <w:p w14:paraId="2BA8BF17" w14:textId="66963B43" w:rsidR="00561070" w:rsidRDefault="005969C9" w:rsidP="00793F82">
      <w:r w:rsidRPr="005969C9">
        <w:t>Insights hub from Oaktree Capital Management featuring market commentary, memos, podcasts, and research sharing the firm’s views on investing, credit markets, and global economic trends</w:t>
      </w:r>
    </w:p>
    <w:p w14:paraId="00412BEA" w14:textId="49F3BF06" w:rsidR="00561070" w:rsidRDefault="00561070" w:rsidP="00793F82">
      <w:hyperlink r:id="rId15" w:history="1">
        <w:r w:rsidRPr="000F09FD">
          <w:rPr>
            <w:rStyle w:val="Hyperlink"/>
          </w:rPr>
          <w:t>https://www.oaktreecapital.com/insights</w:t>
        </w:r>
      </w:hyperlink>
      <w:r>
        <w:t xml:space="preserve"> </w:t>
      </w:r>
    </w:p>
    <w:p w14:paraId="754279AD" w14:textId="77777777" w:rsidR="00561070" w:rsidRDefault="00561070" w:rsidP="00793F82"/>
    <w:p w14:paraId="04E9839A" w14:textId="69AF3BC9" w:rsidR="005003FA" w:rsidRPr="005003FA" w:rsidRDefault="005003FA" w:rsidP="00793F82">
      <w:pPr>
        <w:rPr>
          <w:b/>
          <w:bCs/>
        </w:rPr>
      </w:pPr>
      <w:r w:rsidRPr="005003FA">
        <w:rPr>
          <w:b/>
          <w:bCs/>
        </w:rPr>
        <w:t>Southeastern Asset Management</w:t>
      </w:r>
    </w:p>
    <w:p w14:paraId="3C646A90" w14:textId="2EA93ADA" w:rsidR="005003FA" w:rsidRDefault="00771AB9" w:rsidP="00793F82">
      <w:r w:rsidRPr="00771AB9">
        <w:t>Collection of quarterly fund commentaries from Southeastern Asset Management, providing updates on portfolio performance, holdings, and investment outlook across its Longleaf Partners funds</w:t>
      </w:r>
    </w:p>
    <w:p w14:paraId="4253C253" w14:textId="1D84BBFC" w:rsidR="005003FA" w:rsidRDefault="005003FA" w:rsidP="00793F82">
      <w:hyperlink r:id="rId16" w:history="1">
        <w:r w:rsidRPr="000F09FD">
          <w:rPr>
            <w:rStyle w:val="Hyperlink"/>
          </w:rPr>
          <w:t>https://southeasternasset.com/mutual-fund-commentaries/</w:t>
        </w:r>
      </w:hyperlink>
      <w:r>
        <w:t xml:space="preserve"> </w:t>
      </w:r>
    </w:p>
    <w:p w14:paraId="4625BF6F" w14:textId="77777777" w:rsidR="005003FA" w:rsidRDefault="005003FA" w:rsidP="00793F82"/>
    <w:p w14:paraId="4C1779E1" w14:textId="4AB58E4D" w:rsidR="00B03936" w:rsidRPr="003E1F92" w:rsidRDefault="00B03936" w:rsidP="00B03936">
      <w:pPr>
        <w:rPr>
          <w:b/>
          <w:bCs/>
        </w:rPr>
      </w:pPr>
      <w:r w:rsidRPr="003E1F92">
        <w:rPr>
          <w:b/>
          <w:bCs/>
        </w:rPr>
        <w:t>Tweedy, Browne Company LLC</w:t>
      </w:r>
    </w:p>
    <w:p w14:paraId="24F27A42" w14:textId="25A271EB" w:rsidR="00A45573" w:rsidRDefault="00A45573" w:rsidP="00AF3660">
      <w:r w:rsidRPr="00A45573">
        <w:t>Official site of a</w:t>
      </w:r>
      <w:r>
        <w:t xml:space="preserve"> well-respected</w:t>
      </w:r>
      <w:r w:rsidRPr="00A45573">
        <w:t xml:space="preserve"> value-investing firm, outlining its philosophy, history, and investment strategies, plus information on funds, portfolios, and client services</w:t>
      </w:r>
    </w:p>
    <w:p w14:paraId="325C9521" w14:textId="017E13F7" w:rsidR="003E1F92" w:rsidRDefault="001A1CA0" w:rsidP="003E1F92">
      <w:hyperlink r:id="rId17" w:history="1">
        <w:r w:rsidRPr="000F09FD">
          <w:rPr>
            <w:rStyle w:val="Hyperlink"/>
          </w:rPr>
          <w:t>www.tweedy.com</w:t>
        </w:r>
      </w:hyperlink>
      <w:r>
        <w:t xml:space="preserve"> </w:t>
      </w:r>
    </w:p>
    <w:p w14:paraId="45C0E6B5" w14:textId="77777777" w:rsidR="003E1F92" w:rsidRDefault="003E1F92" w:rsidP="00B03936"/>
    <w:p w14:paraId="0F1BD11C" w14:textId="77777777" w:rsidR="003E1F92" w:rsidRPr="0001696A" w:rsidRDefault="003E1F92" w:rsidP="003E1F92">
      <w:pPr>
        <w:rPr>
          <w:b/>
          <w:bCs/>
        </w:rPr>
      </w:pPr>
      <w:r w:rsidRPr="0001696A">
        <w:rPr>
          <w:b/>
          <w:bCs/>
        </w:rPr>
        <w:t>Maple Brown Abbott</w:t>
      </w:r>
    </w:p>
    <w:p w14:paraId="216D0315" w14:textId="203D454A" w:rsidR="0001696A" w:rsidRDefault="0001696A" w:rsidP="003E1F92">
      <w:r w:rsidRPr="0001696A">
        <w:t>Australian investment management firm website showing funds, performance, investment philosophy, portfolio strategies, market insights, and client information</w:t>
      </w:r>
    </w:p>
    <w:p w14:paraId="1BE9A5B9" w14:textId="3F174B8C" w:rsidR="00B03936" w:rsidRDefault="00F21FA6" w:rsidP="00B03936">
      <w:hyperlink r:id="rId18" w:history="1">
        <w:r w:rsidRPr="000F09FD">
          <w:rPr>
            <w:rStyle w:val="Hyperlink"/>
          </w:rPr>
          <w:t>www.maple-brownabbott.com.au</w:t>
        </w:r>
      </w:hyperlink>
      <w:r>
        <w:t xml:space="preserve"> </w:t>
      </w:r>
    </w:p>
    <w:p w14:paraId="037B8621" w14:textId="77777777" w:rsidR="003E1F92" w:rsidRDefault="003E1F92" w:rsidP="00B03936">
      <w:pPr>
        <w:rPr>
          <w:b/>
          <w:bCs/>
        </w:rPr>
      </w:pPr>
    </w:p>
    <w:p w14:paraId="43D38B96" w14:textId="65A67FAF" w:rsidR="005A1919" w:rsidRPr="005A1919" w:rsidRDefault="005A1919" w:rsidP="00B03936">
      <w:pPr>
        <w:rPr>
          <w:b/>
          <w:bCs/>
        </w:rPr>
      </w:pPr>
      <w:r w:rsidRPr="005A1919">
        <w:rPr>
          <w:b/>
          <w:bCs/>
        </w:rPr>
        <w:t>The Intelligent Investor</w:t>
      </w:r>
    </w:p>
    <w:p w14:paraId="3F664988" w14:textId="3A33EA08" w:rsidR="005B5A67" w:rsidRDefault="005B5A67" w:rsidP="00B03936">
      <w:r w:rsidRPr="005B5A67">
        <w:t>Australian subscription-based investment research site offering stock recommendations, market analysis, model portfolios, podcasts, and value investing insights for individual investors</w:t>
      </w:r>
    </w:p>
    <w:p w14:paraId="56B15CF3" w14:textId="7C8DF6FA" w:rsidR="005A1919" w:rsidRDefault="005A1919" w:rsidP="00B03936">
      <w:hyperlink r:id="rId19" w:history="1">
        <w:r w:rsidRPr="000F09FD">
          <w:rPr>
            <w:rStyle w:val="Hyperlink"/>
          </w:rPr>
          <w:t>https://www.intelligentinvestor.com.au</w:t>
        </w:r>
      </w:hyperlink>
      <w:r>
        <w:t xml:space="preserve"> </w:t>
      </w:r>
    </w:p>
    <w:p w14:paraId="47C9F564" w14:textId="77777777" w:rsidR="005A1919" w:rsidRDefault="005A1919" w:rsidP="00B03936"/>
    <w:p w14:paraId="25C87986" w14:textId="225AE354" w:rsidR="003872F9" w:rsidRPr="003872F9" w:rsidRDefault="003872F9" w:rsidP="00B03936">
      <w:pPr>
        <w:rPr>
          <w:b/>
          <w:bCs/>
        </w:rPr>
      </w:pPr>
      <w:r w:rsidRPr="003872F9">
        <w:rPr>
          <w:b/>
          <w:bCs/>
        </w:rPr>
        <w:t>Leithner &amp; Co</w:t>
      </w:r>
    </w:p>
    <w:p w14:paraId="0DAE16F6" w14:textId="77777777" w:rsidR="003872F9" w:rsidRDefault="003872F9" w:rsidP="0001696A">
      <w:r w:rsidRPr="003872F9">
        <w:t>Australian value-investing firm website presenting research, fund information, performance, investment philosophy, and commentary on markets and companies</w:t>
      </w:r>
    </w:p>
    <w:p w14:paraId="7FC835B9" w14:textId="3D9A2B77" w:rsidR="00B03936" w:rsidRDefault="00013919" w:rsidP="00B03936">
      <w:hyperlink r:id="rId20" w:history="1">
        <w:r w:rsidRPr="000F09FD">
          <w:rPr>
            <w:rStyle w:val="Hyperlink"/>
          </w:rPr>
          <w:t>www.leithner.com.au</w:t>
        </w:r>
      </w:hyperlink>
      <w:r>
        <w:t xml:space="preserve"> </w:t>
      </w:r>
    </w:p>
    <w:p w14:paraId="78A1DA5F" w14:textId="77777777" w:rsidR="003E1F92" w:rsidRDefault="003E1F92" w:rsidP="00B03936"/>
    <w:p w14:paraId="4CA9B734" w14:textId="3B075892" w:rsidR="003E1F92" w:rsidRPr="003872F9" w:rsidRDefault="003E1F92" w:rsidP="00B03936">
      <w:pPr>
        <w:rPr>
          <w:b/>
          <w:bCs/>
        </w:rPr>
      </w:pPr>
      <w:r w:rsidRPr="003872F9">
        <w:rPr>
          <w:b/>
          <w:bCs/>
        </w:rPr>
        <w:t>Joel Greenblatt</w:t>
      </w:r>
    </w:p>
    <w:p w14:paraId="0C1EA719" w14:textId="77777777" w:rsidR="00013919" w:rsidRDefault="00013919" w:rsidP="003872F9">
      <w:r w:rsidRPr="00013919">
        <w:t>Online tool implementing Joel Greenblatt’s “magic formula” strategy, ranking stocks based on earnings yield and return on capital for value investing ideas</w:t>
      </w:r>
    </w:p>
    <w:p w14:paraId="7B90EC3B" w14:textId="05CC56A1" w:rsidR="00B03936" w:rsidRDefault="00013919" w:rsidP="00B03936">
      <w:hyperlink r:id="rId21" w:history="1">
        <w:r w:rsidRPr="000F09FD">
          <w:rPr>
            <w:rStyle w:val="Hyperlink"/>
          </w:rPr>
          <w:t>www.magicformulainvesting.com</w:t>
        </w:r>
      </w:hyperlink>
      <w:r>
        <w:t xml:space="preserve"> </w:t>
      </w:r>
    </w:p>
    <w:p w14:paraId="1E7EAF56" w14:textId="77777777" w:rsidR="00013919" w:rsidRDefault="00013919" w:rsidP="00013919"/>
    <w:p w14:paraId="25E62B92" w14:textId="629C586B" w:rsidR="003E1F92" w:rsidRPr="005E4D3F" w:rsidRDefault="003E151D">
      <w:pPr>
        <w:rPr>
          <w:b/>
          <w:bCs/>
        </w:rPr>
      </w:pPr>
      <w:r w:rsidRPr="005E4D3F">
        <w:rPr>
          <w:b/>
          <w:bCs/>
        </w:rPr>
        <w:t>Classic Readings</w:t>
      </w:r>
    </w:p>
    <w:p w14:paraId="42DF47C7" w14:textId="459CDC72" w:rsidR="003E151D" w:rsidRDefault="003E151D">
      <w:r>
        <w:t xml:space="preserve">For a full listing of classic value investing publications, go to our Classic Readings </w:t>
      </w:r>
      <w:r w:rsidR="00123C40">
        <w:t>archive</w:t>
      </w:r>
    </w:p>
    <w:p w14:paraId="42B173D0" w14:textId="1D22F434" w:rsidR="003B3667" w:rsidRDefault="003B3667">
      <w:hyperlink r:id="rId22" w:history="1">
        <w:r w:rsidRPr="000F09FD">
          <w:rPr>
            <w:rStyle w:val="Hyperlink"/>
          </w:rPr>
          <w:t>www.grahamanddoddsville.com.au/ClassicReadings</w:t>
        </w:r>
      </w:hyperlink>
      <w:r>
        <w:t xml:space="preserve"> </w:t>
      </w:r>
    </w:p>
    <w:sectPr w:rsidR="003B36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991"/>
    <w:rsid w:val="00013919"/>
    <w:rsid w:val="0001696A"/>
    <w:rsid w:val="00026E84"/>
    <w:rsid w:val="0005553E"/>
    <w:rsid w:val="00123C40"/>
    <w:rsid w:val="001A1CA0"/>
    <w:rsid w:val="001B7DAD"/>
    <w:rsid w:val="001E481B"/>
    <w:rsid w:val="002178DD"/>
    <w:rsid w:val="002224FB"/>
    <w:rsid w:val="00253933"/>
    <w:rsid w:val="002600EC"/>
    <w:rsid w:val="00294E7B"/>
    <w:rsid w:val="002A50D6"/>
    <w:rsid w:val="002E4FC1"/>
    <w:rsid w:val="002F3937"/>
    <w:rsid w:val="00326246"/>
    <w:rsid w:val="00374ED7"/>
    <w:rsid w:val="00375DD7"/>
    <w:rsid w:val="003872F9"/>
    <w:rsid w:val="003A007F"/>
    <w:rsid w:val="003B3667"/>
    <w:rsid w:val="003C5353"/>
    <w:rsid w:val="003D4E47"/>
    <w:rsid w:val="003E151D"/>
    <w:rsid w:val="003E1F92"/>
    <w:rsid w:val="003F76CA"/>
    <w:rsid w:val="00407D41"/>
    <w:rsid w:val="004354FE"/>
    <w:rsid w:val="004812A9"/>
    <w:rsid w:val="00492A84"/>
    <w:rsid w:val="004B4611"/>
    <w:rsid w:val="005003FA"/>
    <w:rsid w:val="005258F9"/>
    <w:rsid w:val="00554468"/>
    <w:rsid w:val="00561070"/>
    <w:rsid w:val="0056253A"/>
    <w:rsid w:val="005815EB"/>
    <w:rsid w:val="005969C9"/>
    <w:rsid w:val="005A1919"/>
    <w:rsid w:val="005B5A67"/>
    <w:rsid w:val="005E4D3F"/>
    <w:rsid w:val="005E5C8E"/>
    <w:rsid w:val="005F0C9E"/>
    <w:rsid w:val="00617BB0"/>
    <w:rsid w:val="00627EF6"/>
    <w:rsid w:val="00634FDD"/>
    <w:rsid w:val="00652C85"/>
    <w:rsid w:val="00657962"/>
    <w:rsid w:val="006A088D"/>
    <w:rsid w:val="006E359A"/>
    <w:rsid w:val="006E6E1E"/>
    <w:rsid w:val="00706FC8"/>
    <w:rsid w:val="00712140"/>
    <w:rsid w:val="00712FFC"/>
    <w:rsid w:val="00735D11"/>
    <w:rsid w:val="00760090"/>
    <w:rsid w:val="00762A2B"/>
    <w:rsid w:val="00765425"/>
    <w:rsid w:val="00771AB9"/>
    <w:rsid w:val="007937B8"/>
    <w:rsid w:val="00793F82"/>
    <w:rsid w:val="007B5651"/>
    <w:rsid w:val="007C269C"/>
    <w:rsid w:val="007F26E3"/>
    <w:rsid w:val="007F6349"/>
    <w:rsid w:val="00857061"/>
    <w:rsid w:val="0086417D"/>
    <w:rsid w:val="008707DE"/>
    <w:rsid w:val="008C2806"/>
    <w:rsid w:val="008D5ED3"/>
    <w:rsid w:val="008E1404"/>
    <w:rsid w:val="0090131E"/>
    <w:rsid w:val="009B5EC9"/>
    <w:rsid w:val="00A40237"/>
    <w:rsid w:val="00A41A35"/>
    <w:rsid w:val="00A45573"/>
    <w:rsid w:val="00A46752"/>
    <w:rsid w:val="00A67237"/>
    <w:rsid w:val="00A96F50"/>
    <w:rsid w:val="00AA2991"/>
    <w:rsid w:val="00AF3660"/>
    <w:rsid w:val="00B02E92"/>
    <w:rsid w:val="00B03936"/>
    <w:rsid w:val="00B108C3"/>
    <w:rsid w:val="00B21334"/>
    <w:rsid w:val="00B36224"/>
    <w:rsid w:val="00B365CE"/>
    <w:rsid w:val="00B42617"/>
    <w:rsid w:val="00BC4381"/>
    <w:rsid w:val="00C63A5C"/>
    <w:rsid w:val="00C74451"/>
    <w:rsid w:val="00C75D0F"/>
    <w:rsid w:val="00CB770A"/>
    <w:rsid w:val="00D003D3"/>
    <w:rsid w:val="00D428EB"/>
    <w:rsid w:val="00D46D43"/>
    <w:rsid w:val="00E30D35"/>
    <w:rsid w:val="00E37247"/>
    <w:rsid w:val="00EB3875"/>
    <w:rsid w:val="00EC0045"/>
    <w:rsid w:val="00F11F05"/>
    <w:rsid w:val="00F21FA6"/>
    <w:rsid w:val="00F33EF7"/>
    <w:rsid w:val="00F45932"/>
    <w:rsid w:val="00F51070"/>
    <w:rsid w:val="00F87A14"/>
    <w:rsid w:val="00FD0105"/>
    <w:rsid w:val="00FD059B"/>
    <w:rsid w:val="00FE3CAE"/>
    <w:rsid w:val="00FE4BC1"/>
    <w:rsid w:val="00FF2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A018F"/>
  <w15:chartTrackingRefBased/>
  <w15:docId w15:val="{BE4A6A49-D3D8-4771-9BDC-DAFA4CF40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9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9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9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9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9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9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9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99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9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9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9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9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38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38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dy.ucsd.edu/why/centers/brandes/" TargetMode="External"/><Relationship Id="rId13" Type="http://schemas.openxmlformats.org/officeDocument/2006/relationships/hyperlink" Target="https://www.sequoiafund.com/resources/" TargetMode="External"/><Relationship Id="rId18" Type="http://schemas.openxmlformats.org/officeDocument/2006/relationships/hyperlink" Target="http://www.maple-brownabbott.com.au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www.magicformulainvesting.com" TargetMode="External"/><Relationship Id="rId7" Type="http://schemas.openxmlformats.org/officeDocument/2006/relationships/hyperlink" Target="https://www.ivey.uwo.ca/bengrahaminvesting/resources/" TargetMode="External"/><Relationship Id="rId12" Type="http://schemas.openxmlformats.org/officeDocument/2006/relationships/hyperlink" Target="https://www.thirdave.com/" TargetMode="External"/><Relationship Id="rId17" Type="http://schemas.openxmlformats.org/officeDocument/2006/relationships/hyperlink" Target="http://www.tweedy.com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southeasternasset.com/mutual-fund-commentaries/" TargetMode="External"/><Relationship Id="rId20" Type="http://schemas.openxmlformats.org/officeDocument/2006/relationships/hyperlink" Target="http://www.leithner.com.au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investopedia.com/terms/v/valueinvesting.asp" TargetMode="External"/><Relationship Id="rId11" Type="http://schemas.openxmlformats.org/officeDocument/2006/relationships/hyperlink" Target="https://www.thirdave.com/shareholder-letters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reddit.com/r/ValueInvesting/" TargetMode="External"/><Relationship Id="rId15" Type="http://schemas.openxmlformats.org/officeDocument/2006/relationships/hyperlink" Target="https://www.oaktreecapital.com/insights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www.wiley.com/legacy/products/subject/finance/bgraham/" TargetMode="External"/><Relationship Id="rId19" Type="http://schemas.openxmlformats.org/officeDocument/2006/relationships/hyperlink" Target="https://www.intelligentinvestor.com.au" TargetMode="External"/><Relationship Id="rId4" Type="http://schemas.openxmlformats.org/officeDocument/2006/relationships/hyperlink" Target="https://en.wikipedia.org/wiki/Value_investing" TargetMode="External"/><Relationship Id="rId9" Type="http://schemas.openxmlformats.org/officeDocument/2006/relationships/hyperlink" Target="https://www.youtube.com/@ValueInvestorsArchive/videos" TargetMode="External"/><Relationship Id="rId14" Type="http://schemas.openxmlformats.org/officeDocument/2006/relationships/hyperlink" Target="https://clipperfund.com/education" TargetMode="External"/><Relationship Id="rId22" Type="http://schemas.openxmlformats.org/officeDocument/2006/relationships/hyperlink" Target="http://www.grahamanddoddsville.com.au/ClassicReadin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2</Pages>
  <Words>794</Words>
  <Characters>4530</Characters>
  <Application>Microsoft Office Word</Application>
  <DocSecurity>0</DocSecurity>
  <Lines>37</Lines>
  <Paragraphs>10</Paragraphs>
  <ScaleCrop>false</ScaleCrop>
  <Company/>
  <LinksUpToDate>false</LinksUpToDate>
  <CharactersWithSpaces>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Nuraena Abad</cp:lastModifiedBy>
  <cp:revision>57</cp:revision>
  <dcterms:created xsi:type="dcterms:W3CDTF">2026-04-21T13:10:00Z</dcterms:created>
  <dcterms:modified xsi:type="dcterms:W3CDTF">2026-05-22T11:25:00Z</dcterms:modified>
</cp:coreProperties>
</file>