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BCF5" w14:textId="77777777" w:rsidR="005E3B2C" w:rsidRDefault="005E3B2C" w:rsidP="005E3B2C">
      <w:pPr>
        <w:jc w:val="both"/>
        <w:rPr>
          <w:b/>
          <w:bCs/>
          <w:sz w:val="32"/>
          <w:szCs w:val="32"/>
        </w:rPr>
      </w:pPr>
      <w:r w:rsidRPr="005E3B2C">
        <w:rPr>
          <w:b/>
          <w:bCs/>
          <w:sz w:val="32"/>
          <w:szCs w:val="32"/>
        </w:rPr>
        <w:t xml:space="preserve">The Outsiders: Eight Unconventional CEOs and Their Radically Rational Blueprint for Success </w:t>
      </w:r>
    </w:p>
    <w:p w14:paraId="7FCE9FBE" w14:textId="1FE27929" w:rsidR="00122C6A" w:rsidRDefault="005E3B2C" w:rsidP="00130275">
      <w:pPr>
        <w:rPr>
          <w:b/>
          <w:bCs/>
          <w:sz w:val="24"/>
          <w:szCs w:val="24"/>
        </w:rPr>
      </w:pPr>
      <w:r w:rsidRPr="005E3B2C">
        <w:rPr>
          <w:b/>
          <w:bCs/>
          <w:sz w:val="24"/>
          <w:szCs w:val="24"/>
        </w:rPr>
        <w:t>William Thorndike</w:t>
      </w:r>
    </w:p>
    <w:p w14:paraId="63062E05" w14:textId="77777777" w:rsidR="005E3B2C" w:rsidRDefault="005E3B2C" w:rsidP="00130275"/>
    <w:p w14:paraId="2E2EC765" w14:textId="0FA892AF" w:rsidR="00A73517" w:rsidRPr="007A6045" w:rsidRDefault="008109B1" w:rsidP="00130275">
      <w:r w:rsidRPr="007A6045">
        <w:t xml:space="preserve">Year: </w:t>
      </w:r>
      <w:r w:rsidR="00037648">
        <w:t>2012</w:t>
      </w:r>
      <w:r w:rsidR="00442564" w:rsidRPr="007A6045">
        <w:br/>
      </w:r>
      <w:r w:rsidRPr="007A6045">
        <w:t xml:space="preserve">Publisher: </w:t>
      </w:r>
      <w:r w:rsidR="00037648" w:rsidRPr="00037648">
        <w:t>Harvard Business Review Press</w:t>
      </w:r>
    </w:p>
    <w:p w14:paraId="55F89754" w14:textId="0DECFFEC" w:rsidR="00023EC8" w:rsidRPr="007A6045" w:rsidRDefault="008109B1" w:rsidP="00130275">
      <w:r w:rsidRPr="007A6045">
        <w:t xml:space="preserve">Pages: </w:t>
      </w:r>
      <w:r w:rsidR="00037648">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6F5D0F8" w14:textId="2A13F921" w:rsidR="005F1EEE" w:rsidRPr="005F1EEE" w:rsidRDefault="00C64352" w:rsidP="005F1EEE">
      <w:pPr>
        <w:jc w:val="both"/>
      </w:pPr>
      <w:r>
        <w:t xml:space="preserve">This book is </w:t>
      </w:r>
      <w:r>
        <w:t>a</w:t>
      </w:r>
      <w:r w:rsidR="005F1EEE" w:rsidRPr="005F1EEE">
        <w:t>n analysis highlights unconventional CEOs whose disciplined capital allocation and rational strategies drove exceptional long-term business results.</w:t>
      </w:r>
    </w:p>
    <w:p w14:paraId="4CD38D2C" w14:textId="77777777" w:rsidR="005F1EEE" w:rsidRPr="007A6045" w:rsidRDefault="005F1EE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7FFC6E2" w14:textId="40F5F720" w:rsidR="00037648" w:rsidRPr="00037648" w:rsidRDefault="00037648" w:rsidP="00037648">
      <w:pPr>
        <w:jc w:val="both"/>
      </w:pPr>
      <w:r w:rsidRPr="00037648">
        <w:t>Meet eight iconoclastic CEOs who helmed firms where returns on average outperformed the S&amp;P 500 by over 20 times. You may not know some of their names (Henry Singleton, Bill Anders, Tom Murphy)-but you will recognize many of their companies (General Cinema, Ralston Purina, The Washington Post Company, Berkshire Hathaway). In this book, you'll learn the consistent and rational traits that helped these select leaders achieve that exceptional performance. Humble, unassuming, and often frugal, these "outsiders" shunned Wall Street and the press and shied away from hot management trends.</w:t>
      </w:r>
    </w:p>
    <w:p w14:paraId="33C0C45D" w14:textId="77777777" w:rsidR="00037648" w:rsidRPr="007A6045" w:rsidRDefault="0003764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CE001A3" w14:textId="77777777" w:rsidR="005F1EEE" w:rsidRDefault="005F1EEE" w:rsidP="005F1EEE">
      <w:pPr>
        <w:jc w:val="both"/>
      </w:pPr>
      <w:r>
        <w:t>Thorndike explains that exceptional CEOs create value by making disciplined capital allocation decisions and focusing on long-term results rather than conventional management practices.</w:t>
      </w:r>
    </w:p>
    <w:p w14:paraId="58AB7C91" w14:textId="77777777" w:rsidR="005F1EEE" w:rsidRDefault="005F1EEE" w:rsidP="005F1EEE">
      <w:pPr>
        <w:jc w:val="both"/>
      </w:pPr>
    </w:p>
    <w:p w14:paraId="45D6A2EA" w14:textId="77777777" w:rsidR="005F1EEE" w:rsidRDefault="005F1EEE" w:rsidP="005F1EEE">
      <w:pPr>
        <w:jc w:val="both"/>
      </w:pPr>
      <w:r>
        <w:t>The book highlights unconventional leadership. Thorndike shows that thoughtful investment, efficiency, and strategic vision allow companies to outperform peers consistently.</w:t>
      </w:r>
    </w:p>
    <w:p w14:paraId="5634B57C" w14:textId="77777777" w:rsidR="005F1EEE" w:rsidRDefault="005F1EEE" w:rsidP="005F1EEE">
      <w:pPr>
        <w:jc w:val="both"/>
      </w:pPr>
    </w:p>
    <w:p w14:paraId="3F234504" w14:textId="77777777" w:rsidR="005F1EEE" w:rsidRDefault="005F1EEE" w:rsidP="005F1EEE">
      <w:pPr>
        <w:jc w:val="both"/>
      </w:pPr>
      <w:r>
        <w:t>A central theme is rational decision-making. CEOs succeed by prioritizing high-impact actions, managing resources prudently, and avoiding short-term pressures.</w:t>
      </w:r>
    </w:p>
    <w:p w14:paraId="471B84AB" w14:textId="77777777" w:rsidR="005F1EEE" w:rsidRDefault="005F1EEE" w:rsidP="005F1EEE">
      <w:pPr>
        <w:jc w:val="both"/>
      </w:pPr>
    </w:p>
    <w:p w14:paraId="05BD6246" w14:textId="77777777" w:rsidR="005F1EEE" w:rsidRDefault="005F1EEE" w:rsidP="005F1EEE">
      <w:pPr>
        <w:jc w:val="both"/>
      </w:pPr>
      <w:r>
        <w:t>Practical guidance includes disciplined capital deployment, clear strategy formulation, and adherence to principles that enhance shareholder value.</w:t>
      </w:r>
    </w:p>
    <w:p w14:paraId="4D6FDC37" w14:textId="77777777" w:rsidR="005F1EEE" w:rsidRDefault="005F1EEE" w:rsidP="005F1EEE">
      <w:pPr>
        <w:jc w:val="both"/>
      </w:pPr>
    </w:p>
    <w:p w14:paraId="4B232D9A" w14:textId="575FFA14" w:rsidR="005F1EEE" w:rsidRPr="005F1EEE" w:rsidRDefault="005F1EEE" w:rsidP="005F1EEE">
      <w:pPr>
        <w:jc w:val="both"/>
      </w:pPr>
      <w:r>
        <w:t>The central idea is that unconventional, rational leadership and disciplined decision-making drive sustained business success.</w:t>
      </w:r>
    </w:p>
    <w:p w14:paraId="54AAF0CC" w14:textId="77777777" w:rsidR="005F1EEE" w:rsidRPr="007A6045" w:rsidRDefault="005F1EE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E26A600" w:rsidR="00571E7E" w:rsidRPr="007A6045" w:rsidRDefault="00525694" w:rsidP="00525694">
      <w:r w:rsidRPr="007A6045">
        <w:t xml:space="preserve">Rating: </w:t>
      </w:r>
      <w:r w:rsidR="00037648">
        <w:t>4.6 | (3,808)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0A67502" w:rsidR="0003046A" w:rsidRPr="007A6045" w:rsidRDefault="0003046A" w:rsidP="00037648">
      <w:pPr>
        <w:jc w:val="both"/>
      </w:pPr>
      <w:r w:rsidRPr="007A6045">
        <w:t>1.</w:t>
      </w:r>
      <w:r w:rsidR="00571E7E" w:rsidRPr="007A6045">
        <w:t xml:space="preserve"> “</w:t>
      </w:r>
      <w:r w:rsidR="00037648" w:rsidRPr="00037648">
        <w:t>An outstanding book about CEOs who excelled at capital allocation</w:t>
      </w:r>
      <w:r w:rsidR="00571E7E" w:rsidRPr="007A6045">
        <w:t>”</w:t>
      </w:r>
      <w:r w:rsidR="00A70697" w:rsidRPr="007A6045">
        <w:t xml:space="preserve"> – </w:t>
      </w:r>
      <w:r w:rsidR="00037648" w:rsidRPr="00037648">
        <w:t>Warren Buffett</w:t>
      </w:r>
    </w:p>
    <w:p w14:paraId="35FF9041" w14:textId="77777777" w:rsidR="00BE14BA" w:rsidRPr="007A6045" w:rsidRDefault="00BE14BA" w:rsidP="00037648">
      <w:pPr>
        <w:jc w:val="both"/>
      </w:pPr>
    </w:p>
    <w:p w14:paraId="09C40698" w14:textId="4DAE0F29" w:rsidR="009C21F7" w:rsidRPr="007A6045" w:rsidRDefault="009C21F7" w:rsidP="00037648">
      <w:pPr>
        <w:jc w:val="both"/>
      </w:pPr>
      <w:r w:rsidRPr="007A6045">
        <w:t>2. “</w:t>
      </w:r>
      <w:r w:rsidR="00037648" w:rsidRPr="00037648">
        <w:t>One of the Most Important Business Books in America.</w:t>
      </w:r>
      <w:r w:rsidRPr="007A6045">
        <w:t xml:space="preserve">” – </w:t>
      </w:r>
      <w:r w:rsidR="00037648" w:rsidRPr="00037648">
        <w:t>Forbes</w:t>
      </w:r>
    </w:p>
    <w:p w14:paraId="59C8DC9B" w14:textId="77777777" w:rsidR="009C21F7" w:rsidRPr="007A6045" w:rsidRDefault="009C21F7" w:rsidP="00037648">
      <w:pPr>
        <w:jc w:val="both"/>
      </w:pPr>
    </w:p>
    <w:p w14:paraId="035401EA" w14:textId="48A6B856" w:rsidR="009C21F7" w:rsidRPr="007A6045" w:rsidRDefault="009C21F7" w:rsidP="00037648">
      <w:pPr>
        <w:jc w:val="both"/>
      </w:pPr>
      <w:r w:rsidRPr="007A6045">
        <w:lastRenderedPageBreak/>
        <w:t>3. “</w:t>
      </w:r>
      <w:r w:rsidR="00037648" w:rsidRPr="00037648">
        <w:t>It focuses on the less sexy but equally important job of a CEO--capital allocation.</w:t>
      </w:r>
      <w:r w:rsidRPr="007A6045">
        <w:t xml:space="preserve">” – </w:t>
      </w:r>
      <w:r w:rsidR="00037648" w:rsidRPr="00037648">
        <w:t>Mebane Faber, CIO and portfolio manager at Cambria Investment Management (Business Insider's Wall Street Reading List for 2014)</w:t>
      </w:r>
    </w:p>
    <w:p w14:paraId="14CC793E" w14:textId="77777777" w:rsidR="009C21F7" w:rsidRPr="007A6045" w:rsidRDefault="009C21F7" w:rsidP="00037648">
      <w:pPr>
        <w:jc w:val="both"/>
      </w:pPr>
    </w:p>
    <w:p w14:paraId="36AA9AB4" w14:textId="43140B79" w:rsidR="009C21F7" w:rsidRPr="007A6045" w:rsidRDefault="009C21F7" w:rsidP="00037648">
      <w:pPr>
        <w:jc w:val="both"/>
      </w:pPr>
      <w:r w:rsidRPr="007A6045">
        <w:t>4. “</w:t>
      </w:r>
      <w:r w:rsidR="00037648" w:rsidRPr="00037648">
        <w:t>Thorndike wants to give any manager or business owner the confidence to occasionally do things differently from your peers ... to make the most of the cards they're dealt and to delight their shareholders.</w:t>
      </w:r>
      <w:r w:rsidRPr="007A6045">
        <w:t xml:space="preserve">” – </w:t>
      </w:r>
      <w:r w:rsidR="00037648" w:rsidRPr="00037648">
        <w:t>Financial Times</w:t>
      </w:r>
    </w:p>
    <w:p w14:paraId="5D3789B4" w14:textId="77777777" w:rsidR="009C21F7" w:rsidRPr="007A6045" w:rsidRDefault="009C21F7" w:rsidP="00037648">
      <w:pPr>
        <w:jc w:val="both"/>
      </w:pPr>
    </w:p>
    <w:p w14:paraId="38710994" w14:textId="58738BD2" w:rsidR="009C21F7" w:rsidRPr="007A6045" w:rsidRDefault="009C21F7" w:rsidP="00037648">
      <w:pPr>
        <w:jc w:val="both"/>
      </w:pPr>
      <w:r w:rsidRPr="007A6045">
        <w:t>5. “</w:t>
      </w:r>
      <w:r w:rsidR="00037648" w:rsidRPr="00037648">
        <w:t>Thorndike has done extensive research on each of the people features, and their success story makes for an inspiring and most definitely, compelling read.</w:t>
      </w:r>
      <w:r w:rsidRPr="007A6045">
        <w:t xml:space="preserve">” – </w:t>
      </w:r>
      <w:r w:rsidR="00037648" w:rsidRPr="00037648">
        <w:t>The Hindu (India)</w:t>
      </w:r>
    </w:p>
    <w:p w14:paraId="5DAC6BC7" w14:textId="77777777" w:rsidR="00BE14BA" w:rsidRPr="007A6045" w:rsidRDefault="00BE14BA" w:rsidP="00130275"/>
    <w:p w14:paraId="46F6FDAF" w14:textId="57ADD954" w:rsidR="0087744C" w:rsidRPr="007A6045" w:rsidRDefault="0087744C" w:rsidP="00130275">
      <w:pPr>
        <w:rPr>
          <w:b/>
          <w:bCs/>
        </w:rPr>
      </w:pPr>
      <w:r w:rsidRPr="007A6045">
        <w:rPr>
          <w:b/>
          <w:bCs/>
        </w:rPr>
        <w:t>Indicative Price: $</w:t>
      </w:r>
      <w:r w:rsidR="00037648">
        <w:rPr>
          <w:b/>
          <w:bCs/>
        </w:rPr>
        <w:t>41.10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37648"/>
    <w:rsid w:val="00047790"/>
    <w:rsid w:val="00067CE9"/>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E3B2C"/>
    <w:rsid w:val="005F1EE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C4381"/>
    <w:rsid w:val="00BD64C9"/>
    <w:rsid w:val="00BE14BA"/>
    <w:rsid w:val="00C037F3"/>
    <w:rsid w:val="00C126FF"/>
    <w:rsid w:val="00C40CFB"/>
    <w:rsid w:val="00C64352"/>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2025-09-13T03:40:00Z</dcterms:created>
  <dcterms:modified xsi:type="dcterms:W3CDTF">2025-09-13T07:03:00Z</dcterms:modified>
</cp:coreProperties>
</file>