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57E3" w14:textId="77777777" w:rsidR="006106C4" w:rsidRDefault="006106C4" w:rsidP="00936207">
      <w:pPr>
        <w:tabs>
          <w:tab w:val="left" w:pos="5310"/>
        </w:tabs>
        <w:jc w:val="both"/>
        <w:rPr>
          <w:b/>
          <w:bCs/>
          <w:sz w:val="32"/>
          <w:szCs w:val="32"/>
        </w:rPr>
      </w:pPr>
      <w:r w:rsidRPr="006106C4">
        <w:rPr>
          <w:b/>
          <w:bCs/>
          <w:sz w:val="32"/>
          <w:szCs w:val="32"/>
        </w:rPr>
        <w:t xml:space="preserve">The Power of Broke: How Empty Pockets, a Tight Budget, and a Hunger for Success Can Become Your Greatest Competitive Advantage </w:t>
      </w:r>
    </w:p>
    <w:p w14:paraId="7FCE9FBE" w14:textId="2CDBD1C2" w:rsidR="00122C6A" w:rsidRDefault="006106C4" w:rsidP="00130275">
      <w:pPr>
        <w:rPr>
          <w:b/>
          <w:bCs/>
          <w:sz w:val="24"/>
          <w:szCs w:val="24"/>
        </w:rPr>
      </w:pPr>
      <w:r w:rsidRPr="006106C4">
        <w:rPr>
          <w:b/>
          <w:bCs/>
          <w:sz w:val="24"/>
          <w:szCs w:val="24"/>
        </w:rPr>
        <w:t>Daymond John</w:t>
      </w:r>
    </w:p>
    <w:p w14:paraId="14CD2679" w14:textId="77777777" w:rsidR="006106C4" w:rsidRDefault="006106C4" w:rsidP="00130275"/>
    <w:p w14:paraId="2E2EC765" w14:textId="0629014B" w:rsidR="00A73517" w:rsidRPr="007A6045" w:rsidRDefault="008109B1" w:rsidP="00130275">
      <w:r w:rsidRPr="007A6045">
        <w:t xml:space="preserve">Year: </w:t>
      </w:r>
      <w:r w:rsidR="00F06235">
        <w:t>2017</w:t>
      </w:r>
      <w:r w:rsidR="00442564" w:rsidRPr="007A6045">
        <w:br/>
      </w:r>
      <w:r w:rsidRPr="007A6045">
        <w:t xml:space="preserve">Publisher: </w:t>
      </w:r>
      <w:r w:rsidR="00F06235" w:rsidRPr="00F06235">
        <w:t>CROWN</w:t>
      </w:r>
    </w:p>
    <w:p w14:paraId="55F89754" w14:textId="1B8FE3E4" w:rsidR="00023EC8" w:rsidRPr="007A6045" w:rsidRDefault="008109B1" w:rsidP="00130275">
      <w:r w:rsidRPr="007A6045">
        <w:t xml:space="preserve">Pages: </w:t>
      </w:r>
      <w:r w:rsidR="00F06235">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C61B4F7" w14:textId="33A5585C" w:rsidR="00D13955" w:rsidRPr="00D13955" w:rsidRDefault="00EC3AA7" w:rsidP="00D13955">
      <w:pPr>
        <w:jc w:val="both"/>
      </w:pPr>
      <w:r>
        <w:t xml:space="preserve">This book is </w:t>
      </w:r>
      <w:r>
        <w:t>a</w:t>
      </w:r>
      <w:r w:rsidR="00D13955" w:rsidRPr="00D13955">
        <w:t xml:space="preserve"> motivational book shows how starting with limited resources can spark creativity, resourcefulness, and competitive advantage in business.</w:t>
      </w:r>
    </w:p>
    <w:p w14:paraId="39019736" w14:textId="77777777" w:rsidR="00D13955" w:rsidRPr="007A6045" w:rsidRDefault="00D1395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C8678CB" w14:textId="67687341" w:rsidR="00F06235" w:rsidRPr="00F06235" w:rsidRDefault="00F06235" w:rsidP="00F06235">
      <w:pPr>
        <w:jc w:val="both"/>
      </w:pPr>
      <w:r w:rsidRPr="00F06235">
        <w:t>John draws from his experience founding FUBU on a $40 budget and building it into a $6 billion brand, to show how being broke can force us to think more creatively, use resources more efficiently, connect with customers more authentically, and come up with those out-of-the-box solutions required to stand out. Drawing on stories from dozens of entrepreneurs who have bootstrapped their way to wealth, he shows how to leverage the power of broke to success.</w:t>
      </w:r>
    </w:p>
    <w:p w14:paraId="276B7604" w14:textId="77777777" w:rsidR="00F06235" w:rsidRPr="007A6045" w:rsidRDefault="00F0623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1A8988" w14:textId="77777777" w:rsidR="00D13955" w:rsidRDefault="00D13955" w:rsidP="00D13955">
      <w:pPr>
        <w:jc w:val="both"/>
      </w:pPr>
      <w:r>
        <w:t>John explains that resource constraints can drive creativity, innovation, and strategic thinking. Operating with limited means forces focus and clever solutions.</w:t>
      </w:r>
    </w:p>
    <w:p w14:paraId="521B06EA" w14:textId="77777777" w:rsidR="00D13955" w:rsidRDefault="00D13955" w:rsidP="00D13955">
      <w:pPr>
        <w:jc w:val="both"/>
      </w:pPr>
    </w:p>
    <w:p w14:paraId="71E5170C" w14:textId="77777777" w:rsidR="00D13955" w:rsidRDefault="00D13955" w:rsidP="00D13955">
      <w:pPr>
        <w:jc w:val="both"/>
      </w:pPr>
      <w:r>
        <w:t>The book highlights leveraging scarcity. John shows that starting with little encourages inventive marketing, efficient operations, and strong customer engagement.</w:t>
      </w:r>
    </w:p>
    <w:p w14:paraId="7CB2119B" w14:textId="77777777" w:rsidR="00D13955" w:rsidRDefault="00D13955" w:rsidP="00D13955">
      <w:pPr>
        <w:jc w:val="both"/>
      </w:pPr>
    </w:p>
    <w:p w14:paraId="565A5707" w14:textId="77777777" w:rsidR="00D13955" w:rsidRDefault="00D13955" w:rsidP="00D13955">
      <w:pPr>
        <w:jc w:val="both"/>
      </w:pPr>
      <w:r>
        <w:t>A central theme is resilience and resourcefulness. Success comes from turning challenges into opportunities and using constraints as motivation to outperform competitors.</w:t>
      </w:r>
    </w:p>
    <w:p w14:paraId="62C97AC9" w14:textId="77777777" w:rsidR="00D13955" w:rsidRDefault="00D13955" w:rsidP="00D13955">
      <w:pPr>
        <w:jc w:val="both"/>
      </w:pPr>
    </w:p>
    <w:p w14:paraId="667869A7" w14:textId="77777777" w:rsidR="00D13955" w:rsidRDefault="00D13955" w:rsidP="00D13955">
      <w:pPr>
        <w:jc w:val="both"/>
      </w:pPr>
      <w:r>
        <w:t>Practical guidance includes prioritizing high-impact actions, using social media creatively, and engaging audiences authentically without relying on large budgets.</w:t>
      </w:r>
    </w:p>
    <w:p w14:paraId="347A1671" w14:textId="77777777" w:rsidR="00D13955" w:rsidRDefault="00D13955" w:rsidP="00D13955">
      <w:pPr>
        <w:jc w:val="both"/>
      </w:pPr>
    </w:p>
    <w:p w14:paraId="1818699C" w14:textId="4ABBC0AC" w:rsidR="00D13955" w:rsidRPr="00D13955" w:rsidRDefault="00D13955" w:rsidP="00D13955">
      <w:pPr>
        <w:jc w:val="both"/>
      </w:pPr>
      <w:r>
        <w:t>The central idea is that limited resources, when approached strategically, can fuel innovation, discipline, and competitive advantage.</w:t>
      </w:r>
    </w:p>
    <w:p w14:paraId="18AA45EE" w14:textId="77777777" w:rsidR="00D13955" w:rsidRPr="007A6045" w:rsidRDefault="00D1395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B7514D" w:rsidR="00571E7E" w:rsidRPr="007A6045" w:rsidRDefault="00525694" w:rsidP="00525694">
      <w:r w:rsidRPr="007A6045">
        <w:t xml:space="preserve">Rating: </w:t>
      </w:r>
      <w:r w:rsidR="00F06235">
        <w:t>4.6 | (2,201)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D8774AF" w:rsidR="0003046A" w:rsidRPr="007A6045" w:rsidRDefault="0003046A" w:rsidP="00F06235">
      <w:pPr>
        <w:jc w:val="both"/>
      </w:pPr>
      <w:r w:rsidRPr="007A6045">
        <w:t>1.</w:t>
      </w:r>
      <w:r w:rsidR="00571E7E" w:rsidRPr="007A6045">
        <w:t xml:space="preserve"> “</w:t>
      </w:r>
      <w:r w:rsidR="00F06235" w:rsidRPr="00F06235">
        <w:t xml:space="preserve">Daymond knows how to make things happen. He knows the difference between a want-repreneur and an entrepreneur, and he lays it out for us in these pages. What a kick it is to read over his shoulder as he shares his hard-won wisdom. This guy built an empire from the streets of Hollis, Queens, and here he compares notes with other visionaries who've also found ways to beat the odds and make it to the top. His new book is so inspiring, so insightful, so invigorating... </w:t>
      </w:r>
      <w:r w:rsidR="00F06235" w:rsidRPr="00F06235">
        <w:lastRenderedPageBreak/>
        <w:t>I'm glad that he took the time to share this mindset with the world</w:t>
      </w:r>
      <w:r w:rsidR="00571E7E" w:rsidRPr="007A6045">
        <w:t>”</w:t>
      </w:r>
      <w:r w:rsidR="00A70697" w:rsidRPr="007A6045">
        <w:t xml:space="preserve"> – </w:t>
      </w:r>
      <w:r w:rsidR="00F06235" w:rsidRPr="00F06235">
        <w:t>Mark Cuban, Entrepreneur and Owner of Dallas Mavericks</w:t>
      </w:r>
    </w:p>
    <w:p w14:paraId="35FF9041" w14:textId="77777777" w:rsidR="00BE14BA" w:rsidRPr="007A6045" w:rsidRDefault="00BE14BA" w:rsidP="00F06235">
      <w:pPr>
        <w:jc w:val="both"/>
      </w:pPr>
    </w:p>
    <w:p w14:paraId="09C40698" w14:textId="206A8739" w:rsidR="009C21F7" w:rsidRPr="007A6045" w:rsidRDefault="009C21F7" w:rsidP="00F06235">
      <w:pPr>
        <w:jc w:val="both"/>
      </w:pPr>
      <w:r w:rsidRPr="007A6045">
        <w:t>2. “</w:t>
      </w:r>
      <w:r w:rsidR="00F06235" w:rsidRPr="00F06235">
        <w:t>Daymond John's journey proves that desperation breeds innovation, and The Power of Broke breaks it down for us with straight talk from a guy who knows what it takes to make something out of nothing.</w:t>
      </w:r>
      <w:r w:rsidRPr="007A6045">
        <w:t xml:space="preserve">” – </w:t>
      </w:r>
      <w:r w:rsidR="00F06235" w:rsidRPr="00F06235">
        <w:t>Steve Case, chairman and CEO of Revolution LLCand cofounder of America Online</w:t>
      </w:r>
    </w:p>
    <w:p w14:paraId="59C8DC9B" w14:textId="77777777" w:rsidR="009C21F7" w:rsidRPr="007A6045" w:rsidRDefault="009C21F7" w:rsidP="00F06235">
      <w:pPr>
        <w:jc w:val="both"/>
      </w:pPr>
    </w:p>
    <w:p w14:paraId="035401EA" w14:textId="30B9E59F" w:rsidR="009C21F7" w:rsidRPr="007A6045" w:rsidRDefault="009C21F7" w:rsidP="00F06235">
      <w:pPr>
        <w:jc w:val="both"/>
      </w:pPr>
      <w:r w:rsidRPr="007A6045">
        <w:t>3. “</w:t>
      </w:r>
      <w:r w:rsidR="00F06235" w:rsidRPr="00F06235">
        <w:t>I firmly believe that you should only read business books from people who have actually built businesses. Daymond has done just that, and here he breaks down the thesis and the religion behind exactly how he did it. You have to understand that 'broke' isn't what happens in your wallet; 'broke' is a mind-set. It's about tapping into that state of desperation that leads you to tremendous creativity. I was in the game of broke before I even knew what the game was, and, here, Daymond John deconstructs this crucial concept in detail.</w:t>
      </w:r>
      <w:r w:rsidRPr="007A6045">
        <w:t xml:space="preserve">” – </w:t>
      </w:r>
      <w:r w:rsidR="00F06235" w:rsidRPr="00F06235">
        <w:t>Gary Vaynerchuk, VaynerMedia CEO and three-timeNew York Times bestselling author</w:t>
      </w:r>
    </w:p>
    <w:p w14:paraId="14CC793E" w14:textId="77777777" w:rsidR="009C21F7" w:rsidRPr="007A6045" w:rsidRDefault="009C21F7" w:rsidP="00F06235">
      <w:pPr>
        <w:jc w:val="both"/>
      </w:pPr>
    </w:p>
    <w:p w14:paraId="36AA9AB4" w14:textId="7DE2CF6A" w:rsidR="009C21F7" w:rsidRPr="007A6045" w:rsidRDefault="009C21F7" w:rsidP="00F06235">
      <w:pPr>
        <w:jc w:val="both"/>
      </w:pPr>
      <w:r w:rsidRPr="007A6045">
        <w:t>4. “</w:t>
      </w:r>
      <w:r w:rsidR="00F06235" w:rsidRPr="00F06235">
        <w:t>So far so good. Half way in.</w:t>
      </w:r>
      <w:r w:rsidRPr="007A6045">
        <w:t xml:space="preserve">” – </w:t>
      </w:r>
      <w:r w:rsidR="00F06235" w:rsidRPr="00F06235">
        <w:t>sharon</w:t>
      </w:r>
    </w:p>
    <w:p w14:paraId="5D3789B4" w14:textId="77777777" w:rsidR="009C21F7" w:rsidRPr="007A6045" w:rsidRDefault="009C21F7" w:rsidP="00F06235">
      <w:pPr>
        <w:jc w:val="both"/>
      </w:pPr>
    </w:p>
    <w:p w14:paraId="38710994" w14:textId="2E5E6E96" w:rsidR="009C21F7" w:rsidRPr="007A6045" w:rsidRDefault="009C21F7" w:rsidP="00F06235">
      <w:pPr>
        <w:jc w:val="both"/>
      </w:pPr>
      <w:r w:rsidRPr="007A6045">
        <w:t>5. “</w:t>
      </w:r>
      <w:r w:rsidR="00F06235" w:rsidRPr="00F06235">
        <w:t>Book offers plenty of personal and example from his friends of the climb to the uppermost echelons of success. extremely poignant. Definitely recommend as a great business read.</w:t>
      </w:r>
      <w:r w:rsidRPr="007A6045">
        <w:t xml:space="preserve">” – </w:t>
      </w:r>
      <w:r w:rsidR="00F06235" w:rsidRPr="00F06235">
        <w:t>jason</w:t>
      </w:r>
    </w:p>
    <w:p w14:paraId="5DAC6BC7" w14:textId="77777777" w:rsidR="00BE14BA" w:rsidRPr="007A6045" w:rsidRDefault="00BE14BA" w:rsidP="00130275"/>
    <w:p w14:paraId="46F6FDAF" w14:textId="3857B914" w:rsidR="0087744C" w:rsidRPr="007A6045" w:rsidRDefault="0087744C" w:rsidP="00130275">
      <w:pPr>
        <w:rPr>
          <w:b/>
          <w:bCs/>
        </w:rPr>
      </w:pPr>
      <w:r w:rsidRPr="007A6045">
        <w:rPr>
          <w:b/>
          <w:bCs/>
        </w:rPr>
        <w:t>Indicative Price: $</w:t>
      </w:r>
      <w:r w:rsidR="00F06235">
        <w:rPr>
          <w:b/>
          <w:bCs/>
        </w:rPr>
        <w:t>30.70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06C4"/>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36207"/>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D13955"/>
    <w:rsid w:val="00D428EB"/>
    <w:rsid w:val="00D83B58"/>
    <w:rsid w:val="00DB5254"/>
    <w:rsid w:val="00DC1953"/>
    <w:rsid w:val="00E34E28"/>
    <w:rsid w:val="00E73AA9"/>
    <w:rsid w:val="00EC0045"/>
    <w:rsid w:val="00EC3AA7"/>
    <w:rsid w:val="00ED5A4B"/>
    <w:rsid w:val="00ED642A"/>
    <w:rsid w:val="00EE5DD2"/>
    <w:rsid w:val="00EF4C65"/>
    <w:rsid w:val="00F0623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6235"/>
    <w:rPr>
      <w:color w:val="467886" w:themeColor="hyperlink"/>
      <w:u w:val="single"/>
    </w:rPr>
  </w:style>
  <w:style w:type="character" w:styleId="UnresolvedMention">
    <w:name w:val="Unresolved Mention"/>
    <w:basedOn w:val="DefaultParagraphFont"/>
    <w:uiPriority w:val="99"/>
    <w:semiHidden/>
    <w:unhideWhenUsed/>
    <w:rsid w:val="00F06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2025-09-13T03:26:00Z</dcterms:created>
  <dcterms:modified xsi:type="dcterms:W3CDTF">2025-09-13T07:03:00Z</dcterms:modified>
</cp:coreProperties>
</file>