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8628" w14:textId="77777777" w:rsidR="00622F33" w:rsidRPr="006B2B79" w:rsidRDefault="00622F33" w:rsidP="00622F33">
      <w:pPr>
        <w:rPr>
          <w:b/>
          <w:bCs/>
          <w:sz w:val="32"/>
          <w:szCs w:val="32"/>
          <w:lang w:val="en-US"/>
        </w:rPr>
      </w:pPr>
      <w:r w:rsidRPr="006B2B79">
        <w:rPr>
          <w:b/>
          <w:bCs/>
          <w:sz w:val="32"/>
          <w:szCs w:val="32"/>
          <w:lang w:val="en-US"/>
        </w:rPr>
        <w:t>Bemused Investor's Guide to Company Accounts Pb</w:t>
      </w:r>
    </w:p>
    <w:p w14:paraId="21D06421" w14:textId="77777777" w:rsidR="00622F33" w:rsidRDefault="00622F33" w:rsidP="00622F33">
      <w:pPr>
        <w:rPr>
          <w:b/>
          <w:bCs/>
          <w:sz w:val="24"/>
          <w:szCs w:val="24"/>
        </w:rPr>
      </w:pPr>
      <w:r w:rsidRPr="006B2B79">
        <w:rPr>
          <w:b/>
          <w:bCs/>
          <w:sz w:val="24"/>
          <w:szCs w:val="24"/>
        </w:rPr>
        <w:t>W.M. Jamieson</w:t>
      </w:r>
    </w:p>
    <w:p w14:paraId="529E1749" w14:textId="77777777" w:rsidR="00622F33" w:rsidRDefault="00622F33" w:rsidP="00622F33"/>
    <w:p w14:paraId="15F0286F" w14:textId="77777777" w:rsidR="00622F33" w:rsidRPr="00622F33" w:rsidRDefault="00622F33" w:rsidP="00622F33">
      <w:r w:rsidRPr="00622F33">
        <w:t>Year: 1998</w:t>
      </w:r>
      <w:r w:rsidRPr="00622F33">
        <w:br/>
        <w:t>Publisher: Management Books 2000 Ltd</w:t>
      </w:r>
    </w:p>
    <w:p w14:paraId="394BE6CB" w14:textId="77777777" w:rsidR="00622F33" w:rsidRPr="00622F33" w:rsidRDefault="00622F33" w:rsidP="00622F33">
      <w:r w:rsidRPr="00622F33">
        <w:t>Pages: 160</w:t>
      </w:r>
    </w:p>
    <w:p w14:paraId="2FE1C3A0" w14:textId="77777777" w:rsidR="00622F33" w:rsidRPr="00622F33" w:rsidRDefault="00622F33" w:rsidP="00622F33">
      <w:pPr>
        <w:rPr>
          <w:b/>
          <w:bCs/>
        </w:rPr>
      </w:pPr>
      <w:r w:rsidRPr="00622F33">
        <w:rPr>
          <w:b/>
          <w:bCs/>
        </w:rPr>
        <w:br/>
        <w:t xml:space="preserve">About </w:t>
      </w:r>
    </w:p>
    <w:p w14:paraId="25022A46" w14:textId="77777777" w:rsidR="00E71885" w:rsidRDefault="00E71885" w:rsidP="00E71885">
      <w:pPr>
        <w:jc w:val="both"/>
        <w:rPr>
          <w:b/>
          <w:bCs/>
        </w:rPr>
      </w:pPr>
    </w:p>
    <w:p w14:paraId="6484F22A" w14:textId="736F8A13" w:rsidR="00E71885" w:rsidRPr="00E71885" w:rsidRDefault="00E71885" w:rsidP="00E71885">
      <w:pPr>
        <w:jc w:val="both"/>
        <w:rPr>
          <w:lang w:val="en-US"/>
        </w:rPr>
      </w:pPr>
      <w:r w:rsidRPr="00E71885">
        <w:t>This book is a</w:t>
      </w:r>
      <w:r>
        <w:rPr>
          <w:b/>
          <w:bCs/>
        </w:rPr>
        <w:t xml:space="preserve"> </w:t>
      </w:r>
      <w:r w:rsidRPr="00E71885">
        <w:rPr>
          <w:lang w:val="en-US"/>
        </w:rPr>
        <w:t>clear and practical guide that explains how to interpret company accounts, revealing the meaning behind financial statements and helping investors make smarter, more confident decisions about businesses.</w:t>
      </w:r>
    </w:p>
    <w:p w14:paraId="6106D257" w14:textId="77777777" w:rsidR="00622F33" w:rsidRPr="00622F33" w:rsidRDefault="00622F33" w:rsidP="00622F33">
      <w:pPr>
        <w:rPr>
          <w:b/>
          <w:bCs/>
        </w:rPr>
      </w:pPr>
    </w:p>
    <w:p w14:paraId="5DC04B90" w14:textId="77777777" w:rsidR="00622F33" w:rsidRPr="00622F33" w:rsidRDefault="00622F33" w:rsidP="00622F33">
      <w:pPr>
        <w:rPr>
          <w:b/>
          <w:bCs/>
        </w:rPr>
      </w:pPr>
      <w:r w:rsidRPr="00622F33">
        <w:rPr>
          <w:b/>
          <w:bCs/>
        </w:rPr>
        <w:t>Product Description</w:t>
      </w:r>
    </w:p>
    <w:p w14:paraId="351FCC19" w14:textId="77777777" w:rsidR="00622F33" w:rsidRPr="00622F33" w:rsidRDefault="00622F33" w:rsidP="00622F33">
      <w:pPr>
        <w:rPr>
          <w:b/>
          <w:bCs/>
          <w:lang w:val="en-US"/>
        </w:rPr>
      </w:pPr>
    </w:p>
    <w:p w14:paraId="1FE5AD6E" w14:textId="77777777" w:rsidR="00622F33" w:rsidRPr="006B2B79" w:rsidRDefault="00622F33" w:rsidP="00622F33">
      <w:pPr>
        <w:jc w:val="both"/>
        <w:rPr>
          <w:lang w:val="en-US"/>
        </w:rPr>
      </w:pPr>
      <w:r w:rsidRPr="006B2B79">
        <w:rPr>
          <w:lang w:val="en-US"/>
        </w:rPr>
        <w:t>Shedding light on the complexities of company reports, this guide constructs a framework for the analysis of accounts, showing investors how to glean information so that they can make informed choices on purchases and sales.</w:t>
      </w:r>
    </w:p>
    <w:p w14:paraId="493B2057" w14:textId="77777777" w:rsidR="00622F33" w:rsidRPr="00622F33" w:rsidRDefault="00622F33" w:rsidP="00622F33">
      <w:pPr>
        <w:rPr>
          <w:b/>
          <w:bCs/>
        </w:rPr>
      </w:pPr>
    </w:p>
    <w:p w14:paraId="7C54791A" w14:textId="77777777" w:rsidR="00622F33" w:rsidRPr="00622F33" w:rsidRDefault="00622F33" w:rsidP="00622F33">
      <w:r w:rsidRPr="00622F33">
        <w:rPr>
          <w:b/>
          <w:bCs/>
        </w:rPr>
        <w:t>Selective Summary</w:t>
      </w:r>
    </w:p>
    <w:p w14:paraId="4FB6CFEF" w14:textId="77777777" w:rsidR="00622F33" w:rsidRPr="00622F33" w:rsidRDefault="00622F33" w:rsidP="00622F33">
      <w:pPr>
        <w:rPr>
          <w:b/>
          <w:bCs/>
        </w:rPr>
      </w:pPr>
    </w:p>
    <w:p w14:paraId="54FE011F" w14:textId="77777777" w:rsidR="00E71885" w:rsidRDefault="00E71885" w:rsidP="00E71885">
      <w:pPr>
        <w:jc w:val="both"/>
      </w:pPr>
      <w:r w:rsidRPr="00E71885">
        <w:t xml:space="preserve">Jamieson offers a practical guide that helps ordinary investors make sense of company reports. He builds a clear framework for analysing company accounts and reports. The framework shows which items to focus on and why. It aims to turn confusing figures into usable signals. Jamieson concentrates on how to glean information that bears on a firm’s health. He teaches readers to use that information when deciding to buy or sell shares. </w:t>
      </w:r>
    </w:p>
    <w:p w14:paraId="0AAE0068" w14:textId="77777777" w:rsidR="00E71885" w:rsidRDefault="00E71885" w:rsidP="00E71885">
      <w:pPr>
        <w:jc w:val="both"/>
      </w:pPr>
    </w:p>
    <w:p w14:paraId="7E476C5D" w14:textId="3C286A07" w:rsidR="00E71885" w:rsidRDefault="00E71885" w:rsidP="00E71885">
      <w:pPr>
        <w:jc w:val="both"/>
      </w:pPr>
      <w:r w:rsidRPr="00E71885">
        <w:t>The emphasis is on using accounts as a basis for judgement rather than relying on headlines. Jamieson warns that accounts can mislead if taken at face value. He shows which signs deserve closer attention and which warrant caution. The book addresses readers who feel bemused or anxious about accounts. Jamieson explains concepts in a way intended for non-specialists. The text is aimed at private investors who want a repeatable method to check company health. It does not promise quick riches. Instead</w:t>
      </w:r>
      <w:r>
        <w:t>,</w:t>
      </w:r>
      <w:r w:rsidRPr="00E71885">
        <w:t xml:space="preserve"> it offers tools to reduce the risk of costly errors. </w:t>
      </w:r>
    </w:p>
    <w:p w14:paraId="66934E1C" w14:textId="77777777" w:rsidR="00E71885" w:rsidRDefault="00E71885" w:rsidP="00E71885">
      <w:pPr>
        <w:jc w:val="both"/>
      </w:pPr>
    </w:p>
    <w:p w14:paraId="59D695CD" w14:textId="151520AD" w:rsidR="00067CE9" w:rsidRPr="007A6045" w:rsidRDefault="00E71885" w:rsidP="00E71885">
      <w:pPr>
        <w:jc w:val="both"/>
        <w:rPr>
          <w:b/>
          <w:bCs/>
        </w:rPr>
      </w:pPr>
      <w:r w:rsidRPr="00E71885">
        <w:t>Jamieson’s background as a chartered accountant informs the guidance. The work first appeared in the late 1990s and was published in editions for different markets. Contemporary reviews noted its usefulness for individual investors. Overall, the book’s central purpose is to equip small investors with a practical method. That method helps them read accounts, separate signal from noise, and make more confident investment decisions based on reported numbers.</w:t>
      </w:r>
    </w:p>
    <w:p w14:paraId="5D994710" w14:textId="77777777" w:rsidR="00E71885" w:rsidRDefault="00E71885" w:rsidP="00130275">
      <w:pPr>
        <w:rPr>
          <w:b/>
          <w:bCs/>
        </w:rPr>
      </w:pPr>
    </w:p>
    <w:p w14:paraId="15BB0BB5" w14:textId="2695D857"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DED3CD6" w:rsidR="00571E7E" w:rsidRPr="007A6045" w:rsidRDefault="00525694" w:rsidP="00525694">
      <w:r w:rsidRPr="007A6045">
        <w:t xml:space="preserve">Rating: </w:t>
      </w:r>
      <w:r w:rsidR="00622F33">
        <w:t>No Ratings Found.</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5DAC6BC7" w14:textId="77777777" w:rsidR="00BE14BA" w:rsidRDefault="00BE14BA" w:rsidP="00130275"/>
    <w:p w14:paraId="1B29405C" w14:textId="4F4932F7" w:rsidR="00622F33" w:rsidRDefault="00622F33" w:rsidP="00130275">
      <w:r>
        <w:t>No Comments Found.</w:t>
      </w:r>
    </w:p>
    <w:p w14:paraId="7A5F29FE" w14:textId="77777777" w:rsidR="00622F33" w:rsidRPr="007A6045" w:rsidRDefault="00622F33" w:rsidP="00130275"/>
    <w:p w14:paraId="46F6FDAF" w14:textId="490259A4" w:rsidR="0087744C" w:rsidRPr="007A6045" w:rsidRDefault="0087744C" w:rsidP="00130275">
      <w:pPr>
        <w:rPr>
          <w:b/>
          <w:bCs/>
        </w:rPr>
      </w:pPr>
      <w:r w:rsidRPr="007A6045">
        <w:rPr>
          <w:b/>
          <w:bCs/>
        </w:rPr>
        <w:t>Indicative Price: $</w:t>
      </w:r>
      <w:r w:rsidR="00622F33">
        <w:rPr>
          <w:b/>
          <w:bCs/>
        </w:rPr>
        <w:t>218.00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51503"/>
    <w:rsid w:val="00571E7E"/>
    <w:rsid w:val="00622F33"/>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C677B"/>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71885"/>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2025-09-08T11:31:00Z</dcterms:created>
  <dcterms:modified xsi:type="dcterms:W3CDTF">2025-09-09T05:27:00Z</dcterms:modified>
</cp:coreProperties>
</file>