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69A076" w14:textId="77777777" w:rsidR="000025F1" w:rsidRDefault="000025F1" w:rsidP="00130275">
      <w:pPr>
        <w:rPr>
          <w:b/>
          <w:bCs/>
          <w:sz w:val="32"/>
          <w:szCs w:val="32"/>
        </w:rPr>
      </w:pPr>
      <w:r w:rsidRPr="000025F1">
        <w:rPr>
          <w:b/>
          <w:bCs/>
          <w:sz w:val="32"/>
          <w:szCs w:val="32"/>
        </w:rPr>
        <w:t xml:space="preserve">How To Value Stocks </w:t>
      </w:r>
      <w:proofErr w:type="gramStart"/>
      <w:r w:rsidRPr="000025F1">
        <w:rPr>
          <w:b/>
          <w:bCs/>
          <w:sz w:val="32"/>
          <w:szCs w:val="32"/>
        </w:rPr>
        <w:t>Quickly!:</w:t>
      </w:r>
      <w:proofErr w:type="gramEnd"/>
      <w:r w:rsidRPr="000025F1">
        <w:rPr>
          <w:b/>
          <w:bCs/>
          <w:sz w:val="32"/>
          <w:szCs w:val="32"/>
        </w:rPr>
        <w:t xml:space="preserve"> 20 Quick and Easy Stock Valuation Methods for the Savvy Investor </w:t>
      </w:r>
    </w:p>
    <w:p w14:paraId="5EC57ACE" w14:textId="563A75A4" w:rsidR="00130275" w:rsidRPr="00122C6A" w:rsidRDefault="000025F1" w:rsidP="00130275">
      <w:pPr>
        <w:rPr>
          <w:b/>
          <w:bCs/>
          <w:sz w:val="24"/>
          <w:szCs w:val="24"/>
        </w:rPr>
      </w:pPr>
      <w:r>
        <w:rPr>
          <w:b/>
          <w:bCs/>
          <w:sz w:val="24"/>
          <w:szCs w:val="24"/>
        </w:rPr>
        <w:t>Carlos Abad</w:t>
      </w:r>
    </w:p>
    <w:p w14:paraId="7FCE9FBE" w14:textId="77777777" w:rsidR="00122C6A" w:rsidRDefault="00122C6A" w:rsidP="00130275"/>
    <w:p w14:paraId="2E2EC765" w14:textId="2E0576E4" w:rsidR="00A73517" w:rsidRPr="007A6045" w:rsidRDefault="008109B1" w:rsidP="00130275">
      <w:r w:rsidRPr="007A6045">
        <w:t xml:space="preserve">Year: </w:t>
      </w:r>
      <w:r w:rsidR="000025F1">
        <w:t>2023</w:t>
      </w:r>
      <w:r w:rsidR="00442564" w:rsidRPr="007A6045">
        <w:br/>
      </w:r>
      <w:r w:rsidRPr="007A6045">
        <w:t xml:space="preserve">Publisher: </w:t>
      </w:r>
      <w:r w:rsidR="000025F1" w:rsidRPr="000025F1">
        <w:t>Independently published</w:t>
      </w:r>
    </w:p>
    <w:p w14:paraId="55F89754" w14:textId="113D7DD1" w:rsidR="00023EC8" w:rsidRPr="007A6045" w:rsidRDefault="008109B1" w:rsidP="00130275">
      <w:r w:rsidRPr="007A6045">
        <w:t xml:space="preserve">Pages: </w:t>
      </w:r>
      <w:r w:rsidR="000025F1">
        <w:t>112</w:t>
      </w:r>
    </w:p>
    <w:p w14:paraId="1D90BED5" w14:textId="0DB1DCE6" w:rsidR="00F2459B" w:rsidRPr="007A6045" w:rsidRDefault="00F2459B" w:rsidP="00130275">
      <w:pPr>
        <w:rPr>
          <w:b/>
          <w:bCs/>
        </w:rPr>
      </w:pPr>
      <w:r w:rsidRPr="007A6045">
        <w:rPr>
          <w:b/>
          <w:bCs/>
        </w:rPr>
        <w:br/>
        <w:t xml:space="preserve">About </w:t>
      </w:r>
    </w:p>
    <w:p w14:paraId="085DD46C" w14:textId="77777777" w:rsidR="000025F1" w:rsidRDefault="000025F1" w:rsidP="00130275">
      <w:pPr>
        <w:rPr>
          <w:b/>
          <w:bCs/>
        </w:rPr>
      </w:pPr>
    </w:p>
    <w:p w14:paraId="61A0F78D" w14:textId="3E096913" w:rsidR="002B0671" w:rsidRPr="002B0671" w:rsidRDefault="002B0671" w:rsidP="002B0671">
      <w:pPr>
        <w:jc w:val="both"/>
        <w:rPr>
          <w:lang w:val="en-US"/>
        </w:rPr>
      </w:pPr>
      <w:r>
        <w:rPr>
          <w:lang w:val="en-US"/>
        </w:rPr>
        <w:t>This book is a</w:t>
      </w:r>
      <w:r w:rsidRPr="002B0671">
        <w:rPr>
          <w:lang w:val="en-US"/>
        </w:rPr>
        <w:t xml:space="preserve"> concise handbook that presents twenty straightforward methods to assess a company’s true worth, giving investors practical tools to evaluate stocks quickly and make smarter, more confident investment choices.</w:t>
      </w:r>
    </w:p>
    <w:p w14:paraId="4184243D" w14:textId="77777777" w:rsidR="000025F1" w:rsidRPr="007A6045" w:rsidRDefault="000025F1"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7D020322" w14:textId="77777777" w:rsidR="000025F1" w:rsidRDefault="000025F1" w:rsidP="000025F1">
      <w:pPr>
        <w:jc w:val="both"/>
      </w:pPr>
      <w:r w:rsidRPr="000025F1">
        <w:t>In today's fast-paced world, seizing investment opportunities is all about timing. </w:t>
      </w:r>
      <w:r w:rsidRPr="000025F1">
        <w:rPr>
          <w:i/>
          <w:iCs/>
        </w:rPr>
        <w:t>How to Value Stocks Quickly!</w:t>
      </w:r>
      <w:r w:rsidRPr="000025F1">
        <w:t> is your compass for making quick, informed decisions in the stock market. Designed with busy investors in mind, this book provides a practical and comprehensive guide to estimating the value of stocks efficiently.</w:t>
      </w:r>
    </w:p>
    <w:p w14:paraId="7CD171C8" w14:textId="77777777" w:rsidR="000025F1" w:rsidRDefault="000025F1" w:rsidP="000025F1">
      <w:pPr>
        <w:jc w:val="both"/>
      </w:pPr>
    </w:p>
    <w:p w14:paraId="2618564B" w14:textId="513F19E6" w:rsidR="000025F1" w:rsidRPr="000025F1" w:rsidRDefault="000025F1" w:rsidP="000025F1">
      <w:pPr>
        <w:jc w:val="both"/>
      </w:pPr>
      <w:r w:rsidRPr="000025F1">
        <w:t>Discover an array of valuation methodologies and gain insights into their strengths and weaknesses, all while exploring real-life examples. This book condenses the intricate world of stock valuation into a format that allows you to make smart, rapid decisions with ease.</w:t>
      </w:r>
      <w:r w:rsidRPr="000025F1">
        <w:br/>
      </w:r>
      <w:r w:rsidRPr="000025F1">
        <w:br/>
        <w:t>If you're ready to step into the world of stock valuation, whether you're an experienced investor or just starting,</w:t>
      </w:r>
      <w:r w:rsidRPr="000025F1">
        <w:rPr>
          <w:i/>
          <w:iCs/>
        </w:rPr>
        <w:t> How to Value Stocks Quickly!</w:t>
      </w:r>
      <w:r w:rsidRPr="000025F1">
        <w:t> equips you with the tools and knowledge you need to seize investment opportunities without the unnecessary complexity. The financial markets are dynamic and ever-changing, but your approach to valuing stocks can remain steadfast and reliable. Don't miss out on your chance to make intelligent and informed investment choices. Dive into this book and unlock the secrets of stock valuation that will empower you to take charge of your financial future.</w:t>
      </w:r>
    </w:p>
    <w:p w14:paraId="0CBACDDF" w14:textId="77777777" w:rsidR="000025F1" w:rsidRPr="007A6045" w:rsidRDefault="000025F1"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63084D30" w14:textId="77777777" w:rsidR="002B0671" w:rsidRDefault="002B0671" w:rsidP="002B0671">
      <w:pPr>
        <w:jc w:val="both"/>
        <w:rPr>
          <w:lang w:val="en-US"/>
        </w:rPr>
      </w:pPr>
      <w:r w:rsidRPr="002B0671">
        <w:rPr>
          <w:lang w:val="en-US"/>
        </w:rPr>
        <w:t xml:space="preserve">Abad presents a compact, practical toolkit of twenty succinct valuation techniques designed for fast use. Each method is explained in plain steps so investors can apply them quickly. The book emphasizes approaches that need only a few inputs. </w:t>
      </w:r>
      <w:proofErr w:type="gramStart"/>
      <w:r w:rsidRPr="002B0671">
        <w:rPr>
          <w:lang w:val="en-US"/>
        </w:rPr>
        <w:t>Short worked</w:t>
      </w:r>
      <w:proofErr w:type="gramEnd"/>
      <w:r w:rsidRPr="002B0671">
        <w:rPr>
          <w:lang w:val="en-US"/>
        </w:rPr>
        <w:t xml:space="preserve"> examples show the arithmetic and help readers </w:t>
      </w:r>
      <w:proofErr w:type="spellStart"/>
      <w:r w:rsidRPr="002B0671">
        <w:rPr>
          <w:lang w:val="en-US"/>
        </w:rPr>
        <w:t>practise</w:t>
      </w:r>
      <w:proofErr w:type="spellEnd"/>
      <w:r w:rsidRPr="002B0671">
        <w:rPr>
          <w:lang w:val="en-US"/>
        </w:rPr>
        <w:t xml:space="preserve"> the techniques. The central idea is that speed and simplicity let individual investors screen many opportunities without building lengthy models. </w:t>
      </w:r>
    </w:p>
    <w:p w14:paraId="40B245B7" w14:textId="77777777" w:rsidR="002B0671" w:rsidRDefault="002B0671" w:rsidP="002B0671">
      <w:pPr>
        <w:jc w:val="both"/>
        <w:rPr>
          <w:lang w:val="en-US"/>
        </w:rPr>
      </w:pPr>
    </w:p>
    <w:p w14:paraId="564CDEDE" w14:textId="77777777" w:rsidR="002B0671" w:rsidRDefault="002B0671" w:rsidP="002B0671">
      <w:pPr>
        <w:jc w:val="both"/>
        <w:rPr>
          <w:lang w:val="en-US"/>
        </w:rPr>
      </w:pPr>
      <w:r w:rsidRPr="002B0671">
        <w:rPr>
          <w:lang w:val="en-US"/>
        </w:rPr>
        <w:t xml:space="preserve">Abad warns that simple methods are approximations and </w:t>
      </w:r>
      <w:proofErr w:type="gramStart"/>
      <w:r w:rsidRPr="002B0671">
        <w:rPr>
          <w:lang w:val="en-US"/>
        </w:rPr>
        <w:t>shows</w:t>
      </w:r>
      <w:proofErr w:type="gramEnd"/>
      <w:r w:rsidRPr="002B0671">
        <w:rPr>
          <w:lang w:val="en-US"/>
        </w:rPr>
        <w:t xml:space="preserve"> how to check results for reasonableness. He advises using multiple quick methods as cross-checks before deeper work. The text highlights common red flags that fast checks can reveal, such as weak cash flow, volatile margins, or valuation multiples that look out of line. It explains how to translate a quick valuation into action: </w:t>
      </w:r>
      <w:proofErr w:type="gramStart"/>
      <w:r w:rsidRPr="002B0671">
        <w:rPr>
          <w:lang w:val="en-US"/>
        </w:rPr>
        <w:t>accept</w:t>
      </w:r>
      <w:proofErr w:type="gramEnd"/>
      <w:r w:rsidRPr="002B0671">
        <w:rPr>
          <w:lang w:val="en-US"/>
        </w:rPr>
        <w:t xml:space="preserve"> for deeper analysis, flag for monitoring, or reject outright. </w:t>
      </w:r>
    </w:p>
    <w:p w14:paraId="7769A305" w14:textId="77777777" w:rsidR="002B0671" w:rsidRDefault="002B0671" w:rsidP="002B0671">
      <w:pPr>
        <w:jc w:val="both"/>
        <w:rPr>
          <w:lang w:val="en-US"/>
        </w:rPr>
      </w:pPr>
    </w:p>
    <w:p w14:paraId="53870726" w14:textId="77777777" w:rsidR="002B0671" w:rsidRDefault="002B0671" w:rsidP="002B0671">
      <w:pPr>
        <w:jc w:val="both"/>
        <w:rPr>
          <w:lang w:val="en-US"/>
        </w:rPr>
      </w:pPr>
      <w:r w:rsidRPr="002B0671">
        <w:rPr>
          <w:lang w:val="en-US"/>
        </w:rPr>
        <w:t xml:space="preserve">Abad stresses conservative assumptions and a margin-of-safety mindset to avoid overpaying. Practical tips appear alongside each method to point out typical pitfalls and ease daily use. Abad also recommends keeping a short record of assumptions and outcomes so cross-method </w:t>
      </w:r>
      <w:r w:rsidRPr="002B0671">
        <w:rPr>
          <w:lang w:val="en-US"/>
        </w:rPr>
        <w:lastRenderedPageBreak/>
        <w:t>comparison improves judgement over time. Chapters are short and practice-</w:t>
      </w:r>
      <w:proofErr w:type="gramStart"/>
      <w:r w:rsidRPr="002B0671">
        <w:rPr>
          <w:lang w:val="en-US"/>
        </w:rPr>
        <w:t>focused</w:t>
      </w:r>
      <w:proofErr w:type="gramEnd"/>
      <w:r w:rsidRPr="002B0671">
        <w:rPr>
          <w:lang w:val="en-US"/>
        </w:rPr>
        <w:t xml:space="preserve"> so readers build speed through repetition. </w:t>
      </w:r>
    </w:p>
    <w:p w14:paraId="31D890EA" w14:textId="77777777" w:rsidR="002B0671" w:rsidRDefault="002B0671" w:rsidP="002B0671">
      <w:pPr>
        <w:jc w:val="both"/>
        <w:rPr>
          <w:lang w:val="en-US"/>
        </w:rPr>
      </w:pPr>
    </w:p>
    <w:p w14:paraId="109D5A89" w14:textId="7E2A24F4" w:rsidR="002B0671" w:rsidRPr="002B0671" w:rsidRDefault="002B0671" w:rsidP="002B0671">
      <w:pPr>
        <w:jc w:val="both"/>
        <w:rPr>
          <w:lang w:val="en-US"/>
        </w:rPr>
      </w:pPr>
      <w:r w:rsidRPr="002B0671">
        <w:rPr>
          <w:lang w:val="en-US"/>
        </w:rPr>
        <w:t xml:space="preserve">The tone suits busy individual investors who want rules they can use during screening or first-pass analysis. The work does not promise a precise intrinsic value from a single formula. </w:t>
      </w:r>
      <w:proofErr w:type="gramStart"/>
      <w:r w:rsidRPr="002B0671">
        <w:rPr>
          <w:lang w:val="en-US"/>
        </w:rPr>
        <w:t>Instead</w:t>
      </w:r>
      <w:proofErr w:type="gramEnd"/>
      <w:r w:rsidRPr="002B0671">
        <w:rPr>
          <w:lang w:val="en-US"/>
        </w:rPr>
        <w:t xml:space="preserve"> it offers a repeatable screening routine that reduces research time and helps spot clear </w:t>
      </w:r>
      <w:proofErr w:type="spellStart"/>
      <w:r w:rsidRPr="002B0671">
        <w:rPr>
          <w:lang w:val="en-US"/>
        </w:rPr>
        <w:t>mispricings</w:t>
      </w:r>
      <w:proofErr w:type="spellEnd"/>
      <w:r w:rsidRPr="002B0671">
        <w:rPr>
          <w:lang w:val="en-US"/>
        </w:rPr>
        <w:t xml:space="preserve">. For practical investors, the main benefit is a disciplined, low-cost method to </w:t>
      </w:r>
      <w:proofErr w:type="spellStart"/>
      <w:r w:rsidRPr="002B0671">
        <w:rPr>
          <w:lang w:val="en-US"/>
        </w:rPr>
        <w:t>prioritise</w:t>
      </w:r>
      <w:proofErr w:type="spellEnd"/>
      <w:r w:rsidRPr="002B0671">
        <w:rPr>
          <w:lang w:val="en-US"/>
        </w:rPr>
        <w:t xml:space="preserve"> which stocks deserve time and capital.</w:t>
      </w:r>
    </w:p>
    <w:p w14:paraId="326D52CC" w14:textId="77777777" w:rsidR="002B0671" w:rsidRDefault="002B0671" w:rsidP="00130275">
      <w:pPr>
        <w:rPr>
          <w:b/>
          <w:bCs/>
        </w:rPr>
      </w:pPr>
    </w:p>
    <w:p w14:paraId="15BB0BB5" w14:textId="22D3CD07"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19CD7C32" w:rsidR="00571E7E" w:rsidRPr="007A6045" w:rsidRDefault="00525694" w:rsidP="00525694">
      <w:r w:rsidRPr="007A6045">
        <w:t xml:space="preserve">Rating: </w:t>
      </w:r>
      <w:r w:rsidR="000025F1">
        <w:t>5.0 | (1)</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0FE3E2F5" w:rsidR="0003046A" w:rsidRPr="000025F1" w:rsidRDefault="0003046A" w:rsidP="000025F1">
      <w:pPr>
        <w:jc w:val="both"/>
        <w:rPr>
          <w:lang w:val="en-US"/>
        </w:rPr>
      </w:pPr>
      <w:r w:rsidRPr="007A6045">
        <w:t>1.</w:t>
      </w:r>
      <w:r w:rsidR="00571E7E" w:rsidRPr="007A6045">
        <w:t xml:space="preserve"> “</w:t>
      </w:r>
      <w:r w:rsidR="000025F1" w:rsidRPr="000025F1">
        <w:rPr>
          <w:lang w:val="en-US"/>
        </w:rPr>
        <w:t>I've been looking for a stock valuation book that was easy to understand and follow. This is just that book. The valuation methods discussed are so simple, intuitive and practical for investors</w:t>
      </w:r>
      <w:r w:rsidR="00571E7E" w:rsidRPr="007A6045">
        <w:t>”</w:t>
      </w:r>
      <w:r w:rsidR="00A70697" w:rsidRPr="007A6045">
        <w:t xml:space="preserve"> – </w:t>
      </w:r>
      <w:r w:rsidR="000025F1" w:rsidRPr="000025F1">
        <w:t>Reidy Maxwell</w:t>
      </w:r>
    </w:p>
    <w:p w14:paraId="5DAC6BC7" w14:textId="77777777" w:rsidR="00BE14BA" w:rsidRPr="007A6045" w:rsidRDefault="00BE14BA" w:rsidP="00130275"/>
    <w:p w14:paraId="46F6FDAF" w14:textId="368FF224" w:rsidR="0087744C" w:rsidRPr="007A6045" w:rsidRDefault="0087744C" w:rsidP="00130275">
      <w:pPr>
        <w:rPr>
          <w:b/>
          <w:bCs/>
        </w:rPr>
      </w:pPr>
      <w:r w:rsidRPr="007A6045">
        <w:rPr>
          <w:b/>
          <w:bCs/>
        </w:rPr>
        <w:t>Indicative Price: $</w:t>
      </w:r>
      <w:r w:rsidR="000025F1">
        <w:rPr>
          <w:b/>
          <w:bCs/>
        </w:rPr>
        <w:t>34.00</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025F1"/>
    <w:rsid w:val="00023EC8"/>
    <w:rsid w:val="0003046A"/>
    <w:rsid w:val="00047790"/>
    <w:rsid w:val="00067CE9"/>
    <w:rsid w:val="0009523A"/>
    <w:rsid w:val="00122C6A"/>
    <w:rsid w:val="00130275"/>
    <w:rsid w:val="00145B9E"/>
    <w:rsid w:val="00185FAA"/>
    <w:rsid w:val="001A26F5"/>
    <w:rsid w:val="001B2488"/>
    <w:rsid w:val="001B70BA"/>
    <w:rsid w:val="001E2C3A"/>
    <w:rsid w:val="002224FB"/>
    <w:rsid w:val="00284D06"/>
    <w:rsid w:val="002B0671"/>
    <w:rsid w:val="002C1581"/>
    <w:rsid w:val="002C1973"/>
    <w:rsid w:val="002E4FC1"/>
    <w:rsid w:val="003B54D5"/>
    <w:rsid w:val="003E119E"/>
    <w:rsid w:val="004354FE"/>
    <w:rsid w:val="00442564"/>
    <w:rsid w:val="004E04BD"/>
    <w:rsid w:val="004F6FE5"/>
    <w:rsid w:val="00507931"/>
    <w:rsid w:val="00507CDD"/>
    <w:rsid w:val="00515F8D"/>
    <w:rsid w:val="00525694"/>
    <w:rsid w:val="005258F9"/>
    <w:rsid w:val="00550863"/>
    <w:rsid w:val="00571E7E"/>
    <w:rsid w:val="00627EF6"/>
    <w:rsid w:val="00665135"/>
    <w:rsid w:val="00672860"/>
    <w:rsid w:val="00684624"/>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025F1"/>
    <w:rPr>
      <w:color w:val="467886" w:themeColor="hyperlink"/>
      <w:u w:val="single"/>
    </w:rPr>
  </w:style>
  <w:style w:type="character" w:styleId="UnresolvedMention">
    <w:name w:val="Unresolved Mention"/>
    <w:basedOn w:val="DefaultParagraphFont"/>
    <w:uiPriority w:val="99"/>
    <w:semiHidden/>
    <w:unhideWhenUsed/>
    <w:rsid w:val="000025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549</Words>
  <Characters>3133</Characters>
  <Application>Microsoft Office Word</Application>
  <DocSecurity>0</DocSecurity>
  <Lines>26</Lines>
  <Paragraphs>7</Paragraphs>
  <ScaleCrop>false</ScaleCrop>
  <Company/>
  <LinksUpToDate>false</LinksUpToDate>
  <CharactersWithSpaces>3675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Althea Janssen F. Cubio</cp:lastModifiedBy>
  <cp:revision>3</cp:revision>
  <dcterms:created xsi:type="dcterms:W3CDTF">2025-09-08T11:39:00Z</dcterms:created>
  <dcterms:modified xsi:type="dcterms:W3CDTF">2025-09-09T05:31:00Z</dcterms:modified>
</cp:coreProperties>
</file>