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4E39" w14:textId="77777777" w:rsidR="005714A5" w:rsidRPr="005714A5" w:rsidRDefault="005714A5" w:rsidP="005714A5">
      <w:pPr>
        <w:rPr>
          <w:b/>
          <w:bCs/>
          <w:sz w:val="32"/>
          <w:szCs w:val="32"/>
          <w:lang w:val="en-US"/>
        </w:rPr>
      </w:pPr>
      <w:r w:rsidRPr="005714A5">
        <w:rPr>
          <w:b/>
          <w:bCs/>
          <w:sz w:val="32"/>
          <w:szCs w:val="32"/>
          <w:lang w:val="en-US"/>
        </w:rPr>
        <w:t>The Theory of Investment Value</w:t>
      </w:r>
    </w:p>
    <w:p w14:paraId="7FCE9FBE" w14:textId="32555893" w:rsidR="00122C6A" w:rsidRDefault="005714A5" w:rsidP="00130275">
      <w:pPr>
        <w:rPr>
          <w:b/>
          <w:bCs/>
          <w:sz w:val="24"/>
          <w:szCs w:val="24"/>
        </w:rPr>
      </w:pPr>
      <w:r w:rsidRPr="005714A5">
        <w:rPr>
          <w:b/>
          <w:bCs/>
          <w:sz w:val="24"/>
          <w:szCs w:val="24"/>
        </w:rPr>
        <w:t>John Burr Williams</w:t>
      </w:r>
    </w:p>
    <w:p w14:paraId="4FBAF861" w14:textId="77777777" w:rsidR="005714A5" w:rsidRDefault="005714A5" w:rsidP="00130275"/>
    <w:p w14:paraId="2E2EC765" w14:textId="0414B982" w:rsidR="00A73517" w:rsidRPr="007A6045" w:rsidRDefault="008109B1" w:rsidP="00130275">
      <w:r w:rsidRPr="007A6045">
        <w:t xml:space="preserve">Year: </w:t>
      </w:r>
      <w:r w:rsidR="005714A5">
        <w:t>1997</w:t>
      </w:r>
      <w:r w:rsidR="00442564" w:rsidRPr="007A6045">
        <w:br/>
      </w:r>
      <w:r w:rsidRPr="007A6045">
        <w:t xml:space="preserve">Publisher: </w:t>
      </w:r>
      <w:r w:rsidR="005714A5" w:rsidRPr="005714A5">
        <w:t>Fraser Publishing Company</w:t>
      </w:r>
    </w:p>
    <w:p w14:paraId="55F89754" w14:textId="4B27C89E" w:rsidR="00023EC8" w:rsidRPr="007A6045" w:rsidRDefault="008109B1" w:rsidP="00130275">
      <w:r w:rsidRPr="007A6045">
        <w:t xml:space="preserve">Pages: </w:t>
      </w:r>
      <w:r w:rsidR="005714A5">
        <w:t>525</w:t>
      </w:r>
    </w:p>
    <w:p w14:paraId="1D90BED5" w14:textId="0DB1DCE6" w:rsidR="00F2459B" w:rsidRPr="007A6045" w:rsidRDefault="00F2459B" w:rsidP="00130275">
      <w:pPr>
        <w:rPr>
          <w:b/>
          <w:bCs/>
        </w:rPr>
      </w:pPr>
      <w:r w:rsidRPr="007A6045">
        <w:rPr>
          <w:b/>
          <w:bCs/>
        </w:rPr>
        <w:br/>
        <w:t xml:space="preserve">About </w:t>
      </w:r>
    </w:p>
    <w:p w14:paraId="631ACA21" w14:textId="77777777" w:rsidR="005714A5" w:rsidRDefault="005714A5" w:rsidP="005714A5">
      <w:pPr>
        <w:jc w:val="both"/>
        <w:rPr>
          <w:lang w:val="en-US"/>
        </w:rPr>
      </w:pPr>
    </w:p>
    <w:p w14:paraId="6E1878AB" w14:textId="1734E3FB" w:rsidR="005714A5" w:rsidRPr="005714A5" w:rsidRDefault="005714A5" w:rsidP="005714A5">
      <w:pPr>
        <w:jc w:val="both"/>
        <w:rPr>
          <w:lang w:val="en-US"/>
        </w:rPr>
      </w:pPr>
      <w:r w:rsidRPr="005714A5">
        <w:rPr>
          <w:lang w:val="en-US"/>
        </w:rPr>
        <w:t>This book presents a framework for valuing securities by focusing on intrinsic value derived from discounted future dividends, encouraging investors to prioritize long-term worth over speculation and short-term price fluctuations.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3B94F92" w14:textId="77777777" w:rsidR="005714A5" w:rsidRDefault="005714A5" w:rsidP="005714A5">
      <w:pPr>
        <w:jc w:val="both"/>
        <w:rPr>
          <w:lang w:val="en-US"/>
        </w:rPr>
      </w:pPr>
    </w:p>
    <w:p w14:paraId="1E17216F" w14:textId="77777777" w:rsidR="005714A5" w:rsidRDefault="005714A5" w:rsidP="005714A5">
      <w:pPr>
        <w:jc w:val="both"/>
        <w:rPr>
          <w:lang w:val="en-US"/>
        </w:rPr>
      </w:pPr>
      <w:r w:rsidRPr="005714A5">
        <w:rPr>
          <w:lang w:val="en-US"/>
        </w:rPr>
        <w:t xml:space="preserve">This book was first printed in 1938, having been written as a Ph.D. thesis at Harvard in 1937. Our good friend, Peter </w:t>
      </w:r>
      <w:proofErr w:type="gramStart"/>
      <w:r w:rsidRPr="005714A5">
        <w:rPr>
          <w:lang w:val="en-US"/>
        </w:rPr>
        <w:t>Bernstein</w:t>
      </w:r>
      <w:proofErr w:type="gramEnd"/>
      <w:r w:rsidRPr="005714A5">
        <w:rPr>
          <w:lang w:val="en-US"/>
        </w:rPr>
        <w:t xml:space="preserve"> mentioned this book several times in his excellent Capital </w:t>
      </w:r>
      <w:proofErr w:type="gramStart"/>
      <w:r w:rsidRPr="005714A5">
        <w:rPr>
          <w:lang w:val="en-US"/>
        </w:rPr>
        <w:t>Ideas</w:t>
      </w:r>
      <w:proofErr w:type="gramEnd"/>
      <w:r w:rsidRPr="005714A5">
        <w:rPr>
          <w:lang w:val="en-US"/>
        </w:rPr>
        <w:t xml:space="preserve"> which was published in 1992. Why the book is interesting today is that it still is important and the most authoritative work on how to value financial assets. </w:t>
      </w:r>
    </w:p>
    <w:p w14:paraId="25640CB4" w14:textId="77777777" w:rsidR="005714A5" w:rsidRDefault="005714A5" w:rsidP="005714A5">
      <w:pPr>
        <w:jc w:val="both"/>
        <w:rPr>
          <w:lang w:val="en-US"/>
        </w:rPr>
      </w:pPr>
    </w:p>
    <w:p w14:paraId="368BBE7D" w14:textId="786A69A6" w:rsidR="005714A5" w:rsidRPr="005714A5" w:rsidRDefault="005714A5" w:rsidP="005714A5">
      <w:pPr>
        <w:jc w:val="both"/>
        <w:rPr>
          <w:lang w:val="en-US"/>
        </w:rPr>
      </w:pPr>
      <w:r w:rsidRPr="005714A5">
        <w:rPr>
          <w:lang w:val="en-US"/>
        </w:rPr>
        <w:t>As Peter says: "Williams combined original theoretical concepts with enlightening and entertaining commentary based on his own experiences in the rough-and-tumble world of investment." Williams' discovery was to project an estimate that offers intrinsic value and it is called the 'Dividend Discount Model' which is still used today by professional investors on the institutional side of markets. Appendix, Tables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9DE935A" w14:textId="77777777" w:rsidR="005714A5" w:rsidRDefault="005714A5" w:rsidP="005714A5">
      <w:pPr>
        <w:jc w:val="both"/>
        <w:rPr>
          <w:lang w:val="en-US"/>
        </w:rPr>
      </w:pPr>
    </w:p>
    <w:p w14:paraId="3B670332" w14:textId="77777777" w:rsidR="005714A5" w:rsidRDefault="005714A5" w:rsidP="005714A5">
      <w:pPr>
        <w:jc w:val="both"/>
        <w:rPr>
          <w:lang w:val="en-US"/>
        </w:rPr>
      </w:pPr>
      <w:r>
        <w:rPr>
          <w:lang w:val="en-US"/>
        </w:rPr>
        <w:t>The</w:t>
      </w:r>
      <w:r w:rsidRPr="005714A5">
        <w:rPr>
          <w:lang w:val="en-US"/>
        </w:rPr>
        <w:t xml:space="preserve"> book teaches investors to value securities by calculating the present worth of the payments they will produce. It lays out a clear arithmetic method. First, estimate the stream of future dividends from a firm's earnings, payout policy, and likely growth. Next, choose a discount rate that reflects required return and risk. Then discount those payments to the present and sum them. </w:t>
      </w:r>
    </w:p>
    <w:p w14:paraId="624645CE" w14:textId="77777777" w:rsidR="005714A5" w:rsidRDefault="005714A5" w:rsidP="005714A5">
      <w:pPr>
        <w:jc w:val="both"/>
        <w:rPr>
          <w:lang w:val="en-US"/>
        </w:rPr>
      </w:pPr>
    </w:p>
    <w:p w14:paraId="7DC33484" w14:textId="77777777" w:rsidR="005714A5" w:rsidRDefault="005714A5" w:rsidP="005714A5">
      <w:pPr>
        <w:jc w:val="both"/>
        <w:rPr>
          <w:lang w:val="en-US"/>
        </w:rPr>
      </w:pPr>
      <w:r w:rsidRPr="005714A5">
        <w:rPr>
          <w:lang w:val="en-US"/>
        </w:rPr>
        <w:t xml:space="preserve">Use conservative assumptions at each step. Work several scenarios to see how growth and required yield change outcomes. Focus on a firm's ability to generate real cash earnings over time. Check dividend history, profit margins, and capital needs. Avoid relying on short-term market prices or trends. Treat speculation separately from investment. Buy when the present worth of expected payments exceeds the market price by a comfortable margin. </w:t>
      </w:r>
    </w:p>
    <w:p w14:paraId="789BAB92" w14:textId="77777777" w:rsidR="005714A5" w:rsidRDefault="005714A5" w:rsidP="005714A5">
      <w:pPr>
        <w:jc w:val="both"/>
        <w:rPr>
          <w:lang w:val="en-US"/>
        </w:rPr>
      </w:pPr>
    </w:p>
    <w:p w14:paraId="62E13B6D" w14:textId="77777777" w:rsidR="005714A5" w:rsidRDefault="005714A5" w:rsidP="005714A5">
      <w:pPr>
        <w:jc w:val="both"/>
        <w:rPr>
          <w:lang w:val="en-US"/>
        </w:rPr>
      </w:pPr>
      <w:r w:rsidRPr="005714A5">
        <w:rPr>
          <w:lang w:val="en-US"/>
        </w:rPr>
        <w:t xml:space="preserve">Hold patiently while the investment's returns materialize. Reassess forecasts when business facts change. Compare stocks to bonds by using the same present-worth logic. Williams provides numerical examples to make the process practical. He stresses that valuation is an exercise of judgment plus arithmetic. He warns against over-optimism about perpetual high growth. He recommends cautious selection, clear calculations, and discipline. The practical aim is to ground buying and selling decisions in expected income and a required return. </w:t>
      </w:r>
    </w:p>
    <w:p w14:paraId="3EF7883B" w14:textId="77777777" w:rsidR="005714A5" w:rsidRDefault="005714A5" w:rsidP="005714A5">
      <w:pPr>
        <w:jc w:val="both"/>
        <w:rPr>
          <w:lang w:val="en-US"/>
        </w:rPr>
      </w:pPr>
    </w:p>
    <w:p w14:paraId="0D03B5C0" w14:textId="75B1BEF4" w:rsidR="005714A5" w:rsidRPr="005714A5" w:rsidRDefault="005714A5" w:rsidP="005714A5">
      <w:pPr>
        <w:jc w:val="both"/>
        <w:rPr>
          <w:lang w:val="en-US"/>
        </w:rPr>
      </w:pPr>
      <w:r w:rsidRPr="005714A5">
        <w:rPr>
          <w:lang w:val="en-US"/>
        </w:rPr>
        <w:t xml:space="preserve">Following this approach helps investors avoid impulse trades. It shifts attention from price movements to future cash yield and reduces the influence of market noise. Include a margin of safety by requiring a meaningful gap between calculated worth and market price. Consider how retained earnings and reinvestment will affect future payouts. Run sensitivity checks on key </w:t>
      </w:r>
      <w:r w:rsidRPr="005714A5">
        <w:rPr>
          <w:lang w:val="en-US"/>
        </w:rPr>
        <w:lastRenderedPageBreak/>
        <w:t>inputs to see valuation range. Let facts in the business drive revisions to estimates. Keep records of calculations and assumptions for later review. The method rewards patience and humility. It favors clear numbers over guesswork.</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3787D37" w:rsidR="00571E7E" w:rsidRDefault="00525694" w:rsidP="00525694">
      <w:r w:rsidRPr="007A6045">
        <w:t xml:space="preserve">Rating: </w:t>
      </w:r>
      <w:r w:rsidR="005714A5">
        <w:t>4.3 | (93)</w:t>
      </w:r>
    </w:p>
    <w:p w14:paraId="102F02FD" w14:textId="77777777" w:rsidR="005714A5" w:rsidRPr="007A6045" w:rsidRDefault="005714A5"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C7C698C" w:rsidR="0003046A" w:rsidRPr="005714A5" w:rsidRDefault="0003046A" w:rsidP="005714A5">
      <w:pPr>
        <w:jc w:val="both"/>
        <w:rPr>
          <w:lang w:val="en-US"/>
        </w:rPr>
      </w:pPr>
      <w:r w:rsidRPr="007A6045">
        <w:t>1.</w:t>
      </w:r>
      <w:r w:rsidR="00571E7E" w:rsidRPr="007A6045">
        <w:t xml:space="preserve"> “</w:t>
      </w:r>
      <w:r w:rsidR="005714A5" w:rsidRPr="005714A5">
        <w:rPr>
          <w:lang w:val="en-US"/>
        </w:rPr>
        <w:t>Excellent book. must read for investor's</w:t>
      </w:r>
      <w:r w:rsidR="00571E7E" w:rsidRPr="007A6045">
        <w:t>”</w:t>
      </w:r>
      <w:r w:rsidR="00A70697" w:rsidRPr="007A6045">
        <w:t xml:space="preserve"> – </w:t>
      </w:r>
      <w:proofErr w:type="spellStart"/>
      <w:r w:rsidR="005714A5" w:rsidRPr="005714A5">
        <w:t>prashant</w:t>
      </w:r>
      <w:proofErr w:type="spellEnd"/>
      <w:r w:rsidR="005714A5" w:rsidRPr="005714A5">
        <w:t xml:space="preserve"> </w:t>
      </w:r>
      <w:proofErr w:type="spellStart"/>
      <w:r w:rsidR="005714A5" w:rsidRPr="005714A5">
        <w:t>desai</w:t>
      </w:r>
      <w:proofErr w:type="spellEnd"/>
      <w:r w:rsidR="005714A5">
        <w:tab/>
      </w:r>
    </w:p>
    <w:p w14:paraId="35FF9041" w14:textId="77777777" w:rsidR="00BE14BA" w:rsidRPr="007A6045" w:rsidRDefault="00BE14BA" w:rsidP="005714A5">
      <w:pPr>
        <w:jc w:val="both"/>
      </w:pPr>
    </w:p>
    <w:p w14:paraId="09C40698" w14:textId="53046A64" w:rsidR="009C21F7" w:rsidRPr="005714A5" w:rsidRDefault="009C21F7" w:rsidP="005714A5">
      <w:pPr>
        <w:jc w:val="both"/>
        <w:rPr>
          <w:lang w:val="en-US"/>
        </w:rPr>
      </w:pPr>
      <w:r w:rsidRPr="007A6045">
        <w:t>2. “</w:t>
      </w:r>
      <w:r w:rsidR="005714A5" w:rsidRPr="005714A5">
        <w:rPr>
          <w:lang w:val="en-US"/>
        </w:rPr>
        <w:t xml:space="preserve">Warren Buffet mentioned this as one of the most important works in investment and finance. It is an amazing read though one needs to go very </w:t>
      </w:r>
      <w:proofErr w:type="spellStart"/>
      <w:proofErr w:type="gramStart"/>
      <w:r w:rsidR="005714A5" w:rsidRPr="005714A5">
        <w:rPr>
          <w:lang w:val="en-US"/>
        </w:rPr>
        <w:t>slow.It</w:t>
      </w:r>
      <w:proofErr w:type="spellEnd"/>
      <w:proofErr w:type="gramEnd"/>
      <w:r w:rsidR="005714A5" w:rsidRPr="005714A5">
        <w:rPr>
          <w:lang w:val="en-US"/>
        </w:rPr>
        <w:t xml:space="preserve"> has lots of details on investment, dividends, interest rates and correlation of all the factors </w:t>
      </w:r>
      <w:proofErr w:type="gramStart"/>
      <w:r w:rsidR="005714A5" w:rsidRPr="005714A5">
        <w:rPr>
          <w:lang w:val="en-US"/>
        </w:rPr>
        <w:t>in order to</w:t>
      </w:r>
      <w:proofErr w:type="gramEnd"/>
      <w:r w:rsidR="005714A5" w:rsidRPr="005714A5">
        <w:rPr>
          <w:lang w:val="en-US"/>
        </w:rPr>
        <w:t xml:space="preserve"> arrive at an intrinsic valuation. The concepts of marginal opinion, dividend discount model valuations, economics of dividends &amp; interests as well as the detailed idea of impact of taxation are amazing. </w:t>
      </w:r>
      <w:proofErr w:type="gramStart"/>
      <w:r w:rsidR="005714A5" w:rsidRPr="005714A5">
        <w:rPr>
          <w:lang w:val="en-US"/>
        </w:rPr>
        <w:t>Indeed</w:t>
      </w:r>
      <w:proofErr w:type="gramEnd"/>
      <w:r w:rsidR="005714A5" w:rsidRPr="005714A5">
        <w:rPr>
          <w:lang w:val="en-US"/>
        </w:rPr>
        <w:t xml:space="preserve"> as John Burr Williams defines this book himself as a work for scientist &amp; economists rather than a maxim for speculators. This book has been a foundation of investment philosophies of Markowitz, Buffet and many others.</w:t>
      </w:r>
      <w:r w:rsidRPr="007A6045">
        <w:t xml:space="preserve">” – </w:t>
      </w:r>
      <w:r w:rsidR="005714A5" w:rsidRPr="005714A5">
        <w:t>RUPESH PAUL</w:t>
      </w:r>
    </w:p>
    <w:p w14:paraId="59C8DC9B" w14:textId="77777777" w:rsidR="009C21F7" w:rsidRPr="007A6045" w:rsidRDefault="009C21F7" w:rsidP="005714A5">
      <w:pPr>
        <w:jc w:val="both"/>
      </w:pPr>
    </w:p>
    <w:p w14:paraId="035401EA" w14:textId="2457D128" w:rsidR="009C21F7" w:rsidRPr="005714A5" w:rsidRDefault="009C21F7" w:rsidP="005714A5">
      <w:pPr>
        <w:jc w:val="both"/>
        <w:rPr>
          <w:lang w:val="en-US"/>
        </w:rPr>
      </w:pPr>
      <w:r w:rsidRPr="007A6045">
        <w:t>3. “</w:t>
      </w:r>
      <w:r w:rsidR="005714A5" w:rsidRPr="005714A5">
        <w:rPr>
          <w:lang w:val="en-US"/>
        </w:rPr>
        <w:t>The origin of the DCF models</w:t>
      </w:r>
      <w:r w:rsidRPr="007A6045">
        <w:t xml:space="preserve">” – </w:t>
      </w:r>
      <w:r w:rsidR="005714A5" w:rsidRPr="005714A5">
        <w:t>P. Ori</w:t>
      </w:r>
    </w:p>
    <w:p w14:paraId="14CC793E" w14:textId="77777777" w:rsidR="009C21F7" w:rsidRPr="007A6045" w:rsidRDefault="009C21F7" w:rsidP="005714A5">
      <w:pPr>
        <w:jc w:val="both"/>
      </w:pPr>
    </w:p>
    <w:p w14:paraId="36AA9AB4" w14:textId="45A1C5AC" w:rsidR="009C21F7" w:rsidRPr="005714A5" w:rsidRDefault="009C21F7" w:rsidP="005714A5">
      <w:pPr>
        <w:jc w:val="both"/>
        <w:rPr>
          <w:lang w:val="en-US"/>
        </w:rPr>
      </w:pPr>
      <w:r w:rsidRPr="007A6045">
        <w:t>4. “</w:t>
      </w:r>
      <w:r w:rsidR="005714A5" w:rsidRPr="005714A5">
        <w:rPr>
          <w:lang w:val="en-US"/>
        </w:rPr>
        <w:t>Nice book</w:t>
      </w:r>
      <w:r w:rsidRPr="007A6045">
        <w:t xml:space="preserve">” – </w:t>
      </w:r>
      <w:proofErr w:type="spellStart"/>
      <w:r w:rsidR="005714A5" w:rsidRPr="005714A5">
        <w:t>abhishek</w:t>
      </w:r>
      <w:proofErr w:type="spellEnd"/>
      <w:r w:rsidR="005714A5" w:rsidRPr="005714A5">
        <w:t xml:space="preserve"> k.</w:t>
      </w:r>
    </w:p>
    <w:p w14:paraId="5D3789B4" w14:textId="77777777" w:rsidR="009C21F7" w:rsidRPr="007A6045" w:rsidRDefault="009C21F7" w:rsidP="005714A5">
      <w:pPr>
        <w:jc w:val="both"/>
      </w:pPr>
    </w:p>
    <w:p w14:paraId="38710994" w14:textId="3A2B44D1" w:rsidR="009C21F7" w:rsidRPr="007A6045" w:rsidRDefault="009C21F7" w:rsidP="005714A5">
      <w:pPr>
        <w:jc w:val="both"/>
      </w:pPr>
      <w:r w:rsidRPr="007A6045">
        <w:t>5. “</w:t>
      </w:r>
      <w:r w:rsidR="005714A5" w:rsidRPr="005714A5">
        <w:t xml:space="preserve">This book is no doubt one of the best investment books out there that attracts mostly </w:t>
      </w:r>
      <w:proofErr w:type="gramStart"/>
      <w:r w:rsidR="005714A5" w:rsidRPr="005714A5">
        <w:t>long term</w:t>
      </w:r>
      <w:proofErr w:type="gramEnd"/>
      <w:r w:rsidR="005714A5" w:rsidRPr="005714A5">
        <w:t xml:space="preserve"> investors. </w:t>
      </w:r>
      <w:proofErr w:type="gramStart"/>
      <w:r w:rsidR="005714A5" w:rsidRPr="005714A5">
        <w:t>So</w:t>
      </w:r>
      <w:proofErr w:type="gramEnd"/>
      <w:r w:rsidR="005714A5" w:rsidRPr="005714A5">
        <w:t xml:space="preserve"> what the book contains really does not need any review in my opinion.</w:t>
      </w:r>
      <w:r w:rsidRPr="007A6045">
        <w:t xml:space="preserve">” – </w:t>
      </w:r>
      <w:r w:rsidR="005714A5" w:rsidRPr="005714A5">
        <w:t>Abdullah Sadi</w:t>
      </w:r>
    </w:p>
    <w:p w14:paraId="5DAC6BC7" w14:textId="77777777" w:rsidR="00BE14BA" w:rsidRPr="007A6045" w:rsidRDefault="00BE14BA" w:rsidP="00130275"/>
    <w:p w14:paraId="46F6FDAF" w14:textId="6BADBC8F" w:rsidR="0087744C" w:rsidRPr="007A6045" w:rsidRDefault="0087744C" w:rsidP="00130275">
      <w:pPr>
        <w:rPr>
          <w:b/>
          <w:bCs/>
        </w:rPr>
      </w:pPr>
      <w:r w:rsidRPr="007A6045">
        <w:rPr>
          <w:b/>
          <w:bCs/>
        </w:rPr>
        <w:t>Indicative Price: $</w:t>
      </w:r>
      <w:r w:rsidR="005714A5">
        <w:rPr>
          <w:b/>
          <w:bCs/>
        </w:rPr>
        <w:t>66.53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4A5"/>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B485C"/>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2025-09-13T11:03:00Z</dcterms:created>
  <dcterms:modified xsi:type="dcterms:W3CDTF">2025-09-13T11:03:00Z</dcterms:modified>
</cp:coreProperties>
</file>