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B447" w14:textId="77777777" w:rsidR="00AD6776" w:rsidRPr="00AD6776" w:rsidRDefault="00AD6776" w:rsidP="00AD6776">
      <w:pPr>
        <w:jc w:val="both"/>
        <w:rPr>
          <w:b/>
          <w:bCs/>
          <w:sz w:val="32"/>
          <w:szCs w:val="32"/>
          <w:lang w:val="en-US"/>
        </w:rPr>
      </w:pPr>
      <w:r w:rsidRPr="00AD6776">
        <w:rPr>
          <w:b/>
          <w:bCs/>
          <w:sz w:val="32"/>
          <w:szCs w:val="32"/>
          <w:lang w:val="en-US"/>
        </w:rPr>
        <w:t>Customers for Life: How to Turn That One-Time Buyer Into a Lifetime Customer</w:t>
      </w:r>
    </w:p>
    <w:p w14:paraId="7FCE9FBE" w14:textId="60DC873B" w:rsidR="00122C6A" w:rsidRDefault="00AD6776" w:rsidP="00130275">
      <w:pPr>
        <w:rPr>
          <w:b/>
          <w:bCs/>
          <w:sz w:val="24"/>
          <w:szCs w:val="24"/>
        </w:rPr>
      </w:pPr>
      <w:r w:rsidRPr="00AD6776">
        <w:rPr>
          <w:b/>
          <w:bCs/>
          <w:sz w:val="24"/>
          <w:szCs w:val="24"/>
        </w:rPr>
        <w:t xml:space="preserve">Carl Sewell </w:t>
      </w:r>
      <w:r>
        <w:rPr>
          <w:b/>
          <w:bCs/>
          <w:sz w:val="24"/>
          <w:szCs w:val="24"/>
        </w:rPr>
        <w:t xml:space="preserve">and </w:t>
      </w:r>
      <w:r w:rsidRPr="00AD6776">
        <w:rPr>
          <w:b/>
          <w:bCs/>
          <w:sz w:val="24"/>
          <w:szCs w:val="24"/>
        </w:rPr>
        <w:t>Paul B Brown</w:t>
      </w:r>
    </w:p>
    <w:p w14:paraId="404ED842" w14:textId="77777777" w:rsidR="00AD6776" w:rsidRDefault="00AD6776" w:rsidP="00130275"/>
    <w:p w14:paraId="2E2EC765" w14:textId="2E0B9DDB" w:rsidR="00A73517" w:rsidRPr="007A6045" w:rsidRDefault="008109B1" w:rsidP="00130275">
      <w:r w:rsidRPr="007A6045">
        <w:t xml:space="preserve">Year: </w:t>
      </w:r>
      <w:r w:rsidR="00AD6776">
        <w:t>2002</w:t>
      </w:r>
      <w:r w:rsidR="00442564" w:rsidRPr="007A6045">
        <w:br/>
      </w:r>
      <w:r w:rsidRPr="007A6045">
        <w:t xml:space="preserve">Publisher: </w:t>
      </w:r>
      <w:r w:rsidR="00AD6776" w:rsidRPr="00AD6776">
        <w:t>CROWN</w:t>
      </w:r>
    </w:p>
    <w:p w14:paraId="55F89754" w14:textId="4069FC00" w:rsidR="00023EC8" w:rsidRPr="007A6045" w:rsidRDefault="008109B1" w:rsidP="00130275">
      <w:r w:rsidRPr="007A6045">
        <w:t xml:space="preserve">Pages: </w:t>
      </w:r>
      <w:r w:rsidR="00AD6776">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D18291" w14:textId="089D66BF" w:rsidR="00AD6776" w:rsidRPr="00AD6776" w:rsidRDefault="00AD6776" w:rsidP="00AD6776">
      <w:pPr>
        <w:jc w:val="both"/>
      </w:pPr>
      <w:r w:rsidRPr="00AD6776">
        <w:t>A comprehensive approach to cultivating lasting customer relationships demonstrates how exceptional service, trust, and consistent value can transform one-time buyers into loyal, long-term advocates for a business.</w:t>
      </w:r>
    </w:p>
    <w:p w14:paraId="023A498E" w14:textId="77777777" w:rsidR="00AD6776" w:rsidRPr="007A6045" w:rsidRDefault="00AD677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DCF6DB1" w14:textId="77777777" w:rsidR="00AD6776" w:rsidRDefault="00AD6776" w:rsidP="00AD6776">
      <w:pPr>
        <w:jc w:val="both"/>
      </w:pPr>
      <w:r>
        <w:t>In this completely revised and updated edition of the customer service classic, Carl Sewell enhances his time-tested advice with fresh ideas and new examples and explains how the groundbreaking "Ten Commandments of Customer Service" apply to today's world.</w:t>
      </w:r>
    </w:p>
    <w:p w14:paraId="29AFFADD" w14:textId="77777777" w:rsidR="00AD6776" w:rsidRDefault="00AD6776" w:rsidP="00AD6776">
      <w:pPr>
        <w:jc w:val="both"/>
      </w:pPr>
    </w:p>
    <w:p w14:paraId="5F37C8C6" w14:textId="77777777" w:rsidR="00AD6776" w:rsidRDefault="00AD6776" w:rsidP="00AD6776">
      <w:pPr>
        <w:jc w:val="both"/>
      </w:pPr>
      <w:r>
        <w:t>Drawing on his incredible success in transforming his Dallas Cadillac dealership into the second largest in America, Carl Sewell revealed the secret of getting customers to return again and again in the original Customers for Life. A lively, down-to-earth narrative, it set the standard for customer service excellence and became a perennial bestseller. Building on that solid foundation, this expanded edition features five completely new chapters, as well as significant additions to the original material, based on the lessons Sewell has learned over the last ten years.</w:t>
      </w:r>
    </w:p>
    <w:p w14:paraId="7A1E419F" w14:textId="77777777" w:rsidR="00AD6776" w:rsidRDefault="00AD6776" w:rsidP="00AD6776">
      <w:pPr>
        <w:jc w:val="both"/>
      </w:pPr>
    </w:p>
    <w:p w14:paraId="75C86DF7" w14:textId="77777777" w:rsidR="00AD6776" w:rsidRDefault="00AD6776" w:rsidP="00AD6776">
      <w:pPr>
        <w:jc w:val="both"/>
      </w:pPr>
      <w:r>
        <w:t>Sewell focuses on the expectations and demands of contemporary consumers and employees, showing that businesses can remain committed to quality service in the fast-paced new millennium by sticking to his time-proven approach- Figure out what customers want and make sure they get it. His "Ten Commandants" provide the essential guidelines, including-</w:t>
      </w:r>
    </w:p>
    <w:p w14:paraId="252F8AA7" w14:textId="77777777" w:rsidR="00AD6776" w:rsidRDefault="00AD6776" w:rsidP="00AD6776">
      <w:pPr>
        <w:jc w:val="both"/>
      </w:pPr>
    </w:p>
    <w:p w14:paraId="554A2A13" w14:textId="7FDAE568" w:rsidR="00AD6776" w:rsidRDefault="00AD6776" w:rsidP="003816F1">
      <w:pPr>
        <w:pStyle w:val="ListParagraph"/>
        <w:numPr>
          <w:ilvl w:val="0"/>
          <w:numId w:val="1"/>
        </w:numPr>
        <w:ind w:left="360"/>
        <w:jc w:val="both"/>
      </w:pPr>
      <w:r>
        <w:t>Underpromise, overdeliver- Never disappoint your customers by charging them more than they planned. Always beat your estimate or throw in an extra service free of charge.</w:t>
      </w:r>
    </w:p>
    <w:p w14:paraId="53B6A0FC" w14:textId="53ACD614" w:rsidR="00AD6776" w:rsidRDefault="00AD6776" w:rsidP="003816F1">
      <w:pPr>
        <w:pStyle w:val="ListParagraph"/>
        <w:numPr>
          <w:ilvl w:val="0"/>
          <w:numId w:val="1"/>
        </w:numPr>
        <w:ind w:left="360"/>
        <w:jc w:val="both"/>
      </w:pPr>
      <w:r>
        <w:t>No complaints? Something's wrong- If you never ask your customers what else they want, how are you going to give it to them?</w:t>
      </w:r>
    </w:p>
    <w:p w14:paraId="00F4E00C" w14:textId="6DB276B0" w:rsidR="00AD6776" w:rsidRPr="00AD6776" w:rsidRDefault="00AD6776" w:rsidP="00AD6776">
      <w:pPr>
        <w:pStyle w:val="ListParagraph"/>
        <w:numPr>
          <w:ilvl w:val="0"/>
          <w:numId w:val="1"/>
        </w:numPr>
        <w:ind w:left="360"/>
        <w:jc w:val="both"/>
      </w:pPr>
      <w:r>
        <w:t>Measure everything- Telling your employees to do their best won't work if you don't know how they can improve.</w:t>
      </w:r>
    </w:p>
    <w:p w14:paraId="4067A0FC" w14:textId="77777777" w:rsidR="00AD6776" w:rsidRPr="007A6045" w:rsidRDefault="00AD677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2D5DF5" w14:textId="77777777" w:rsidR="00AD6776" w:rsidRDefault="00AD6776" w:rsidP="00AD6776">
      <w:pPr>
        <w:jc w:val="both"/>
      </w:pPr>
      <w:r>
        <w:t>Sewell and Brown explain that building long-term customer relationships is more profitable than constantly chasing new buyers. They show that businesses succeed when every interaction is designed to create loyalty and trust. The focus is on delivering consistent quality, exceptional service, and genuine attention to customer needs.</w:t>
      </w:r>
    </w:p>
    <w:p w14:paraId="087A3EA6" w14:textId="77777777" w:rsidR="00AD6776" w:rsidRDefault="00AD6776" w:rsidP="00AD6776">
      <w:pPr>
        <w:jc w:val="both"/>
      </w:pPr>
    </w:p>
    <w:p w14:paraId="54C21416" w14:textId="77777777" w:rsidR="00AD6776" w:rsidRDefault="00AD6776" w:rsidP="00AD6776">
      <w:pPr>
        <w:jc w:val="both"/>
      </w:pPr>
      <w:r>
        <w:t>The book emphasizes that every employee plays a role in keeping customers for life. From salespeople to support staff, everyone must understand the importance of follow-through, responsiveness, and problem-solving. Sewell shows that small gestures—like remembering a customer’s preferences or quickly correcting mistakes—can have a large impact on loyalty.</w:t>
      </w:r>
    </w:p>
    <w:p w14:paraId="34896928" w14:textId="77777777" w:rsidR="00AD6776" w:rsidRDefault="00AD6776" w:rsidP="00AD6776">
      <w:pPr>
        <w:jc w:val="both"/>
      </w:pPr>
    </w:p>
    <w:p w14:paraId="16940338" w14:textId="77777777" w:rsidR="00AD6776" w:rsidRDefault="00AD6776" w:rsidP="00AD6776">
      <w:pPr>
        <w:jc w:val="both"/>
      </w:pPr>
      <w:r>
        <w:t>Practical strategies are highlighted throughout. Companies should track customer satisfaction, ask for feedback, and act on it promptly. Rewarding repeat business and recognizing loyal customers strengthens bonds. Sewell and Brown stress that processes must be built to prevent errors and ensure consistency, because reliability is a key factor in trust.</w:t>
      </w:r>
    </w:p>
    <w:p w14:paraId="474C2D19" w14:textId="77777777" w:rsidR="00AD6776" w:rsidRDefault="00AD6776" w:rsidP="00AD6776">
      <w:pPr>
        <w:jc w:val="both"/>
      </w:pPr>
    </w:p>
    <w:p w14:paraId="506AE2EF" w14:textId="77777777" w:rsidR="00AD6776" w:rsidRDefault="00AD6776" w:rsidP="00AD6776">
      <w:pPr>
        <w:jc w:val="both"/>
      </w:pPr>
      <w:r>
        <w:t>The authors also explain that long-term relationships require planning and investment. Businesses must prioritize customer retention over short-term sales and measure performance based on lifetime value rather than single transactions. They show that satisfied customers often refer others, creating a multiplier effect that drives growth with less cost than acquiring new buyers.</w:t>
      </w:r>
    </w:p>
    <w:p w14:paraId="2F90D646" w14:textId="77777777" w:rsidR="00AD6776" w:rsidRDefault="00AD6776" w:rsidP="00AD6776">
      <w:pPr>
        <w:jc w:val="both"/>
      </w:pPr>
    </w:p>
    <w:p w14:paraId="43C67D21" w14:textId="62790109" w:rsidR="00AD6776" w:rsidRPr="00AD6776" w:rsidRDefault="00AD6776" w:rsidP="00AD6776">
      <w:pPr>
        <w:jc w:val="both"/>
      </w:pPr>
      <w:r>
        <w:t>At its core, the book teaches that success comes from thinking beyond the immediate sale. Investing in relationships, paying attention to details, and creating memorable experiences ensures that customers return again and again. By making loyalty a company-wide priority, businesses can turn one-time buyers into advocates who contribute to sustained growth over years.</w:t>
      </w:r>
    </w:p>
    <w:p w14:paraId="1AF1A327" w14:textId="77777777" w:rsidR="00AD6776" w:rsidRPr="007A6045" w:rsidRDefault="00AD677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E4415BE" w:rsidR="00571E7E" w:rsidRPr="007A6045" w:rsidRDefault="00525694" w:rsidP="00525694">
      <w:r w:rsidRPr="007A6045">
        <w:t xml:space="preserve">Rating: </w:t>
      </w:r>
      <w:r w:rsidR="00AD6776">
        <w:t>4.7 | (479)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28602EF" w:rsidR="0003046A" w:rsidRPr="00AD6776" w:rsidRDefault="0003046A" w:rsidP="00AD6776">
      <w:pPr>
        <w:jc w:val="both"/>
      </w:pPr>
      <w:r w:rsidRPr="00AD6776">
        <w:t>1.</w:t>
      </w:r>
      <w:r w:rsidR="00571E7E" w:rsidRPr="00AD6776">
        <w:t xml:space="preserve"> “</w:t>
      </w:r>
      <w:r w:rsidR="00AD6776" w:rsidRPr="00AD6776">
        <w:rPr>
          <w:rFonts w:cs="Arial"/>
          <w:color w:val="0F1111"/>
          <w:shd w:val="clear" w:color="auto" w:fill="FFFFFF"/>
        </w:rPr>
        <w:t>The book of the year . . . I cannot imagine any business or businessperson who could not benefit from this book . . . it could invigorate any enterprise. Sewell's approach to service will work equally well for companies big and small. I encourage you to dig in, chuckle, ponder--and take action now.</w:t>
      </w:r>
      <w:r w:rsidR="00571E7E" w:rsidRPr="00AD6776">
        <w:t>”</w:t>
      </w:r>
      <w:r w:rsidR="00A70697" w:rsidRPr="00AD6776">
        <w:t xml:space="preserve"> – </w:t>
      </w:r>
      <w:r w:rsidR="00AD6776" w:rsidRPr="00AD6776">
        <w:rPr>
          <w:rFonts w:cs="Arial"/>
          <w:color w:val="0F1111"/>
          <w:shd w:val="clear" w:color="auto" w:fill="FFFFFF"/>
        </w:rPr>
        <w:t>Tom Peters</w:t>
      </w:r>
    </w:p>
    <w:p w14:paraId="35FF9041" w14:textId="77777777" w:rsidR="00BE14BA" w:rsidRPr="00AD6776" w:rsidRDefault="00BE14BA" w:rsidP="00AD6776">
      <w:pPr>
        <w:jc w:val="both"/>
      </w:pPr>
    </w:p>
    <w:p w14:paraId="09C40698" w14:textId="4CFFA31F" w:rsidR="009C21F7" w:rsidRPr="00AD6776" w:rsidRDefault="009C21F7" w:rsidP="00AD6776">
      <w:pPr>
        <w:jc w:val="both"/>
      </w:pPr>
      <w:r w:rsidRPr="00AD6776">
        <w:t>2. “</w:t>
      </w:r>
      <w:r w:rsidR="00AD6776" w:rsidRPr="00AD6776">
        <w:rPr>
          <w:rFonts w:cs="Arial"/>
          <w:color w:val="0F1111"/>
          <w:shd w:val="clear" w:color="auto" w:fill="FFFFFF"/>
        </w:rPr>
        <w:t>Giving customers what they want is essential to achieve extraordinary success. Carl and his team have set a new standard for all of us.</w:t>
      </w:r>
      <w:r w:rsidRPr="00AD6776">
        <w:t xml:space="preserve">” – </w:t>
      </w:r>
      <w:r w:rsidR="00AD6776" w:rsidRPr="00AD6776">
        <w:rPr>
          <w:rFonts w:cs="Arial"/>
          <w:color w:val="0F1111"/>
          <w:shd w:val="clear" w:color="auto" w:fill="FFFFFF"/>
        </w:rPr>
        <w:t>David Glass, chairman of the board of directors' executive committee, Walmart Stores Inc.</w:t>
      </w:r>
    </w:p>
    <w:p w14:paraId="59C8DC9B" w14:textId="77777777" w:rsidR="009C21F7" w:rsidRPr="00AD6776" w:rsidRDefault="009C21F7" w:rsidP="00AD6776">
      <w:pPr>
        <w:jc w:val="both"/>
      </w:pPr>
    </w:p>
    <w:p w14:paraId="035401EA" w14:textId="2BBA64A0" w:rsidR="009C21F7" w:rsidRPr="00AD6776" w:rsidRDefault="009C21F7" w:rsidP="00AD6776">
      <w:pPr>
        <w:jc w:val="both"/>
      </w:pPr>
      <w:r w:rsidRPr="00AD6776">
        <w:t>3. “</w:t>
      </w:r>
      <w:r w:rsidR="00AD6776" w:rsidRPr="00AD6776">
        <w:rPr>
          <w:rFonts w:cs="Arial"/>
          <w:color w:val="0F1111"/>
          <w:shd w:val="clear" w:color="auto" w:fill="FFFFFF"/>
        </w:rPr>
        <w:t>There is not a single page without an instructive lesson for managers striving to achieve competitive advantage through service. It is truly a gem!</w:t>
      </w:r>
      <w:r w:rsidRPr="00AD6776">
        <w:t xml:space="preserve">” – </w:t>
      </w:r>
      <w:r w:rsidR="00AD6776" w:rsidRPr="00AD6776">
        <w:rPr>
          <w:rFonts w:cs="Arial"/>
          <w:color w:val="0F1111"/>
          <w:shd w:val="clear" w:color="auto" w:fill="FFFFFF"/>
        </w:rPr>
        <w:t>Professor Leonard A. Schlesinger, Harvard Business School</w:t>
      </w:r>
    </w:p>
    <w:p w14:paraId="14CC793E" w14:textId="77777777" w:rsidR="009C21F7" w:rsidRPr="00AD6776" w:rsidRDefault="009C21F7" w:rsidP="00AD6776">
      <w:pPr>
        <w:jc w:val="both"/>
      </w:pPr>
    </w:p>
    <w:p w14:paraId="36AA9AB4" w14:textId="08F2C2BC" w:rsidR="009C21F7" w:rsidRPr="00AD6776" w:rsidRDefault="009C21F7" w:rsidP="00AD6776">
      <w:pPr>
        <w:jc w:val="both"/>
      </w:pPr>
      <w:r w:rsidRPr="00AD6776">
        <w:t>4. “</w:t>
      </w:r>
      <w:r w:rsidR="00AD6776" w:rsidRPr="00AD6776">
        <w:rPr>
          <w:rFonts w:cs="Arial"/>
          <w:color w:val="0F1111"/>
          <w:shd w:val="clear" w:color="auto" w:fill="FFFFFF"/>
        </w:rPr>
        <w:t>"If you don't learn from this book, it's your fault.</w:t>
      </w:r>
      <w:r w:rsidRPr="00AD6776">
        <w:t xml:space="preserve">” – </w:t>
      </w:r>
      <w:r w:rsidR="00AD6776" w:rsidRPr="00AD6776">
        <w:rPr>
          <w:rFonts w:cs="Arial"/>
          <w:color w:val="0F1111"/>
          <w:shd w:val="clear" w:color="auto" w:fill="FFFFFF"/>
        </w:rPr>
        <w:t>Stanley Marcus</w:t>
      </w:r>
    </w:p>
    <w:p w14:paraId="5D3789B4" w14:textId="77777777" w:rsidR="009C21F7" w:rsidRPr="00AD6776" w:rsidRDefault="009C21F7" w:rsidP="00AD6776">
      <w:pPr>
        <w:jc w:val="both"/>
      </w:pPr>
    </w:p>
    <w:p w14:paraId="38710994" w14:textId="62E521E8" w:rsidR="009C21F7" w:rsidRPr="00AD6776" w:rsidRDefault="009C21F7" w:rsidP="00AD6776">
      <w:pPr>
        <w:jc w:val="both"/>
      </w:pPr>
      <w:r w:rsidRPr="00AD6776">
        <w:t>5. “</w:t>
      </w:r>
      <w:r w:rsidR="00AD6776" w:rsidRPr="00AD6776">
        <w:rPr>
          <w:rFonts w:cs="Arial"/>
          <w:color w:val="0F1111"/>
          <w:shd w:val="clear" w:color="auto" w:fill="FFFFFF"/>
        </w:rPr>
        <w:t>So clear, so right..... I have read piles of books on customer service. This is my favourite over the years. I have given many away as gifts!</w:t>
      </w:r>
      <w:r w:rsidRPr="00AD6776">
        <w:t xml:space="preserve">” – </w:t>
      </w:r>
      <w:r w:rsidR="00AD6776" w:rsidRPr="00AD6776">
        <w:rPr>
          <w:rFonts w:cs="Arial"/>
          <w:color w:val="0F1111"/>
          <w:shd w:val="clear" w:color="auto" w:fill="FFFFFF"/>
        </w:rPr>
        <w:t>Amazon Customer</w:t>
      </w:r>
    </w:p>
    <w:p w14:paraId="5DAC6BC7" w14:textId="77777777" w:rsidR="00BE14BA" w:rsidRPr="007A6045" w:rsidRDefault="00BE14BA" w:rsidP="00130275"/>
    <w:p w14:paraId="46F6FDAF" w14:textId="6F25D16A" w:rsidR="0087744C" w:rsidRPr="007A6045" w:rsidRDefault="0087744C" w:rsidP="00130275">
      <w:pPr>
        <w:rPr>
          <w:b/>
          <w:bCs/>
        </w:rPr>
      </w:pPr>
      <w:r w:rsidRPr="007A6045">
        <w:rPr>
          <w:b/>
          <w:bCs/>
        </w:rPr>
        <w:t>Indicative Price: $</w:t>
      </w:r>
      <w:r w:rsidR="00AD6776">
        <w:rPr>
          <w:b/>
          <w:bCs/>
        </w:rPr>
        <w:t>33.05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927F7"/>
    <w:multiLevelType w:val="hybridMultilevel"/>
    <w:tmpl w:val="DFAED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940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816F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1A55"/>
    <w:rsid w:val="00A053FF"/>
    <w:rsid w:val="00A17EB0"/>
    <w:rsid w:val="00A41A35"/>
    <w:rsid w:val="00A67237"/>
    <w:rsid w:val="00A70697"/>
    <w:rsid w:val="00A73517"/>
    <w:rsid w:val="00A8194D"/>
    <w:rsid w:val="00A82E3F"/>
    <w:rsid w:val="00A86B67"/>
    <w:rsid w:val="00AD6776"/>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6776"/>
    <w:rPr>
      <w:color w:val="467886" w:themeColor="hyperlink"/>
      <w:u w:val="single"/>
    </w:rPr>
  </w:style>
  <w:style w:type="character" w:styleId="UnresolvedMention">
    <w:name w:val="Unresolved Mention"/>
    <w:basedOn w:val="DefaultParagraphFont"/>
    <w:uiPriority w:val="99"/>
    <w:semiHidden/>
    <w:unhideWhenUsed/>
    <w:rsid w:val="00AD6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2025-09-10T01:05:00Z</dcterms:created>
  <dcterms:modified xsi:type="dcterms:W3CDTF">2025-09-11T12:32:00Z</dcterms:modified>
</cp:coreProperties>
</file>