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C25F4" w14:textId="77777777" w:rsidR="00830569" w:rsidRPr="00830569" w:rsidRDefault="00830569" w:rsidP="00830569">
      <w:pPr>
        <w:jc w:val="both"/>
        <w:rPr>
          <w:b/>
          <w:bCs/>
          <w:sz w:val="32"/>
          <w:szCs w:val="32"/>
          <w:lang w:val="en-US"/>
        </w:rPr>
      </w:pPr>
      <w:r w:rsidRPr="00830569">
        <w:rPr>
          <w:b/>
          <w:bCs/>
          <w:sz w:val="32"/>
          <w:szCs w:val="32"/>
          <w:lang w:val="en-US"/>
        </w:rPr>
        <w:t xml:space="preserve">Objections: The Ultimate Guide for Mastering </w:t>
      </w:r>
      <w:proofErr w:type="gramStart"/>
      <w:r w:rsidRPr="00830569">
        <w:rPr>
          <w:b/>
          <w:bCs/>
          <w:sz w:val="32"/>
          <w:szCs w:val="32"/>
          <w:lang w:val="en-US"/>
        </w:rPr>
        <w:t>The</w:t>
      </w:r>
      <w:proofErr w:type="gramEnd"/>
      <w:r w:rsidRPr="00830569">
        <w:rPr>
          <w:b/>
          <w:bCs/>
          <w:sz w:val="32"/>
          <w:szCs w:val="32"/>
          <w:lang w:val="en-US"/>
        </w:rPr>
        <w:t xml:space="preserve"> Art and Science of Getting Past No</w:t>
      </w:r>
    </w:p>
    <w:p w14:paraId="7FCE9FBE" w14:textId="0F4FA0EA" w:rsidR="00122C6A" w:rsidRDefault="00830569" w:rsidP="00130275">
      <w:pPr>
        <w:rPr>
          <w:b/>
          <w:bCs/>
          <w:sz w:val="24"/>
          <w:szCs w:val="24"/>
        </w:rPr>
      </w:pPr>
      <w:r w:rsidRPr="00830569">
        <w:rPr>
          <w:b/>
          <w:bCs/>
          <w:sz w:val="24"/>
          <w:szCs w:val="24"/>
        </w:rPr>
        <w:t xml:space="preserve">Jeb Blount </w:t>
      </w:r>
      <w:r>
        <w:rPr>
          <w:b/>
          <w:bCs/>
          <w:sz w:val="24"/>
          <w:szCs w:val="24"/>
        </w:rPr>
        <w:t xml:space="preserve">and </w:t>
      </w:r>
      <w:r w:rsidRPr="00830569">
        <w:rPr>
          <w:b/>
          <w:bCs/>
          <w:sz w:val="24"/>
          <w:szCs w:val="24"/>
        </w:rPr>
        <w:t>Mark Hunter</w:t>
      </w:r>
    </w:p>
    <w:p w14:paraId="44A5D325" w14:textId="77777777" w:rsidR="00830569" w:rsidRDefault="00830569" w:rsidP="00130275"/>
    <w:p w14:paraId="2E2EC765" w14:textId="2B86A908" w:rsidR="00A73517" w:rsidRPr="007A6045" w:rsidRDefault="008109B1" w:rsidP="00130275">
      <w:r w:rsidRPr="007A6045">
        <w:t xml:space="preserve">Year: </w:t>
      </w:r>
      <w:r w:rsidR="00830569">
        <w:t>2018</w:t>
      </w:r>
      <w:r w:rsidR="00442564" w:rsidRPr="007A6045">
        <w:br/>
      </w:r>
      <w:r w:rsidRPr="007A6045">
        <w:t xml:space="preserve">Publisher: </w:t>
      </w:r>
      <w:r w:rsidR="003F2D9C">
        <w:rPr>
          <w:rFonts w:ascii="Arial" w:hAnsi="Arial" w:cs="Arial"/>
          <w:color w:val="0F1111"/>
          <w:sz w:val="21"/>
          <w:szCs w:val="21"/>
          <w:shd w:val="clear" w:color="auto" w:fill="FFFFFF"/>
        </w:rPr>
        <w:t>Wiley</w:t>
      </w:r>
    </w:p>
    <w:p w14:paraId="55F89754" w14:textId="36AA96ED" w:rsidR="00023EC8" w:rsidRPr="007A6045" w:rsidRDefault="008109B1" w:rsidP="00130275">
      <w:r w:rsidRPr="007A6045">
        <w:t xml:space="preserve">Pages: </w:t>
      </w:r>
      <w:r w:rsidR="003F2D9C">
        <w:t>240</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3E04C961" w14:textId="77777777" w:rsidR="00830569" w:rsidRPr="00830569" w:rsidRDefault="00830569" w:rsidP="00830569">
      <w:pPr>
        <w:jc w:val="both"/>
        <w:rPr>
          <w:lang w:val="en-US"/>
        </w:rPr>
      </w:pPr>
      <w:r w:rsidRPr="00830569">
        <w:rPr>
          <w:lang w:val="en-US"/>
        </w:rPr>
        <w:t>A comprehensive guide that equips sales professionals with techniques to handle objections confidently, turn resistance into opportunity, and close more deals by mastering both the psychology and strategy of selling.</w:t>
      </w:r>
    </w:p>
    <w:p w14:paraId="296F8910" w14:textId="77777777" w:rsidR="00830569" w:rsidRPr="00830569" w:rsidRDefault="00830569" w:rsidP="00830569">
      <w:pPr>
        <w:jc w:val="both"/>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4E1FA686" w14:textId="77777777" w:rsidR="00830569" w:rsidRPr="00830569" w:rsidRDefault="00830569" w:rsidP="00830569">
      <w:pPr>
        <w:jc w:val="both"/>
        <w:rPr>
          <w:lang w:val="en-US"/>
        </w:rPr>
      </w:pPr>
      <w:r w:rsidRPr="00830569">
        <w:rPr>
          <w:lang w:val="en-US"/>
        </w:rPr>
        <w:t xml:space="preserve">There are few one-size-fits-all solutions in sales. Context matters. Complex sales are different from one-call </w:t>
      </w:r>
      <w:proofErr w:type="gramStart"/>
      <w:r w:rsidRPr="00830569">
        <w:rPr>
          <w:lang w:val="en-US"/>
        </w:rPr>
        <w:t>closes</w:t>
      </w:r>
      <w:proofErr w:type="gramEnd"/>
      <w:r w:rsidRPr="00830569">
        <w:rPr>
          <w:lang w:val="en-US"/>
        </w:rPr>
        <w:t>. B2B is different than B2C. Prospects, territories, products, industries, companies, and sales processes are all different. There is little black and white in the sales profession.</w:t>
      </w:r>
    </w:p>
    <w:p w14:paraId="5A331340" w14:textId="77777777" w:rsidR="00830569" w:rsidRDefault="00830569" w:rsidP="00830569">
      <w:pPr>
        <w:jc w:val="both"/>
        <w:rPr>
          <w:lang w:val="en-US"/>
        </w:rPr>
      </w:pPr>
    </w:p>
    <w:p w14:paraId="2F444177" w14:textId="154D86A5" w:rsidR="00830569" w:rsidRPr="00830569" w:rsidRDefault="00830569" w:rsidP="00830569">
      <w:pPr>
        <w:jc w:val="both"/>
        <w:rPr>
          <w:lang w:val="en-US"/>
        </w:rPr>
      </w:pPr>
      <w:r w:rsidRPr="00830569">
        <w:rPr>
          <w:lang w:val="en-US"/>
        </w:rPr>
        <w:t>Except for </w:t>
      </w:r>
      <w:r w:rsidRPr="00830569">
        <w:rPr>
          <w:i/>
          <w:iCs/>
          <w:lang w:val="en-US"/>
        </w:rPr>
        <w:t>objections</w:t>
      </w:r>
      <w:r w:rsidRPr="00830569">
        <w:rPr>
          <w:lang w:val="en-US"/>
        </w:rPr>
        <w:t xml:space="preserve">. There is democracy in objections. Every salesperson must endure many NOs </w:t>
      </w:r>
      <w:proofErr w:type="gramStart"/>
      <w:r w:rsidRPr="00830569">
        <w:rPr>
          <w:lang w:val="en-US"/>
        </w:rPr>
        <w:t>in order to</w:t>
      </w:r>
      <w:proofErr w:type="gramEnd"/>
      <w:r w:rsidRPr="00830569">
        <w:rPr>
          <w:lang w:val="en-US"/>
        </w:rPr>
        <w:t xml:space="preserve"> get to YES. </w:t>
      </w:r>
    </w:p>
    <w:p w14:paraId="68904373" w14:textId="77777777" w:rsidR="00830569" w:rsidRDefault="00830569" w:rsidP="00830569">
      <w:pPr>
        <w:jc w:val="both"/>
        <w:rPr>
          <w:lang w:val="en-US"/>
        </w:rPr>
      </w:pPr>
      <w:r w:rsidRPr="00830569">
        <w:rPr>
          <w:lang w:val="en-US"/>
        </w:rPr>
        <w:t>Objections don’t care or consider:</w:t>
      </w:r>
    </w:p>
    <w:p w14:paraId="2C3F5931" w14:textId="77777777" w:rsidR="00830569" w:rsidRPr="00830569" w:rsidRDefault="00830569" w:rsidP="00830569">
      <w:pPr>
        <w:jc w:val="both"/>
        <w:rPr>
          <w:lang w:val="en-US"/>
        </w:rPr>
      </w:pPr>
    </w:p>
    <w:p w14:paraId="01788F16" w14:textId="77777777" w:rsidR="00830569" w:rsidRPr="00830569" w:rsidRDefault="00830569" w:rsidP="00830569">
      <w:pPr>
        <w:numPr>
          <w:ilvl w:val="0"/>
          <w:numId w:val="1"/>
        </w:numPr>
        <w:tabs>
          <w:tab w:val="clear" w:pos="720"/>
          <w:tab w:val="left" w:pos="360"/>
        </w:tabs>
        <w:ind w:left="360"/>
        <w:jc w:val="both"/>
        <w:rPr>
          <w:lang w:val="en-US"/>
        </w:rPr>
      </w:pPr>
      <w:r w:rsidRPr="00830569">
        <w:rPr>
          <w:lang w:val="en-US"/>
        </w:rPr>
        <w:t>Who you are</w:t>
      </w:r>
    </w:p>
    <w:p w14:paraId="0915FF96" w14:textId="77777777" w:rsidR="00830569" w:rsidRPr="00830569" w:rsidRDefault="00830569" w:rsidP="00830569">
      <w:pPr>
        <w:numPr>
          <w:ilvl w:val="0"/>
          <w:numId w:val="1"/>
        </w:numPr>
        <w:tabs>
          <w:tab w:val="clear" w:pos="720"/>
          <w:tab w:val="left" w:pos="360"/>
        </w:tabs>
        <w:ind w:left="360"/>
        <w:jc w:val="both"/>
        <w:rPr>
          <w:lang w:val="en-US"/>
        </w:rPr>
      </w:pPr>
      <w:r w:rsidRPr="00830569">
        <w:rPr>
          <w:lang w:val="en-US"/>
        </w:rPr>
        <w:t>What you sell</w:t>
      </w:r>
    </w:p>
    <w:p w14:paraId="2BFAC0A3" w14:textId="77777777" w:rsidR="00830569" w:rsidRPr="00830569" w:rsidRDefault="00830569" w:rsidP="00830569">
      <w:pPr>
        <w:numPr>
          <w:ilvl w:val="0"/>
          <w:numId w:val="1"/>
        </w:numPr>
        <w:tabs>
          <w:tab w:val="clear" w:pos="720"/>
          <w:tab w:val="left" w:pos="360"/>
        </w:tabs>
        <w:ind w:left="360"/>
        <w:jc w:val="both"/>
        <w:rPr>
          <w:lang w:val="en-US"/>
        </w:rPr>
      </w:pPr>
      <w:r w:rsidRPr="00830569">
        <w:rPr>
          <w:lang w:val="en-US"/>
        </w:rPr>
        <w:t>How you sell</w:t>
      </w:r>
    </w:p>
    <w:p w14:paraId="4DBCF376" w14:textId="77777777" w:rsidR="00830569" w:rsidRPr="00830569" w:rsidRDefault="00830569" w:rsidP="00830569">
      <w:pPr>
        <w:numPr>
          <w:ilvl w:val="0"/>
          <w:numId w:val="1"/>
        </w:numPr>
        <w:tabs>
          <w:tab w:val="clear" w:pos="720"/>
          <w:tab w:val="left" w:pos="360"/>
        </w:tabs>
        <w:ind w:left="360"/>
        <w:jc w:val="both"/>
        <w:rPr>
          <w:lang w:val="en-US"/>
        </w:rPr>
      </w:pPr>
      <w:r w:rsidRPr="00830569">
        <w:rPr>
          <w:lang w:val="en-US"/>
        </w:rPr>
        <w:t>If you are new to sales or a veteran</w:t>
      </w:r>
    </w:p>
    <w:p w14:paraId="64D4C793" w14:textId="77777777" w:rsidR="00830569" w:rsidRPr="00830569" w:rsidRDefault="00830569" w:rsidP="00830569">
      <w:pPr>
        <w:numPr>
          <w:ilvl w:val="0"/>
          <w:numId w:val="1"/>
        </w:numPr>
        <w:tabs>
          <w:tab w:val="clear" w:pos="720"/>
          <w:tab w:val="left" w:pos="360"/>
        </w:tabs>
        <w:ind w:left="360"/>
        <w:jc w:val="both"/>
        <w:rPr>
          <w:lang w:val="en-US"/>
        </w:rPr>
      </w:pPr>
      <w:r w:rsidRPr="00830569">
        <w:rPr>
          <w:lang w:val="en-US"/>
        </w:rPr>
        <w:t>If your sales cycle is long or short – complex or transactional</w:t>
      </w:r>
    </w:p>
    <w:p w14:paraId="4855E4DF" w14:textId="77777777" w:rsidR="00830569" w:rsidRDefault="00830569" w:rsidP="00830569">
      <w:pPr>
        <w:jc w:val="both"/>
        <w:rPr>
          <w:lang w:val="en-US"/>
        </w:rPr>
      </w:pPr>
    </w:p>
    <w:p w14:paraId="51F9427F" w14:textId="0D60742F" w:rsidR="00830569" w:rsidRPr="00830569" w:rsidRDefault="00830569" w:rsidP="00830569">
      <w:pPr>
        <w:jc w:val="both"/>
        <w:rPr>
          <w:lang w:val="en-US"/>
        </w:rPr>
      </w:pPr>
      <w:r w:rsidRPr="00830569">
        <w:rPr>
          <w:lang w:val="en-US"/>
        </w:rPr>
        <w:t xml:space="preserve">For as long as salespeople have been asking buyers to make commitments, buyers have been throwing out objections. And, for as long as buyers have been saying no, salespeople have yearned for the secrets to </w:t>
      </w:r>
      <w:proofErr w:type="gramStart"/>
      <w:r w:rsidRPr="00830569">
        <w:rPr>
          <w:lang w:val="en-US"/>
        </w:rPr>
        <w:t>getting</w:t>
      </w:r>
      <w:proofErr w:type="gramEnd"/>
      <w:r w:rsidRPr="00830569">
        <w:rPr>
          <w:lang w:val="en-US"/>
        </w:rPr>
        <w:t xml:space="preserve"> past those </w:t>
      </w:r>
      <w:proofErr w:type="spellStart"/>
      <w:r w:rsidRPr="00830569">
        <w:rPr>
          <w:lang w:val="en-US"/>
        </w:rPr>
        <w:t>NOs.</w:t>
      </w:r>
      <w:proofErr w:type="spellEnd"/>
    </w:p>
    <w:p w14:paraId="6278D1C9" w14:textId="77777777" w:rsidR="00830569" w:rsidRPr="00830569" w:rsidRDefault="00830569" w:rsidP="00830569">
      <w:pPr>
        <w:jc w:val="both"/>
        <w:rPr>
          <w:lang w:val="en-US"/>
        </w:rPr>
      </w:pPr>
      <w:r w:rsidRPr="00830569">
        <w:rPr>
          <w:lang w:val="en-US"/>
        </w:rPr>
        <w:t>Following in the footsteps of his blockbuster bestsellers </w:t>
      </w:r>
      <w:r w:rsidRPr="00830569">
        <w:rPr>
          <w:i/>
          <w:iCs/>
          <w:lang w:val="en-US"/>
        </w:rPr>
        <w:t>Fanatical Prospecting</w:t>
      </w:r>
      <w:r w:rsidRPr="00830569">
        <w:rPr>
          <w:lang w:val="en-US"/>
        </w:rPr>
        <w:t> and </w:t>
      </w:r>
      <w:r w:rsidRPr="00830569">
        <w:rPr>
          <w:i/>
          <w:iCs/>
          <w:lang w:val="en-US"/>
        </w:rPr>
        <w:t>Sales EQ</w:t>
      </w:r>
      <w:r w:rsidRPr="00830569">
        <w:rPr>
          <w:lang w:val="en-US"/>
        </w:rPr>
        <w:t>, Jeb Blount’s </w:t>
      </w:r>
      <w:r w:rsidRPr="00830569">
        <w:rPr>
          <w:i/>
          <w:iCs/>
          <w:lang w:val="en-US"/>
        </w:rPr>
        <w:t>Objections</w:t>
      </w:r>
      <w:r w:rsidRPr="00830569">
        <w:rPr>
          <w:lang w:val="en-US"/>
        </w:rPr>
        <w:t> is a comprehensive and contemporary guide that engages your heart and mind.</w:t>
      </w:r>
    </w:p>
    <w:p w14:paraId="2CA692F4" w14:textId="77777777" w:rsidR="00830569" w:rsidRDefault="00830569" w:rsidP="00830569">
      <w:pPr>
        <w:jc w:val="both"/>
        <w:rPr>
          <w:lang w:val="en-US"/>
        </w:rPr>
      </w:pPr>
    </w:p>
    <w:p w14:paraId="5014E914" w14:textId="129D03C7" w:rsidR="00830569" w:rsidRPr="00830569" w:rsidRDefault="00830569" w:rsidP="00830569">
      <w:pPr>
        <w:jc w:val="both"/>
        <w:rPr>
          <w:lang w:val="en-US"/>
        </w:rPr>
      </w:pPr>
      <w:r w:rsidRPr="00830569">
        <w:rPr>
          <w:lang w:val="en-US"/>
        </w:rPr>
        <w:t>In his signature right-to-the-point style, Jeb pulls no punches and slaps you in the face with the cold, hard truth about what’s really holding you back from closing sales and reaching your income goals. Then he pulls you in with examples, stories, and lessons that teach powerful human-influence frameworks for getting past NO - even with the most challenging objections.</w:t>
      </w:r>
    </w:p>
    <w:p w14:paraId="7B0CFCCD" w14:textId="77777777" w:rsidR="00830569" w:rsidRDefault="00830569" w:rsidP="00830569">
      <w:pPr>
        <w:jc w:val="both"/>
        <w:rPr>
          <w:lang w:val="en-US"/>
        </w:rPr>
      </w:pPr>
    </w:p>
    <w:p w14:paraId="4D3E9508" w14:textId="747657A3" w:rsidR="00830569" w:rsidRPr="00830569" w:rsidRDefault="00830569" w:rsidP="00830569">
      <w:pPr>
        <w:jc w:val="both"/>
        <w:rPr>
          <w:lang w:val="en-US"/>
        </w:rPr>
      </w:pPr>
      <w:r w:rsidRPr="00830569">
        <w:rPr>
          <w:lang w:val="en-US"/>
        </w:rPr>
        <w:t>What you won’t find, though, is old school techniques straight out of the last century. No bait and switch schemes, no sycophantic tie-downs, no cheesy scripts, and none of the contrived closing techniques that leave you feeling like a phony, destroy relationships, and only serve to increase your buyers’ resistance.</w:t>
      </w:r>
    </w:p>
    <w:p w14:paraId="339FC032" w14:textId="77777777" w:rsidR="00830569" w:rsidRDefault="00830569" w:rsidP="00830569">
      <w:pPr>
        <w:jc w:val="both"/>
        <w:rPr>
          <w:lang w:val="en-US"/>
        </w:rPr>
      </w:pPr>
    </w:p>
    <w:p w14:paraId="11755433" w14:textId="2F0D7DCC" w:rsidR="00830569" w:rsidRDefault="00830569" w:rsidP="00830569">
      <w:pPr>
        <w:jc w:val="both"/>
        <w:rPr>
          <w:lang w:val="en-US"/>
        </w:rPr>
      </w:pPr>
      <w:r w:rsidRPr="00830569">
        <w:rPr>
          <w:lang w:val="en-US"/>
        </w:rPr>
        <w:lastRenderedPageBreak/>
        <w:t>Instead, you’ll learn a new psychology for turning-around objections and proven techniques that work with today’s more informed, in control, and skeptical buyers. Inside the pages of </w:t>
      </w:r>
      <w:r w:rsidRPr="00830569">
        <w:rPr>
          <w:i/>
          <w:iCs/>
          <w:lang w:val="en-US"/>
        </w:rPr>
        <w:t>Objections</w:t>
      </w:r>
      <w:r w:rsidRPr="00830569">
        <w:rPr>
          <w:lang w:val="en-US"/>
        </w:rPr>
        <w:t>, you’ll gain deep insight into:</w:t>
      </w:r>
    </w:p>
    <w:p w14:paraId="27F64DA5" w14:textId="77777777" w:rsidR="00830569" w:rsidRPr="00830569" w:rsidRDefault="00830569" w:rsidP="00830569">
      <w:pPr>
        <w:jc w:val="both"/>
        <w:rPr>
          <w:lang w:val="en-US"/>
        </w:rPr>
      </w:pPr>
    </w:p>
    <w:p w14:paraId="0C4F119F" w14:textId="77777777" w:rsidR="00830569" w:rsidRPr="00830569" w:rsidRDefault="00830569" w:rsidP="00830569">
      <w:pPr>
        <w:numPr>
          <w:ilvl w:val="0"/>
          <w:numId w:val="2"/>
        </w:numPr>
        <w:tabs>
          <w:tab w:val="clear" w:pos="720"/>
        </w:tabs>
        <w:ind w:left="360"/>
        <w:jc w:val="both"/>
        <w:rPr>
          <w:lang w:val="en-US"/>
        </w:rPr>
      </w:pPr>
      <w:r w:rsidRPr="00830569">
        <w:rPr>
          <w:lang w:val="en-US"/>
        </w:rPr>
        <w:t>How to get past the natural human fear of NO and become rejection proof</w:t>
      </w:r>
    </w:p>
    <w:p w14:paraId="5063A840" w14:textId="77777777" w:rsidR="00830569" w:rsidRPr="00830569" w:rsidRDefault="00830569" w:rsidP="00830569">
      <w:pPr>
        <w:numPr>
          <w:ilvl w:val="0"/>
          <w:numId w:val="2"/>
        </w:numPr>
        <w:tabs>
          <w:tab w:val="clear" w:pos="720"/>
        </w:tabs>
        <w:ind w:left="360"/>
        <w:jc w:val="both"/>
        <w:rPr>
          <w:lang w:val="en-US"/>
        </w:rPr>
      </w:pPr>
      <w:r w:rsidRPr="00830569">
        <w:rPr>
          <w:lang w:val="en-US"/>
        </w:rPr>
        <w:t>The science of resistance and why buyers throw out objections</w:t>
      </w:r>
    </w:p>
    <w:p w14:paraId="1A3A6E87" w14:textId="77777777" w:rsidR="00830569" w:rsidRPr="00830569" w:rsidRDefault="00830569" w:rsidP="00830569">
      <w:pPr>
        <w:numPr>
          <w:ilvl w:val="0"/>
          <w:numId w:val="2"/>
        </w:numPr>
        <w:tabs>
          <w:tab w:val="clear" w:pos="720"/>
        </w:tabs>
        <w:ind w:left="360"/>
        <w:jc w:val="both"/>
        <w:rPr>
          <w:lang w:val="en-US"/>
        </w:rPr>
      </w:pPr>
      <w:r w:rsidRPr="00830569">
        <w:rPr>
          <w:lang w:val="en-US"/>
        </w:rPr>
        <w:t>Human influence frameworks that turn you into a master persuader</w:t>
      </w:r>
    </w:p>
    <w:p w14:paraId="4EAEEB43" w14:textId="77777777" w:rsidR="00830569" w:rsidRPr="00830569" w:rsidRDefault="00830569" w:rsidP="00830569">
      <w:pPr>
        <w:numPr>
          <w:ilvl w:val="0"/>
          <w:numId w:val="2"/>
        </w:numPr>
        <w:tabs>
          <w:tab w:val="clear" w:pos="720"/>
        </w:tabs>
        <w:ind w:left="360"/>
        <w:jc w:val="both"/>
        <w:rPr>
          <w:lang w:val="en-US"/>
        </w:rPr>
      </w:pPr>
      <w:r w:rsidRPr="00830569">
        <w:rPr>
          <w:lang w:val="en-US"/>
        </w:rPr>
        <w:t>The key to avoiding embarrassing red herrings that derail sales calls</w:t>
      </w:r>
    </w:p>
    <w:p w14:paraId="2784485A" w14:textId="77777777" w:rsidR="00830569" w:rsidRPr="00830569" w:rsidRDefault="00830569" w:rsidP="00830569">
      <w:pPr>
        <w:numPr>
          <w:ilvl w:val="0"/>
          <w:numId w:val="2"/>
        </w:numPr>
        <w:tabs>
          <w:tab w:val="clear" w:pos="720"/>
        </w:tabs>
        <w:ind w:left="360"/>
        <w:jc w:val="both"/>
        <w:rPr>
          <w:lang w:val="en-US"/>
        </w:rPr>
      </w:pPr>
      <w:r w:rsidRPr="00830569">
        <w:rPr>
          <w:lang w:val="en-US"/>
        </w:rPr>
        <w:t>How to leverage the “Magical Quarter of a Second” to instantly gain control of your emotions when you get hit with difficult objections</w:t>
      </w:r>
    </w:p>
    <w:p w14:paraId="18D86476" w14:textId="77777777" w:rsidR="00830569" w:rsidRPr="00830569" w:rsidRDefault="00830569" w:rsidP="00830569">
      <w:pPr>
        <w:numPr>
          <w:ilvl w:val="0"/>
          <w:numId w:val="2"/>
        </w:numPr>
        <w:tabs>
          <w:tab w:val="clear" w:pos="720"/>
        </w:tabs>
        <w:ind w:left="360"/>
        <w:jc w:val="both"/>
        <w:rPr>
          <w:lang w:val="en-US"/>
        </w:rPr>
      </w:pPr>
      <w:r w:rsidRPr="00830569">
        <w:rPr>
          <w:lang w:val="en-US"/>
        </w:rPr>
        <w:t xml:space="preserve">Proven </w:t>
      </w:r>
      <w:proofErr w:type="gramStart"/>
      <w:r w:rsidRPr="00830569">
        <w:rPr>
          <w:lang w:val="en-US"/>
        </w:rPr>
        <w:t>objection</w:t>
      </w:r>
      <w:proofErr w:type="gramEnd"/>
      <w:r w:rsidRPr="00830569">
        <w:rPr>
          <w:lang w:val="en-US"/>
        </w:rPr>
        <w:t xml:space="preserve"> turn-</w:t>
      </w:r>
      <w:proofErr w:type="gramStart"/>
      <w:r w:rsidRPr="00830569">
        <w:rPr>
          <w:lang w:val="en-US"/>
        </w:rPr>
        <w:t>around</w:t>
      </w:r>
      <w:proofErr w:type="gramEnd"/>
      <w:r w:rsidRPr="00830569">
        <w:rPr>
          <w:lang w:val="en-US"/>
        </w:rPr>
        <w:t xml:space="preserve"> frameworks that give you confidence and control in virtually every sales situation</w:t>
      </w:r>
    </w:p>
    <w:p w14:paraId="4092CC72" w14:textId="77777777" w:rsidR="00830569" w:rsidRPr="00830569" w:rsidRDefault="00830569" w:rsidP="00830569">
      <w:pPr>
        <w:numPr>
          <w:ilvl w:val="0"/>
          <w:numId w:val="2"/>
        </w:numPr>
        <w:tabs>
          <w:tab w:val="clear" w:pos="720"/>
        </w:tabs>
        <w:ind w:left="360"/>
        <w:jc w:val="both"/>
        <w:rPr>
          <w:lang w:val="en-US"/>
        </w:rPr>
      </w:pPr>
      <w:r w:rsidRPr="00830569">
        <w:rPr>
          <w:lang w:val="en-US"/>
        </w:rPr>
        <w:t>How to easily skip past reflex responses on cold calls and when prospecting</w:t>
      </w:r>
    </w:p>
    <w:p w14:paraId="5ABA197D" w14:textId="77777777" w:rsidR="00830569" w:rsidRPr="00830569" w:rsidRDefault="00830569" w:rsidP="00830569">
      <w:pPr>
        <w:numPr>
          <w:ilvl w:val="0"/>
          <w:numId w:val="2"/>
        </w:numPr>
        <w:tabs>
          <w:tab w:val="clear" w:pos="720"/>
        </w:tabs>
        <w:ind w:left="360"/>
        <w:jc w:val="both"/>
        <w:rPr>
          <w:lang w:val="en-US"/>
        </w:rPr>
      </w:pPr>
      <w:r w:rsidRPr="00830569">
        <w:rPr>
          <w:lang w:val="en-US"/>
        </w:rPr>
        <w:t>How to move past brush-offs to get to the next step, increase pipeline velocity, and shorten the sales cycle</w:t>
      </w:r>
    </w:p>
    <w:p w14:paraId="3070B5B7" w14:textId="77777777" w:rsidR="00830569" w:rsidRPr="00830569" w:rsidRDefault="00830569" w:rsidP="00830569">
      <w:pPr>
        <w:numPr>
          <w:ilvl w:val="0"/>
          <w:numId w:val="2"/>
        </w:numPr>
        <w:tabs>
          <w:tab w:val="clear" w:pos="720"/>
        </w:tabs>
        <w:ind w:left="360"/>
        <w:jc w:val="both"/>
        <w:rPr>
          <w:lang w:val="en-US"/>
        </w:rPr>
      </w:pPr>
      <w:r w:rsidRPr="00830569">
        <w:rPr>
          <w:lang w:val="en-US"/>
        </w:rPr>
        <w:t>The 5 Step Process for Turning Around Buying Commitment Objections and closing the sale</w:t>
      </w:r>
    </w:p>
    <w:p w14:paraId="6EF7F722" w14:textId="77777777" w:rsidR="00830569" w:rsidRDefault="00830569" w:rsidP="00830569">
      <w:pPr>
        <w:numPr>
          <w:ilvl w:val="0"/>
          <w:numId w:val="2"/>
        </w:numPr>
        <w:tabs>
          <w:tab w:val="clear" w:pos="720"/>
        </w:tabs>
        <w:ind w:left="360"/>
        <w:jc w:val="both"/>
        <w:rPr>
          <w:lang w:val="en-US"/>
        </w:rPr>
      </w:pPr>
      <w:r w:rsidRPr="00830569">
        <w:rPr>
          <w:lang w:val="en-US"/>
        </w:rPr>
        <w:t>Rapid Negotiation techniques that deliver better terms and higher prices</w:t>
      </w:r>
    </w:p>
    <w:p w14:paraId="4BD87B30" w14:textId="77777777" w:rsidR="00830569" w:rsidRPr="00830569" w:rsidRDefault="00830569" w:rsidP="00830569">
      <w:pPr>
        <w:ind w:left="720"/>
        <w:jc w:val="both"/>
        <w:rPr>
          <w:lang w:val="en-US"/>
        </w:rPr>
      </w:pPr>
    </w:p>
    <w:p w14:paraId="619AD058" w14:textId="148F43AF" w:rsidR="00830569" w:rsidRPr="00830569" w:rsidRDefault="00830569" w:rsidP="00830569">
      <w:pPr>
        <w:jc w:val="both"/>
        <w:rPr>
          <w:lang w:val="en-US"/>
        </w:rPr>
      </w:pPr>
      <w:r w:rsidRPr="00830569">
        <w:rPr>
          <w:lang w:val="en-US"/>
        </w:rPr>
        <w:t xml:space="preserve">As you dive into these powerful insights, and with each new chapter, you’ll gain </w:t>
      </w:r>
      <w:proofErr w:type="gramStart"/>
      <w:r w:rsidRPr="00830569">
        <w:rPr>
          <w:lang w:val="en-US"/>
        </w:rPr>
        <w:t>greater and greater</w:t>
      </w:r>
      <w:proofErr w:type="gramEnd"/>
      <w:r w:rsidRPr="00830569">
        <w:rPr>
          <w:lang w:val="en-US"/>
        </w:rPr>
        <w:t xml:space="preserve"> confidence in your ability to face and effectively handle objections in any selling situation. And, with this new-found confidence, your success and income will soar.  </w:t>
      </w:r>
    </w:p>
    <w:p w14:paraId="73EE3400" w14:textId="77777777" w:rsidR="00830569" w:rsidRPr="007A6045" w:rsidRDefault="00830569"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1E472640" w14:textId="77777777" w:rsidR="00830569" w:rsidRDefault="00830569" w:rsidP="00830569">
      <w:pPr>
        <w:jc w:val="both"/>
      </w:pPr>
      <w:r>
        <w:t>The book explains how handling objections effectively is critical for closing sales. Blount and Hunter emphasize that objections are a natural part of the process and not a rejection. The central idea is that mastering responses to “no” turns obstacles into opportunities and builds trust with customers.</w:t>
      </w:r>
    </w:p>
    <w:p w14:paraId="2A93253E" w14:textId="77777777" w:rsidR="00830569" w:rsidRDefault="00830569" w:rsidP="00830569">
      <w:pPr>
        <w:jc w:val="both"/>
      </w:pPr>
    </w:p>
    <w:p w14:paraId="6A0873A4" w14:textId="77777777" w:rsidR="00830569" w:rsidRDefault="00830569" w:rsidP="00830569">
      <w:pPr>
        <w:jc w:val="both"/>
      </w:pPr>
      <w:r>
        <w:t>The authors break down the psychology behind objections. They show that most objections reflect underlying concerns, fears, or misunderstandings rather than outright refusal. By listening carefully and addressing these concerns, salespeople can guide prospects toward confident decisions.</w:t>
      </w:r>
    </w:p>
    <w:p w14:paraId="61495CA7" w14:textId="77777777" w:rsidR="00830569" w:rsidRDefault="00830569" w:rsidP="00830569">
      <w:pPr>
        <w:jc w:val="both"/>
      </w:pPr>
    </w:p>
    <w:p w14:paraId="56745918" w14:textId="77777777" w:rsidR="00830569" w:rsidRDefault="00830569" w:rsidP="00830569">
      <w:pPr>
        <w:jc w:val="both"/>
      </w:pPr>
      <w:r>
        <w:t>A major theme is preparation and mindset. Blount and Hunter stress that salespeople must anticipate common objections, rehearse responses, and remain calm and confident under pressure. Viewing objections as a normal part of the conversation reduces stress and increases effectiveness.</w:t>
      </w:r>
    </w:p>
    <w:p w14:paraId="488AD32C" w14:textId="77777777" w:rsidR="00830569" w:rsidRDefault="00830569" w:rsidP="00830569">
      <w:pPr>
        <w:jc w:val="both"/>
      </w:pPr>
    </w:p>
    <w:p w14:paraId="10D41694" w14:textId="77777777" w:rsidR="00830569" w:rsidRDefault="00830569" w:rsidP="00830569">
      <w:pPr>
        <w:jc w:val="both"/>
      </w:pPr>
      <w:r>
        <w:t>The book provides practical strategies and techniques for handling different types of objections. This includes clarifying questions, reframing, presenting evidence, and using stories or examples to overcome resistance. The authors emphasize active listening, empathy, and clear communication throughout.</w:t>
      </w:r>
    </w:p>
    <w:p w14:paraId="3372EC34" w14:textId="77777777" w:rsidR="00830569" w:rsidRDefault="00830569" w:rsidP="00830569">
      <w:pPr>
        <w:jc w:val="both"/>
      </w:pPr>
    </w:p>
    <w:p w14:paraId="5ADC68D2" w14:textId="77777777" w:rsidR="00830569" w:rsidRDefault="00830569" w:rsidP="00830569">
      <w:pPr>
        <w:jc w:val="both"/>
      </w:pPr>
      <w:r>
        <w:t>Another focus is timing and control of the conversation. Blount and Hunter explain that guiding discussions strategically while allowing the customer to feel heard builds trust and credibility. They also cover follow-up strategies to ensure that unresolved concerns are addressed appropriately.</w:t>
      </w:r>
    </w:p>
    <w:p w14:paraId="54AE29A3" w14:textId="77777777" w:rsidR="00830569" w:rsidRDefault="00830569" w:rsidP="00830569">
      <w:pPr>
        <w:jc w:val="both"/>
      </w:pPr>
    </w:p>
    <w:p w14:paraId="38803AE4" w14:textId="77777777" w:rsidR="00830569" w:rsidRDefault="00830569" w:rsidP="00830569">
      <w:pPr>
        <w:jc w:val="both"/>
      </w:pPr>
      <w:r>
        <w:t>Throughout the book, real-world examples, scripts, and exercises help readers apply the techniques immediately.</w:t>
      </w:r>
    </w:p>
    <w:p w14:paraId="2A600D27" w14:textId="77777777" w:rsidR="00830569" w:rsidRDefault="00830569" w:rsidP="00830569">
      <w:pPr>
        <w:jc w:val="both"/>
      </w:pPr>
    </w:p>
    <w:p w14:paraId="64B400C6" w14:textId="41E56038" w:rsidR="00830569" w:rsidRPr="00830569" w:rsidRDefault="00830569" w:rsidP="00830569">
      <w:pPr>
        <w:jc w:val="both"/>
      </w:pPr>
      <w:r>
        <w:t>Overall, the book teaches that objections are opportunities to strengthen relationships, clarify value, and close more sales. By adopting the right mindset, preparing thoroughly, and using structured approaches, salespeople can turn resistance into agreements, improve confidence, and achieve consistent success.</w:t>
      </w:r>
    </w:p>
    <w:p w14:paraId="3F5280DE" w14:textId="77777777" w:rsidR="00830569" w:rsidRPr="007A6045" w:rsidRDefault="00830569"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2AFC6DBD" w:rsidR="00571E7E" w:rsidRPr="007A6045" w:rsidRDefault="00525694" w:rsidP="00525694">
      <w:r w:rsidRPr="007A6045">
        <w:t xml:space="preserve">Rating: </w:t>
      </w:r>
      <w:r w:rsidR="003F2D9C">
        <w:t>4.7 | (804)</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3F2D9C" w:rsidRDefault="00BE14BA" w:rsidP="00525694"/>
    <w:p w14:paraId="0F9317EE" w14:textId="459F34CC" w:rsidR="0003046A" w:rsidRPr="003F2D9C" w:rsidRDefault="0003046A" w:rsidP="003F2D9C">
      <w:pPr>
        <w:jc w:val="both"/>
      </w:pPr>
      <w:r w:rsidRPr="003F2D9C">
        <w:t>1.</w:t>
      </w:r>
      <w:r w:rsidR="00571E7E" w:rsidRPr="003F2D9C">
        <w:t xml:space="preserve"> “</w:t>
      </w:r>
      <w:r w:rsidR="003F2D9C" w:rsidRPr="003F2D9C">
        <w:rPr>
          <w:rFonts w:cs="Arial"/>
          <w:color w:val="0F1111"/>
          <w:shd w:val="clear" w:color="auto" w:fill="FFFFFF"/>
        </w:rPr>
        <w:t xml:space="preserve">Excellent book that directly addresses the bugbear of sellers, especially Italians, rejection. Excellent also for the purpose of </w:t>
      </w:r>
      <w:proofErr w:type="spellStart"/>
      <w:r w:rsidR="003F2D9C" w:rsidRPr="003F2D9C">
        <w:rPr>
          <w:rFonts w:cs="Arial"/>
          <w:color w:val="0F1111"/>
          <w:shd w:val="clear" w:color="auto" w:fill="FFFFFF"/>
        </w:rPr>
        <w:t>cataloging</w:t>
      </w:r>
      <w:proofErr w:type="spellEnd"/>
      <w:r w:rsidR="003F2D9C" w:rsidRPr="003F2D9C">
        <w:rPr>
          <w:rFonts w:cs="Arial"/>
          <w:color w:val="0F1111"/>
          <w:shd w:val="clear" w:color="auto" w:fill="FFFFFF"/>
        </w:rPr>
        <w:t xml:space="preserve"> the types of </w:t>
      </w:r>
      <w:proofErr w:type="gramStart"/>
      <w:r w:rsidR="003F2D9C" w:rsidRPr="003F2D9C">
        <w:rPr>
          <w:rFonts w:cs="Arial"/>
          <w:color w:val="0F1111"/>
          <w:shd w:val="clear" w:color="auto" w:fill="FFFFFF"/>
        </w:rPr>
        <w:t>objection</w:t>
      </w:r>
      <w:proofErr w:type="gramEnd"/>
      <w:r w:rsidR="003F2D9C" w:rsidRPr="003F2D9C">
        <w:rPr>
          <w:rFonts w:cs="Arial"/>
          <w:color w:val="0F1111"/>
          <w:shd w:val="clear" w:color="auto" w:fill="FFFFFF"/>
        </w:rPr>
        <w:t xml:space="preserve">, not all of them are the same. Finally, there is no shortage of ideas to resolve objections that </w:t>
      </w:r>
      <w:proofErr w:type="gramStart"/>
      <w:r w:rsidR="003F2D9C" w:rsidRPr="003F2D9C">
        <w:rPr>
          <w:rFonts w:cs="Arial"/>
          <w:color w:val="0F1111"/>
          <w:shd w:val="clear" w:color="auto" w:fill="FFFFFF"/>
        </w:rPr>
        <w:t>take into account</w:t>
      </w:r>
      <w:proofErr w:type="gramEnd"/>
      <w:r w:rsidR="003F2D9C" w:rsidRPr="003F2D9C">
        <w:rPr>
          <w:rFonts w:cs="Arial"/>
          <w:color w:val="0F1111"/>
          <w:shd w:val="clear" w:color="auto" w:fill="FFFFFF"/>
        </w:rPr>
        <w:t xml:space="preserve"> the latest developments in neuroscience. I recommend it.</w:t>
      </w:r>
      <w:r w:rsidR="00571E7E" w:rsidRPr="003F2D9C">
        <w:t>”</w:t>
      </w:r>
      <w:r w:rsidR="00A70697" w:rsidRPr="003F2D9C">
        <w:t xml:space="preserve"> – </w:t>
      </w:r>
      <w:r w:rsidR="003F2D9C" w:rsidRPr="003F2D9C">
        <w:rPr>
          <w:rFonts w:cs="Arial"/>
          <w:color w:val="0F1111"/>
          <w:shd w:val="clear" w:color="auto" w:fill="FFFFFF"/>
        </w:rPr>
        <w:t>Gabriele</w:t>
      </w:r>
    </w:p>
    <w:p w14:paraId="35FF9041" w14:textId="77777777" w:rsidR="00BE14BA" w:rsidRPr="003F2D9C" w:rsidRDefault="00BE14BA" w:rsidP="003F2D9C">
      <w:pPr>
        <w:jc w:val="both"/>
      </w:pPr>
    </w:p>
    <w:p w14:paraId="09C40698" w14:textId="6DEDAC06" w:rsidR="009C21F7" w:rsidRPr="003F2D9C" w:rsidRDefault="009C21F7" w:rsidP="003F2D9C">
      <w:pPr>
        <w:jc w:val="both"/>
      </w:pPr>
      <w:r w:rsidRPr="003F2D9C">
        <w:t>2. “</w:t>
      </w:r>
      <w:r w:rsidR="003F2D9C" w:rsidRPr="003F2D9C">
        <w:rPr>
          <w:rFonts w:cs="Arial"/>
          <w:color w:val="0F1111"/>
          <w:shd w:val="clear" w:color="auto" w:fill="FFFFFF"/>
        </w:rPr>
        <w:t>Like all books, it's worth reading.</w:t>
      </w:r>
      <w:r w:rsidRPr="003F2D9C">
        <w:t xml:space="preserve">” – </w:t>
      </w:r>
      <w:r w:rsidR="003F2D9C" w:rsidRPr="003F2D9C">
        <w:rPr>
          <w:rFonts w:cs="Arial"/>
          <w:color w:val="0F1111"/>
          <w:shd w:val="clear" w:color="auto" w:fill="FFFFFF"/>
        </w:rPr>
        <w:t>Andrei</w:t>
      </w:r>
    </w:p>
    <w:p w14:paraId="59C8DC9B" w14:textId="77777777" w:rsidR="009C21F7" w:rsidRPr="003F2D9C" w:rsidRDefault="009C21F7" w:rsidP="003F2D9C">
      <w:pPr>
        <w:jc w:val="both"/>
      </w:pPr>
    </w:p>
    <w:p w14:paraId="035401EA" w14:textId="32BFB8B2" w:rsidR="009C21F7" w:rsidRPr="003F2D9C" w:rsidRDefault="009C21F7" w:rsidP="003F2D9C">
      <w:pPr>
        <w:jc w:val="both"/>
      </w:pPr>
      <w:r w:rsidRPr="003F2D9C">
        <w:t>3. “</w:t>
      </w:r>
      <w:r w:rsidR="003F2D9C" w:rsidRPr="003F2D9C">
        <w:rPr>
          <w:rFonts w:cs="Arial"/>
          <w:color w:val="0F1111"/>
          <w:shd w:val="clear" w:color="auto" w:fill="FFFFFF"/>
        </w:rPr>
        <w:t>I loved this book. Opened my mind and helped me to sell and sell more, you concisely and word by word thought about the frameworks to get passed objections. Thanks Jeb.</w:t>
      </w:r>
      <w:r w:rsidRPr="003F2D9C">
        <w:t xml:space="preserve">” – </w:t>
      </w:r>
      <w:proofErr w:type="spellStart"/>
      <w:r w:rsidR="003F2D9C" w:rsidRPr="003F2D9C">
        <w:rPr>
          <w:rFonts w:cs="Arial"/>
          <w:color w:val="0F1111"/>
          <w:shd w:val="clear" w:color="auto" w:fill="FFFFFF"/>
        </w:rPr>
        <w:t>Cliente</w:t>
      </w:r>
      <w:proofErr w:type="spellEnd"/>
      <w:r w:rsidR="003F2D9C" w:rsidRPr="003F2D9C">
        <w:rPr>
          <w:rFonts w:cs="Arial"/>
          <w:color w:val="0F1111"/>
          <w:shd w:val="clear" w:color="auto" w:fill="FFFFFF"/>
        </w:rPr>
        <w:t xml:space="preserve"> Amazon</w:t>
      </w:r>
    </w:p>
    <w:p w14:paraId="14CC793E" w14:textId="77777777" w:rsidR="009C21F7" w:rsidRPr="003F2D9C" w:rsidRDefault="009C21F7" w:rsidP="003F2D9C">
      <w:pPr>
        <w:jc w:val="both"/>
      </w:pPr>
    </w:p>
    <w:p w14:paraId="36AA9AB4" w14:textId="1C6B17AD" w:rsidR="009C21F7" w:rsidRPr="003F2D9C" w:rsidRDefault="009C21F7" w:rsidP="003F2D9C">
      <w:pPr>
        <w:jc w:val="both"/>
      </w:pPr>
      <w:r w:rsidRPr="003F2D9C">
        <w:t>4. “</w:t>
      </w:r>
      <w:r w:rsidR="003F2D9C" w:rsidRPr="003F2D9C">
        <w:rPr>
          <w:rFonts w:cs="Arial"/>
          <w:color w:val="0F1111"/>
          <w:shd w:val="clear" w:color="auto" w:fill="FFFFFF"/>
        </w:rPr>
        <w:t>Usable tips and interesting information by Jeb Blount. Must read for every sales professional. Do read for benefit. Good work</w:t>
      </w:r>
      <w:r w:rsidRPr="003F2D9C">
        <w:t xml:space="preserve">” – </w:t>
      </w:r>
      <w:r w:rsidR="003F2D9C" w:rsidRPr="003F2D9C">
        <w:rPr>
          <w:rFonts w:cs="Arial"/>
          <w:color w:val="0F1111"/>
          <w:shd w:val="clear" w:color="auto" w:fill="FFFFFF"/>
        </w:rPr>
        <w:t>Fatima M</w:t>
      </w:r>
    </w:p>
    <w:p w14:paraId="5D3789B4" w14:textId="77777777" w:rsidR="009C21F7" w:rsidRPr="003F2D9C" w:rsidRDefault="009C21F7" w:rsidP="003F2D9C">
      <w:pPr>
        <w:jc w:val="both"/>
      </w:pPr>
    </w:p>
    <w:p w14:paraId="38710994" w14:textId="09285867" w:rsidR="009C21F7" w:rsidRPr="003F2D9C" w:rsidRDefault="009C21F7" w:rsidP="003F2D9C">
      <w:pPr>
        <w:jc w:val="both"/>
      </w:pPr>
      <w:r w:rsidRPr="003F2D9C">
        <w:t>5. “</w:t>
      </w:r>
      <w:r w:rsidR="003F2D9C" w:rsidRPr="003F2D9C">
        <w:rPr>
          <w:rFonts w:cs="Arial"/>
          <w:color w:val="0F1111"/>
          <w:shd w:val="clear" w:color="auto" w:fill="FFFFFF"/>
        </w:rPr>
        <w:t xml:space="preserve">Ask any workshop what topics they want covered and odds are handling objections will be one of them. That's why I was so excited when I learned that Jeb Blount's next book would be on addressing objections. Jeb has an amazing streak of top selling sales books - and for good reason - they're excellent. And Jeb's latest book (Objections: The Ultimate Guide for Mastering </w:t>
      </w:r>
      <w:proofErr w:type="gramStart"/>
      <w:r w:rsidR="003F2D9C" w:rsidRPr="003F2D9C">
        <w:rPr>
          <w:rFonts w:cs="Arial"/>
          <w:color w:val="0F1111"/>
          <w:shd w:val="clear" w:color="auto" w:fill="FFFFFF"/>
        </w:rPr>
        <w:t>The</w:t>
      </w:r>
      <w:proofErr w:type="gramEnd"/>
      <w:r w:rsidR="003F2D9C" w:rsidRPr="003F2D9C">
        <w:rPr>
          <w:rFonts w:cs="Arial"/>
          <w:color w:val="0F1111"/>
          <w:shd w:val="clear" w:color="auto" w:fill="FFFFFF"/>
        </w:rPr>
        <w:t xml:space="preserve"> Art and Science of Getting Past No) is no exception.</w:t>
      </w:r>
      <w:r w:rsidRPr="003F2D9C">
        <w:t xml:space="preserve">” – </w:t>
      </w:r>
      <w:r w:rsidR="003F2D9C" w:rsidRPr="003F2D9C">
        <w:rPr>
          <w:rFonts w:cs="Arial"/>
          <w:color w:val="0F1111"/>
          <w:shd w:val="clear" w:color="auto" w:fill="FFFFFF"/>
        </w:rPr>
        <w:t>James Muir</w:t>
      </w:r>
    </w:p>
    <w:p w14:paraId="5DAC6BC7" w14:textId="77777777" w:rsidR="00BE14BA" w:rsidRPr="007A6045" w:rsidRDefault="00BE14BA" w:rsidP="00130275"/>
    <w:p w14:paraId="46F6FDAF" w14:textId="549B3187" w:rsidR="0087744C" w:rsidRPr="007A6045" w:rsidRDefault="0087744C" w:rsidP="00130275">
      <w:pPr>
        <w:rPr>
          <w:b/>
          <w:bCs/>
        </w:rPr>
      </w:pPr>
      <w:r w:rsidRPr="007A6045">
        <w:rPr>
          <w:b/>
          <w:bCs/>
        </w:rPr>
        <w:t>Indicative Price: $</w:t>
      </w:r>
      <w:r w:rsidR="00830569">
        <w:rPr>
          <w:b/>
          <w:bCs/>
        </w:rPr>
        <w:t>38.51</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A3175"/>
    <w:multiLevelType w:val="multilevel"/>
    <w:tmpl w:val="43660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6E4271"/>
    <w:multiLevelType w:val="multilevel"/>
    <w:tmpl w:val="3BCC4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0100202">
    <w:abstractNumId w:val="0"/>
  </w:num>
  <w:num w:numId="2" w16cid:durableId="156184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B54D5"/>
    <w:rsid w:val="003E119E"/>
    <w:rsid w:val="003F2D9C"/>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F0E21"/>
    <w:rsid w:val="0072710F"/>
    <w:rsid w:val="00765425"/>
    <w:rsid w:val="00773256"/>
    <w:rsid w:val="007A6045"/>
    <w:rsid w:val="007C12FD"/>
    <w:rsid w:val="007C269C"/>
    <w:rsid w:val="008109B1"/>
    <w:rsid w:val="00830569"/>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30569"/>
    <w:rPr>
      <w:color w:val="467886" w:themeColor="hyperlink"/>
      <w:u w:val="single"/>
    </w:rPr>
  </w:style>
  <w:style w:type="character" w:styleId="UnresolvedMention">
    <w:name w:val="Unresolved Mention"/>
    <w:basedOn w:val="DefaultParagraphFont"/>
    <w:uiPriority w:val="99"/>
    <w:semiHidden/>
    <w:unhideWhenUsed/>
    <w:rsid w:val="008305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996</Words>
  <Characters>5683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2025-09-09T11:41:00Z</dcterms:created>
  <dcterms:modified xsi:type="dcterms:W3CDTF">2025-09-09T11:41:00Z</dcterms:modified>
</cp:coreProperties>
</file>