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6D2C7" w14:textId="77777777" w:rsidR="00C64A5D" w:rsidRPr="00C64A5D" w:rsidRDefault="00C64A5D" w:rsidP="00C64A5D">
      <w:pPr>
        <w:jc w:val="both"/>
        <w:rPr>
          <w:b/>
          <w:bCs/>
          <w:sz w:val="32"/>
          <w:szCs w:val="32"/>
          <w:lang w:val="en-US"/>
        </w:rPr>
      </w:pPr>
      <w:r w:rsidRPr="00C64A5D">
        <w:rPr>
          <w:b/>
          <w:bCs/>
          <w:sz w:val="32"/>
          <w:szCs w:val="32"/>
          <w:lang w:val="en-US"/>
        </w:rPr>
        <w:t>Pitch Anything: An Innovative Method for Presenting, Persuading, and Winning the Deal</w:t>
      </w:r>
    </w:p>
    <w:p w14:paraId="5EC57ACE" w14:textId="7FD4518D" w:rsidR="00130275" w:rsidRPr="00122C6A" w:rsidRDefault="00C64A5D" w:rsidP="00130275">
      <w:pPr>
        <w:rPr>
          <w:b/>
          <w:bCs/>
          <w:sz w:val="24"/>
          <w:szCs w:val="24"/>
        </w:rPr>
      </w:pPr>
      <w:r w:rsidRPr="00C64A5D">
        <w:rPr>
          <w:b/>
          <w:bCs/>
          <w:sz w:val="24"/>
          <w:szCs w:val="24"/>
        </w:rPr>
        <w:t>Oren Klaff</w:t>
      </w:r>
    </w:p>
    <w:p w14:paraId="7FCE9FBE" w14:textId="77777777" w:rsidR="00122C6A" w:rsidRDefault="00122C6A" w:rsidP="00130275"/>
    <w:p w14:paraId="2E2EC765" w14:textId="1860BBED" w:rsidR="00A73517" w:rsidRPr="007A6045" w:rsidRDefault="008109B1" w:rsidP="00130275">
      <w:r w:rsidRPr="007A6045">
        <w:t xml:space="preserve">Year: </w:t>
      </w:r>
      <w:r w:rsidR="00C64A5D">
        <w:t>2011</w:t>
      </w:r>
      <w:r w:rsidR="00442564" w:rsidRPr="007A6045">
        <w:br/>
      </w:r>
      <w:r w:rsidRPr="007A6045">
        <w:t xml:space="preserve">Publisher: </w:t>
      </w:r>
      <w:r w:rsidR="00C64A5D" w:rsidRPr="00C64A5D">
        <w:t>McGraw Hill</w:t>
      </w:r>
    </w:p>
    <w:p w14:paraId="55F89754" w14:textId="2A0EC4D8" w:rsidR="00023EC8" w:rsidRPr="007A6045" w:rsidRDefault="008109B1" w:rsidP="00130275">
      <w:r w:rsidRPr="007A6045">
        <w:t xml:space="preserve">Pages: </w:t>
      </w:r>
      <w:r w:rsidR="00C64A5D">
        <w:t>240</w:t>
      </w:r>
    </w:p>
    <w:p w14:paraId="1D90BED5" w14:textId="0DB1DCE6" w:rsidR="00F2459B" w:rsidRDefault="00F2459B" w:rsidP="00130275">
      <w:pPr>
        <w:rPr>
          <w:b/>
          <w:bCs/>
        </w:rPr>
      </w:pPr>
      <w:r w:rsidRPr="007A6045">
        <w:rPr>
          <w:b/>
          <w:bCs/>
        </w:rPr>
        <w:br/>
        <w:t xml:space="preserve">About </w:t>
      </w:r>
    </w:p>
    <w:p w14:paraId="55076F8A" w14:textId="77777777" w:rsidR="00C64A5D" w:rsidRDefault="00C64A5D" w:rsidP="00130275">
      <w:pPr>
        <w:rPr>
          <w:b/>
          <w:bCs/>
        </w:rPr>
      </w:pPr>
    </w:p>
    <w:p w14:paraId="7FD4A3E7" w14:textId="67DE5388" w:rsidR="00C64A5D" w:rsidRPr="00C64A5D" w:rsidRDefault="00C64A5D" w:rsidP="00C64A5D">
      <w:pPr>
        <w:jc w:val="both"/>
      </w:pPr>
      <w:r w:rsidRPr="00C64A5D">
        <w:t>A strategic framework demonstrates how controlling attention, framing opportunities, and managing psychological dynamics can elevate presentations, enhance persuasion, and secure successful deals in high-stakes business environments.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0202D11" w14:textId="52714F7F" w:rsidR="00C64A5D" w:rsidRDefault="00C64A5D" w:rsidP="00C64A5D">
      <w:pPr>
        <w:jc w:val="both"/>
      </w:pPr>
      <w:r>
        <w:t>When it comes to delivering a pitch, Oren Klaff has unparalleled credentials. Over the past 13 years, he has used his one-of-a- kind method to raise more than $400 million--and now, for the first time, he describes his formula to help you deliver a winning pitch in any business situation.</w:t>
      </w:r>
    </w:p>
    <w:p w14:paraId="2D6DB1D4" w14:textId="77777777" w:rsidR="00C64A5D" w:rsidRDefault="00C64A5D" w:rsidP="00C64A5D">
      <w:pPr>
        <w:jc w:val="both"/>
      </w:pPr>
    </w:p>
    <w:p w14:paraId="644BE4E2" w14:textId="77777777" w:rsidR="00C64A5D" w:rsidRDefault="00C64A5D" w:rsidP="00C64A5D">
      <w:pPr>
        <w:jc w:val="both"/>
      </w:pPr>
      <w:proofErr w:type="spellStart"/>
      <w:r>
        <w:t>Whether</w:t>
      </w:r>
      <w:proofErr w:type="spellEnd"/>
      <w:r>
        <w:t xml:space="preserve"> you're selling ideas to investors, pitching a client for new business, or even negotiating for a higher salary, Pitch Anything will transform the way you position your ideas.</w:t>
      </w:r>
    </w:p>
    <w:p w14:paraId="4E98AE42" w14:textId="77777777" w:rsidR="00C64A5D" w:rsidRDefault="00C64A5D" w:rsidP="00C64A5D">
      <w:pPr>
        <w:jc w:val="both"/>
      </w:pPr>
    </w:p>
    <w:p w14:paraId="5261F2FE" w14:textId="77777777" w:rsidR="00C64A5D" w:rsidRDefault="00C64A5D" w:rsidP="00C64A5D">
      <w:pPr>
        <w:jc w:val="both"/>
      </w:pPr>
      <w:r>
        <w:t>According to Klaff, creating and presenting a great pitch isn't an art--it's a simple science. Applying the latest findings in the field of neuroeconomics, while sharing eye-opening stories of his method in action, Klaff describes how the brain makes decisions and responds to pitches. With this information, you'll remain in complete control of every stage of the pitch process.</w:t>
      </w:r>
    </w:p>
    <w:p w14:paraId="12B3CC06" w14:textId="77777777" w:rsidR="00C64A5D" w:rsidRDefault="00C64A5D" w:rsidP="00C64A5D">
      <w:pPr>
        <w:jc w:val="both"/>
      </w:pPr>
    </w:p>
    <w:p w14:paraId="16A6BC2D" w14:textId="77777777" w:rsidR="00C64A5D" w:rsidRDefault="00C64A5D" w:rsidP="00C64A5D">
      <w:pPr>
        <w:jc w:val="both"/>
      </w:pPr>
      <w:r>
        <w:t xml:space="preserve">Pitch Anything introduces the exclusive STRONG method of pitching, which can be </w:t>
      </w:r>
      <w:proofErr w:type="gramStart"/>
      <w:r>
        <w:t>put to use</w:t>
      </w:r>
      <w:proofErr w:type="gramEnd"/>
      <w:r>
        <w:t xml:space="preserve"> immediately:</w:t>
      </w:r>
    </w:p>
    <w:p w14:paraId="158DD474" w14:textId="77777777" w:rsidR="00C64A5D" w:rsidRDefault="00C64A5D" w:rsidP="00C64A5D">
      <w:pPr>
        <w:jc w:val="both"/>
      </w:pPr>
    </w:p>
    <w:p w14:paraId="7D1C3244" w14:textId="77777777" w:rsidR="00C64A5D" w:rsidRDefault="00C64A5D" w:rsidP="00C64A5D">
      <w:pPr>
        <w:pStyle w:val="ListParagraph"/>
        <w:numPr>
          <w:ilvl w:val="0"/>
          <w:numId w:val="1"/>
        </w:numPr>
        <w:tabs>
          <w:tab w:val="left" w:pos="270"/>
        </w:tabs>
        <w:ind w:hanging="720"/>
        <w:jc w:val="both"/>
      </w:pPr>
      <w:r>
        <w:t>Setting the Frame</w:t>
      </w:r>
    </w:p>
    <w:p w14:paraId="3DC14986" w14:textId="77777777" w:rsidR="00C64A5D" w:rsidRDefault="00C64A5D" w:rsidP="00C64A5D">
      <w:pPr>
        <w:pStyle w:val="ListParagraph"/>
        <w:numPr>
          <w:ilvl w:val="0"/>
          <w:numId w:val="1"/>
        </w:numPr>
        <w:tabs>
          <w:tab w:val="left" w:pos="270"/>
        </w:tabs>
        <w:ind w:hanging="720"/>
        <w:jc w:val="both"/>
      </w:pPr>
      <w:r>
        <w:t>Telling the Story</w:t>
      </w:r>
    </w:p>
    <w:p w14:paraId="3B2E6608" w14:textId="77777777" w:rsidR="00C64A5D" w:rsidRDefault="00C64A5D" w:rsidP="00C64A5D">
      <w:pPr>
        <w:pStyle w:val="ListParagraph"/>
        <w:numPr>
          <w:ilvl w:val="0"/>
          <w:numId w:val="1"/>
        </w:numPr>
        <w:tabs>
          <w:tab w:val="left" w:pos="270"/>
        </w:tabs>
        <w:ind w:hanging="720"/>
        <w:jc w:val="both"/>
      </w:pPr>
      <w:r>
        <w:t>Revealing the Intrigue</w:t>
      </w:r>
    </w:p>
    <w:p w14:paraId="7E0D1E43" w14:textId="77777777" w:rsidR="00C64A5D" w:rsidRDefault="00C64A5D" w:rsidP="00C64A5D">
      <w:pPr>
        <w:pStyle w:val="ListParagraph"/>
        <w:numPr>
          <w:ilvl w:val="0"/>
          <w:numId w:val="1"/>
        </w:numPr>
        <w:tabs>
          <w:tab w:val="left" w:pos="270"/>
        </w:tabs>
        <w:ind w:hanging="720"/>
        <w:jc w:val="both"/>
      </w:pPr>
      <w:r>
        <w:t>Offering the Prize</w:t>
      </w:r>
    </w:p>
    <w:p w14:paraId="584EFCFB" w14:textId="77777777" w:rsidR="00C64A5D" w:rsidRDefault="00C64A5D" w:rsidP="00C64A5D">
      <w:pPr>
        <w:pStyle w:val="ListParagraph"/>
        <w:numPr>
          <w:ilvl w:val="0"/>
          <w:numId w:val="1"/>
        </w:numPr>
        <w:tabs>
          <w:tab w:val="left" w:pos="270"/>
        </w:tabs>
        <w:ind w:hanging="720"/>
        <w:jc w:val="both"/>
      </w:pPr>
      <w:r>
        <w:t xml:space="preserve">Nailing the </w:t>
      </w:r>
      <w:proofErr w:type="spellStart"/>
      <w:r>
        <w:t>Hookpoint</w:t>
      </w:r>
      <w:proofErr w:type="spellEnd"/>
    </w:p>
    <w:p w14:paraId="694C00C6" w14:textId="77777777" w:rsidR="00C64A5D" w:rsidRDefault="00C64A5D" w:rsidP="00C64A5D">
      <w:pPr>
        <w:pStyle w:val="ListParagraph"/>
        <w:numPr>
          <w:ilvl w:val="0"/>
          <w:numId w:val="1"/>
        </w:numPr>
        <w:tabs>
          <w:tab w:val="left" w:pos="270"/>
        </w:tabs>
        <w:ind w:hanging="720"/>
        <w:jc w:val="both"/>
      </w:pPr>
      <w:r>
        <w:t>Getting a Decision</w:t>
      </w:r>
    </w:p>
    <w:p w14:paraId="23C692BC" w14:textId="77777777" w:rsidR="00C64A5D" w:rsidRDefault="00C64A5D" w:rsidP="00C64A5D">
      <w:pPr>
        <w:jc w:val="both"/>
      </w:pPr>
    </w:p>
    <w:p w14:paraId="13F7F1DE" w14:textId="77777777" w:rsidR="00C64A5D" w:rsidRDefault="00C64A5D" w:rsidP="00C64A5D">
      <w:pPr>
        <w:jc w:val="both"/>
      </w:pPr>
      <w:r>
        <w:t>One truly great pitch can improve your career, make you a lot of money--and even change your life. Success is dependent on the method you use, not how hard you try. "Better method, more money," Klaff says. "Much better method, much more money." Klaff is the best in the business because his method is much better than anyone else's. And now it's yours.</w:t>
      </w:r>
    </w:p>
    <w:p w14:paraId="2A0694A3" w14:textId="77777777" w:rsidR="00C64A5D" w:rsidRDefault="00C64A5D" w:rsidP="00C64A5D">
      <w:pPr>
        <w:jc w:val="both"/>
      </w:pPr>
    </w:p>
    <w:p w14:paraId="70F83EA2" w14:textId="5980F386" w:rsidR="00C64A5D" w:rsidRPr="00C64A5D" w:rsidRDefault="00C64A5D" w:rsidP="00C64A5D">
      <w:pPr>
        <w:jc w:val="both"/>
      </w:pPr>
      <w:r>
        <w:t xml:space="preserve">Apply the tactics and strategies outlined </w:t>
      </w:r>
      <w:proofErr w:type="spellStart"/>
      <w:r>
        <w:t>inPitch</w:t>
      </w:r>
      <w:proofErr w:type="spellEnd"/>
      <w:r>
        <w:t xml:space="preserve"> Anything to engage and persuade your audience--and you'll have more funding and support than you ever thought possible.</w:t>
      </w:r>
    </w:p>
    <w:p w14:paraId="3B791C55" w14:textId="77777777" w:rsidR="00C64A5D" w:rsidRPr="007A6045" w:rsidRDefault="00C64A5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BF6DD77" w14:textId="46BAE0E3" w:rsidR="00C64A5D" w:rsidRDefault="00C64A5D" w:rsidP="00C64A5D">
      <w:pPr>
        <w:jc w:val="both"/>
      </w:pPr>
      <w:r>
        <w:t xml:space="preserve">Klaff explains that successful pitching depends on controlling the frame of the interaction. He argues that people naturally evaluate opportunities through emotional and social cues, so the </w:t>
      </w:r>
      <w:r>
        <w:lastRenderedPageBreak/>
        <w:t>way a pitch is presented often matters more than the content itself. The goal is to capture attention, build intrigue, and guide the audience to agree without resistance.</w:t>
      </w:r>
      <w:r>
        <w:t xml:space="preserve"> </w:t>
      </w:r>
      <w:r>
        <w:t>The book introduces techniques for managing attention and perception. Klaff emphasizes establishing authority, setting the frame early, and using storytelling to engage emotions. By creating tension and then resolving it strategically, presenters can maintain interest and lead the audience toward the desired outcome.</w:t>
      </w:r>
    </w:p>
    <w:p w14:paraId="189AC2A6" w14:textId="77777777" w:rsidR="00C64A5D" w:rsidRDefault="00C64A5D" w:rsidP="00C64A5D">
      <w:pPr>
        <w:jc w:val="both"/>
      </w:pPr>
    </w:p>
    <w:p w14:paraId="042A186D" w14:textId="77777777" w:rsidR="00C64A5D" w:rsidRDefault="00C64A5D" w:rsidP="00C64A5D">
      <w:pPr>
        <w:jc w:val="both"/>
      </w:pPr>
      <w:r>
        <w:t>He also highlights the importance of timing and pacing. Rushing or overexplaining reduces impact, while carefully structured presentations build anticipation and make solutions feel compelling. Social dynamics, such as positioning oneself as valuable and in control, influence how the pitch is received and can prevent pushback.</w:t>
      </w:r>
    </w:p>
    <w:p w14:paraId="5DF7B0F6" w14:textId="77777777" w:rsidR="00C64A5D" w:rsidRDefault="00C64A5D" w:rsidP="00C64A5D">
      <w:pPr>
        <w:jc w:val="both"/>
      </w:pPr>
    </w:p>
    <w:p w14:paraId="024CC362" w14:textId="77777777" w:rsidR="00C64A5D" w:rsidRDefault="00C64A5D" w:rsidP="00C64A5D">
      <w:pPr>
        <w:jc w:val="both"/>
      </w:pPr>
      <w:r>
        <w:t xml:space="preserve">Klaff provides practical advice for overcoming objections and </w:t>
      </w:r>
      <w:proofErr w:type="spellStart"/>
      <w:r>
        <w:t>skepticism</w:t>
      </w:r>
      <w:proofErr w:type="spellEnd"/>
      <w:r>
        <w:t>. Instead of arguing, he suggests reframing questions, redirecting focus, and emphasizing value in a way that aligns with the audience’s goals. The book shows that persuasion is less about pressure and more about guiding perception and creating psychological clarity.</w:t>
      </w:r>
    </w:p>
    <w:p w14:paraId="55F03D4C" w14:textId="77777777" w:rsidR="00C64A5D" w:rsidRDefault="00C64A5D" w:rsidP="00C64A5D">
      <w:pPr>
        <w:jc w:val="both"/>
      </w:pPr>
    </w:p>
    <w:p w14:paraId="7C6C7D60" w14:textId="77777777" w:rsidR="00C64A5D" w:rsidRDefault="00C64A5D" w:rsidP="00C64A5D">
      <w:pPr>
        <w:jc w:val="both"/>
      </w:pPr>
      <w:r>
        <w:t>Another key point is preparation. Understanding the audience, anticipating reactions, and practicing delivery ensures confidence and effectiveness. Klaff stresses that pitch success comes from combining research, structure, and the ability to read and influence emotional states.</w:t>
      </w:r>
    </w:p>
    <w:p w14:paraId="6912CAE0" w14:textId="77777777" w:rsidR="00C64A5D" w:rsidRDefault="00C64A5D" w:rsidP="00C64A5D">
      <w:pPr>
        <w:jc w:val="both"/>
      </w:pPr>
    </w:p>
    <w:p w14:paraId="07360938" w14:textId="10FDEF16" w:rsidR="00C64A5D" w:rsidRPr="00C64A5D" w:rsidRDefault="00C64A5D" w:rsidP="00C64A5D">
      <w:pPr>
        <w:jc w:val="both"/>
      </w:pPr>
      <w:r>
        <w:t>The central lesson is that winning deals requires mastering both psychology and presentation. By controlling the frame, engaging attention, and guiding perception, presenters can increase influence, reduce resistance, and achieve better outcomes in sales, negotiations, and business interactions.</w:t>
      </w:r>
    </w:p>
    <w:p w14:paraId="5A48BF54" w14:textId="77777777" w:rsidR="00C64A5D" w:rsidRPr="007A6045" w:rsidRDefault="00C64A5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0F33DF6" w:rsidR="00571E7E" w:rsidRPr="007A6045" w:rsidRDefault="00525694" w:rsidP="00525694">
      <w:r w:rsidRPr="007A6045">
        <w:t xml:space="preserve">Rating: </w:t>
      </w:r>
      <w:r w:rsidR="00C64A5D">
        <w:t>4.6 | (3,665)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94353F8" w:rsidR="0003046A" w:rsidRPr="00C64A5D" w:rsidRDefault="0003046A" w:rsidP="00C64A5D">
      <w:pPr>
        <w:jc w:val="both"/>
      </w:pPr>
      <w:r w:rsidRPr="00C64A5D">
        <w:t>1.</w:t>
      </w:r>
      <w:r w:rsidR="00571E7E" w:rsidRPr="00C64A5D">
        <w:t xml:space="preserve"> “</w:t>
      </w:r>
      <w:r w:rsidR="00C64A5D" w:rsidRPr="00C64A5D">
        <w:rPr>
          <w:rFonts w:cs="Arial"/>
          <w:color w:val="0F1111"/>
          <w:shd w:val="clear" w:color="auto" w:fill="FFFFFF"/>
        </w:rPr>
        <w:t>Fast, fun and immensely practical</w:t>
      </w:r>
      <w:r w:rsidR="00571E7E" w:rsidRPr="00C64A5D">
        <w:t>”</w:t>
      </w:r>
      <w:r w:rsidR="00A70697" w:rsidRPr="00C64A5D">
        <w:t xml:space="preserve"> – </w:t>
      </w:r>
      <w:r w:rsidR="00C64A5D" w:rsidRPr="00C64A5D">
        <w:rPr>
          <w:rFonts w:cs="Arial"/>
          <w:color w:val="0F1111"/>
          <w:shd w:val="clear" w:color="auto" w:fill="FFFFFF"/>
        </w:rPr>
        <w:t>JOE SULLIVAN, Founder, Flextronics</w:t>
      </w:r>
    </w:p>
    <w:p w14:paraId="35FF9041" w14:textId="77777777" w:rsidR="00BE14BA" w:rsidRPr="00C64A5D" w:rsidRDefault="00BE14BA" w:rsidP="00C64A5D">
      <w:pPr>
        <w:jc w:val="both"/>
      </w:pPr>
    </w:p>
    <w:p w14:paraId="09C40698" w14:textId="2C9CAFA6" w:rsidR="009C21F7" w:rsidRPr="00C64A5D" w:rsidRDefault="009C21F7" w:rsidP="00C64A5D">
      <w:pPr>
        <w:jc w:val="both"/>
      </w:pPr>
      <w:r w:rsidRPr="00C64A5D">
        <w:t>2. “</w:t>
      </w:r>
      <w:r w:rsidR="00C64A5D" w:rsidRPr="00C64A5D">
        <w:rPr>
          <w:rFonts w:cs="Arial"/>
          <w:color w:val="0F1111"/>
          <w:shd w:val="clear" w:color="auto" w:fill="FFFFFF"/>
        </w:rPr>
        <w:t>Move over Neil Strauss and game theory. </w:t>
      </w:r>
      <w:r w:rsidR="00C64A5D" w:rsidRPr="00C64A5D">
        <w:rPr>
          <w:rStyle w:val="a-text-italic"/>
          <w:rFonts w:cs="Arial"/>
          <w:color w:val="0F1111"/>
          <w:shd w:val="clear" w:color="auto" w:fill="FFFFFF"/>
        </w:rPr>
        <w:t>Pitch Anything</w:t>
      </w:r>
      <w:r w:rsidR="00C64A5D" w:rsidRPr="00C64A5D">
        <w:rPr>
          <w:rFonts w:cs="Arial"/>
          <w:color w:val="0F1111"/>
          <w:shd w:val="clear" w:color="auto" w:fill="FFFFFF"/>
        </w:rPr>
        <w:t> reveals the next big thing in social dynamics: game for business</w:t>
      </w:r>
      <w:r w:rsidRPr="00C64A5D">
        <w:t xml:space="preserve">” – </w:t>
      </w:r>
      <w:r w:rsidR="00C64A5D" w:rsidRPr="00C64A5D">
        <w:rPr>
          <w:rFonts w:cs="Arial"/>
          <w:color w:val="0F1111"/>
          <w:shd w:val="clear" w:color="auto" w:fill="FFFFFF"/>
        </w:rPr>
        <w:t>JOSH WHITFORD, Founder, Echelon Media</w:t>
      </w:r>
    </w:p>
    <w:p w14:paraId="59C8DC9B" w14:textId="77777777" w:rsidR="009C21F7" w:rsidRPr="00C64A5D" w:rsidRDefault="009C21F7" w:rsidP="00C64A5D">
      <w:pPr>
        <w:jc w:val="both"/>
      </w:pPr>
    </w:p>
    <w:p w14:paraId="035401EA" w14:textId="42BA5D5B" w:rsidR="009C21F7" w:rsidRPr="00C64A5D" w:rsidRDefault="009C21F7" w:rsidP="00C64A5D">
      <w:pPr>
        <w:jc w:val="both"/>
      </w:pPr>
      <w:r w:rsidRPr="00C64A5D">
        <w:t>3. “</w:t>
      </w:r>
      <w:r w:rsidR="00C64A5D" w:rsidRPr="00C64A5D">
        <w:rPr>
          <w:rFonts w:cs="Arial"/>
          <w:color w:val="0F1111"/>
          <w:shd w:val="clear" w:color="auto" w:fill="FFFFFF"/>
        </w:rPr>
        <w:t xml:space="preserve">What do supermodels and venture capitalists have in </w:t>
      </w:r>
      <w:proofErr w:type="spellStart"/>
      <w:proofErr w:type="gramStart"/>
      <w:r w:rsidR="00C64A5D" w:rsidRPr="00C64A5D">
        <w:rPr>
          <w:rFonts w:cs="Arial"/>
          <w:color w:val="0F1111"/>
          <w:shd w:val="clear" w:color="auto" w:fill="FFFFFF"/>
        </w:rPr>
        <w:t>common?They</w:t>
      </w:r>
      <w:proofErr w:type="spellEnd"/>
      <w:proofErr w:type="gramEnd"/>
      <w:r w:rsidR="00C64A5D" w:rsidRPr="00C64A5D">
        <w:rPr>
          <w:rFonts w:cs="Arial"/>
          <w:color w:val="0F1111"/>
          <w:shd w:val="clear" w:color="auto" w:fill="FFFFFF"/>
        </w:rPr>
        <w:t xml:space="preserve"> hear hundreds of pitches a year. </w:t>
      </w:r>
      <w:r w:rsidR="00C64A5D" w:rsidRPr="00C64A5D">
        <w:rPr>
          <w:rStyle w:val="a-text-italic"/>
          <w:rFonts w:cs="Arial"/>
          <w:color w:val="0F1111"/>
          <w:shd w:val="clear" w:color="auto" w:fill="FFFFFF"/>
        </w:rPr>
        <w:t>Pitch Anything</w:t>
      </w:r>
      <w:r w:rsidR="00C64A5D" w:rsidRPr="00C64A5D">
        <w:rPr>
          <w:rFonts w:cs="Arial"/>
          <w:color w:val="0F1111"/>
          <w:shd w:val="clear" w:color="auto" w:fill="FFFFFF"/>
        </w:rPr>
        <w:t> makes sure you get the nod (or wink) you deserve.</w:t>
      </w:r>
      <w:r w:rsidRPr="00C64A5D">
        <w:t xml:space="preserve">” – </w:t>
      </w:r>
      <w:r w:rsidR="00C64A5D" w:rsidRPr="00C64A5D">
        <w:rPr>
          <w:rFonts w:cs="Arial"/>
          <w:color w:val="0F1111"/>
          <w:shd w:val="clear" w:color="auto" w:fill="FFFFFF"/>
        </w:rPr>
        <w:t>RALPH CRAM, Investor</w:t>
      </w:r>
    </w:p>
    <w:p w14:paraId="14CC793E" w14:textId="77777777" w:rsidR="009C21F7" w:rsidRPr="00C64A5D" w:rsidRDefault="009C21F7" w:rsidP="00C64A5D">
      <w:pPr>
        <w:jc w:val="both"/>
      </w:pPr>
    </w:p>
    <w:p w14:paraId="36AA9AB4" w14:textId="7FA40527" w:rsidR="009C21F7" w:rsidRPr="00C64A5D" w:rsidRDefault="009C21F7" w:rsidP="00C64A5D">
      <w:pPr>
        <w:jc w:val="both"/>
      </w:pPr>
      <w:r w:rsidRPr="00C64A5D">
        <w:t>4. “</w:t>
      </w:r>
      <w:r w:rsidR="00C64A5D" w:rsidRPr="00C64A5D">
        <w:rPr>
          <w:rStyle w:val="a-text-italic"/>
          <w:rFonts w:cs="Arial"/>
          <w:color w:val="0F1111"/>
          <w:shd w:val="clear" w:color="auto" w:fill="FFFFFF"/>
        </w:rPr>
        <w:t>Pitch Anything</w:t>
      </w:r>
      <w:r w:rsidR="00C64A5D" w:rsidRPr="00C64A5D">
        <w:rPr>
          <w:rFonts w:cs="Arial"/>
          <w:color w:val="0F1111"/>
          <w:shd w:val="clear" w:color="auto" w:fill="FFFFFF"/>
        </w:rPr>
        <w:t> offers a new method that will differentiate you from the rest of the pack</w:t>
      </w:r>
      <w:r w:rsidRPr="00C64A5D">
        <w:t>”</w:t>
      </w:r>
      <w:r w:rsidR="00C64A5D" w:rsidRPr="00C64A5D">
        <w:rPr>
          <w:rFonts w:cs="Arial"/>
          <w:color w:val="0F1111"/>
          <w:shd w:val="clear" w:color="auto" w:fill="FFFFFF"/>
        </w:rPr>
        <w:t>.</w:t>
      </w:r>
      <w:r w:rsidRPr="00C64A5D">
        <w:t xml:space="preserve"> – </w:t>
      </w:r>
      <w:r w:rsidR="00C64A5D" w:rsidRPr="00C64A5D">
        <w:rPr>
          <w:rFonts w:cs="Arial"/>
          <w:color w:val="0F1111"/>
          <w:shd w:val="clear" w:color="auto" w:fill="FFFFFF"/>
        </w:rPr>
        <w:t>JASON JONES, Senior Vice President, Jones Lang LaSalle</w:t>
      </w:r>
    </w:p>
    <w:p w14:paraId="5D3789B4" w14:textId="77777777" w:rsidR="009C21F7" w:rsidRPr="00C64A5D" w:rsidRDefault="009C21F7" w:rsidP="00C64A5D">
      <w:pPr>
        <w:jc w:val="both"/>
      </w:pPr>
    </w:p>
    <w:p w14:paraId="38710994" w14:textId="622C1A84" w:rsidR="009C21F7" w:rsidRPr="00C64A5D" w:rsidRDefault="009C21F7" w:rsidP="00C64A5D">
      <w:pPr>
        <w:jc w:val="both"/>
      </w:pPr>
      <w:r w:rsidRPr="00C64A5D">
        <w:t>5. “</w:t>
      </w:r>
      <w:r w:rsidR="00C64A5D" w:rsidRPr="00C64A5D">
        <w:rPr>
          <w:rFonts w:cs="Arial"/>
          <w:color w:val="0F1111"/>
          <w:shd w:val="clear" w:color="auto" w:fill="FFFFFF"/>
        </w:rPr>
        <w:t>If you want to pitch a product, raise money, or close a deal, read </w:t>
      </w:r>
      <w:r w:rsidR="00C64A5D" w:rsidRPr="00C64A5D">
        <w:rPr>
          <w:rStyle w:val="a-text-italic"/>
          <w:rFonts w:cs="Arial"/>
          <w:color w:val="0F1111"/>
          <w:shd w:val="clear" w:color="auto" w:fill="FFFFFF"/>
        </w:rPr>
        <w:t>Pitch Anything</w:t>
      </w:r>
      <w:r w:rsidR="00C64A5D" w:rsidRPr="00C64A5D">
        <w:rPr>
          <w:rFonts w:cs="Arial"/>
          <w:color w:val="0F1111"/>
          <w:shd w:val="clear" w:color="auto" w:fill="FFFFFF"/>
        </w:rPr>
        <w:t> and put its principles to work.</w:t>
      </w:r>
      <w:r w:rsidRPr="00C64A5D">
        <w:t xml:space="preserve">” – </w:t>
      </w:r>
      <w:r w:rsidR="00C64A5D" w:rsidRPr="00C64A5D">
        <w:rPr>
          <w:rFonts w:cs="Arial"/>
          <w:color w:val="0F1111"/>
          <w:shd w:val="clear" w:color="auto" w:fill="FFFFFF"/>
        </w:rPr>
        <w:t>STEVEN WALDMAN, Principal and Founder, Spectrum Capital</w:t>
      </w:r>
    </w:p>
    <w:p w14:paraId="5DAC6BC7" w14:textId="77777777" w:rsidR="00BE14BA" w:rsidRPr="007A6045" w:rsidRDefault="00BE14BA" w:rsidP="00130275"/>
    <w:p w14:paraId="46F6FDAF" w14:textId="3B4DC02C" w:rsidR="0087744C" w:rsidRPr="007A6045" w:rsidRDefault="0087744C" w:rsidP="00130275">
      <w:pPr>
        <w:rPr>
          <w:b/>
          <w:bCs/>
        </w:rPr>
      </w:pPr>
      <w:r w:rsidRPr="007A6045">
        <w:rPr>
          <w:b/>
          <w:bCs/>
        </w:rPr>
        <w:t>Indicative Price: $</w:t>
      </w:r>
      <w:r w:rsidR="00C64A5D">
        <w:rPr>
          <w:b/>
          <w:bCs/>
        </w:rPr>
        <w:t>34.39</w:t>
      </w:r>
    </w:p>
    <w:p w14:paraId="1A1B1192" w14:textId="77777777" w:rsidR="0087744C" w:rsidRPr="007A6045" w:rsidRDefault="0087744C" w:rsidP="00130275">
      <w:pPr>
        <w:rPr>
          <w:b/>
          <w:bCs/>
        </w:rPr>
      </w:pPr>
    </w:p>
    <w:p w14:paraId="2E3047D2" w14:textId="11D0B521"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43598"/>
    <w:multiLevelType w:val="hybridMultilevel"/>
    <w:tmpl w:val="840C6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473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52E3C"/>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64A5D"/>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4A5D"/>
    <w:rPr>
      <w:color w:val="467886" w:themeColor="hyperlink"/>
      <w:u w:val="single"/>
    </w:rPr>
  </w:style>
  <w:style w:type="character" w:styleId="UnresolvedMention">
    <w:name w:val="Unresolved Mention"/>
    <w:basedOn w:val="DefaultParagraphFont"/>
    <w:uiPriority w:val="99"/>
    <w:semiHidden/>
    <w:unhideWhenUsed/>
    <w:rsid w:val="00C64A5D"/>
    <w:rPr>
      <w:color w:val="605E5C"/>
      <w:shd w:val="clear" w:color="auto" w:fill="E1DFDD"/>
    </w:rPr>
  </w:style>
  <w:style w:type="character" w:customStyle="1" w:styleId="a-text-italic">
    <w:name w:val="a-text-italic"/>
    <w:basedOn w:val="DefaultParagraphFont"/>
    <w:rsid w:val="00C64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718</Words>
  <Characters>4098</Characters>
  <Application>Microsoft Office Word</Application>
  <DocSecurity>0</DocSecurity>
  <Lines>34</Lines>
  <Paragraphs>9</Paragraphs>
  <ScaleCrop>false</ScaleCrop>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2025-09-11T12:13:00Z</dcterms:created>
  <dcterms:modified xsi:type="dcterms:W3CDTF">2025-09-11T12:13:00Z</dcterms:modified>
</cp:coreProperties>
</file>