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CB34" w14:textId="1425A47A" w:rsidR="004D7619" w:rsidRPr="00E417C6" w:rsidRDefault="004D7619" w:rsidP="00E417C6">
      <w:pPr>
        <w:jc w:val="both"/>
        <w:rPr>
          <w:b/>
          <w:bCs/>
          <w:sz w:val="32"/>
          <w:szCs w:val="32"/>
          <w:lang w:val="en-US"/>
        </w:rPr>
      </w:pPr>
      <w:r w:rsidRPr="004D7619">
        <w:rPr>
          <w:b/>
          <w:bCs/>
          <w:sz w:val="32"/>
          <w:szCs w:val="32"/>
        </w:rPr>
        <w:t>The Network Is Your Customer</w:t>
      </w:r>
      <w:r w:rsidR="00E417C6" w:rsidRPr="00E417C6">
        <w:rPr>
          <w:b/>
          <w:bCs/>
          <w:sz w:val="32"/>
          <w:szCs w:val="32"/>
          <w:lang w:val="en-US"/>
        </w:rPr>
        <w:t>: Five Strategies to Thrive in a Digital Age</w:t>
      </w:r>
    </w:p>
    <w:p w14:paraId="7FCE9FBE" w14:textId="26230BA7" w:rsidR="00122C6A" w:rsidRDefault="004D7619" w:rsidP="00130275">
      <w:r w:rsidRPr="004D7619">
        <w:rPr>
          <w:b/>
          <w:bCs/>
          <w:sz w:val="24"/>
          <w:szCs w:val="24"/>
        </w:rPr>
        <w:t>David L. Rogers</w:t>
      </w:r>
    </w:p>
    <w:p w14:paraId="1C0CEB94" w14:textId="77777777" w:rsidR="004D7619" w:rsidRDefault="004D7619" w:rsidP="00130275"/>
    <w:p w14:paraId="2E2EC765" w14:textId="5501C324" w:rsidR="00A73517" w:rsidRPr="007A6045" w:rsidRDefault="008109B1" w:rsidP="00130275">
      <w:r w:rsidRPr="007A6045">
        <w:t xml:space="preserve">Year: </w:t>
      </w:r>
      <w:r w:rsidR="004D7619">
        <w:t>2012</w:t>
      </w:r>
      <w:r w:rsidR="00442564" w:rsidRPr="007A6045">
        <w:br/>
      </w:r>
      <w:r w:rsidRPr="007A6045">
        <w:t xml:space="preserve">Publisher: </w:t>
      </w:r>
      <w:r w:rsidR="004D7619" w:rsidRPr="004D7619">
        <w:t>Yale University Press</w:t>
      </w:r>
    </w:p>
    <w:p w14:paraId="55F89754" w14:textId="4F2AD942" w:rsidR="00023EC8" w:rsidRPr="007A6045" w:rsidRDefault="008109B1" w:rsidP="00130275">
      <w:r w:rsidRPr="007A6045">
        <w:t xml:space="preserve">Pages: </w:t>
      </w:r>
      <w:r w:rsidR="004D7619">
        <w:t>336</w:t>
      </w:r>
    </w:p>
    <w:p w14:paraId="1D90BED5" w14:textId="0DB1DCE6" w:rsidR="00F2459B" w:rsidRPr="007A6045" w:rsidRDefault="00F2459B" w:rsidP="004D7619">
      <w:pPr>
        <w:jc w:val="both"/>
        <w:rPr>
          <w:b/>
          <w:bCs/>
        </w:rPr>
      </w:pPr>
      <w:r w:rsidRPr="007A6045">
        <w:rPr>
          <w:b/>
          <w:bCs/>
        </w:rPr>
        <w:br/>
        <w:t xml:space="preserve">About </w:t>
      </w:r>
    </w:p>
    <w:p w14:paraId="6EEC9531" w14:textId="77777777" w:rsidR="00C037F3" w:rsidRDefault="00C037F3" w:rsidP="004D7619">
      <w:pPr>
        <w:jc w:val="both"/>
        <w:rPr>
          <w:b/>
          <w:bCs/>
        </w:rPr>
      </w:pPr>
    </w:p>
    <w:p w14:paraId="67C0FDA4" w14:textId="77777777" w:rsidR="004D7619" w:rsidRPr="004D7619" w:rsidRDefault="004D7619" w:rsidP="004D7619">
      <w:pPr>
        <w:jc w:val="both"/>
        <w:rPr>
          <w:lang w:val="en-US"/>
        </w:rPr>
      </w:pPr>
      <w:r w:rsidRPr="004D7619">
        <w:rPr>
          <w:lang w:val="en-US"/>
        </w:rPr>
        <w:t>A forward-thinking guide that explores how businesses can leverage networks, digital connections, and social technologies to engage customers, foster relationships, and create value in a connected marketplace.</w:t>
      </w:r>
    </w:p>
    <w:p w14:paraId="33446DD6" w14:textId="77777777" w:rsidR="004D7619" w:rsidRPr="007A6045" w:rsidRDefault="004D7619" w:rsidP="004D7619">
      <w:pPr>
        <w:jc w:val="both"/>
        <w:rPr>
          <w:b/>
          <w:bCs/>
        </w:rPr>
      </w:pPr>
    </w:p>
    <w:p w14:paraId="63B5E7EF" w14:textId="013D566A" w:rsidR="00C037F3" w:rsidRPr="007A6045" w:rsidRDefault="00C037F3" w:rsidP="004D7619">
      <w:pPr>
        <w:jc w:val="both"/>
        <w:rPr>
          <w:b/>
          <w:bCs/>
        </w:rPr>
      </w:pPr>
      <w:r w:rsidRPr="007A6045">
        <w:rPr>
          <w:b/>
          <w:bCs/>
        </w:rPr>
        <w:t>Product Description</w:t>
      </w:r>
    </w:p>
    <w:p w14:paraId="6F54D0A2" w14:textId="77777777" w:rsidR="00F2459B" w:rsidRDefault="00F2459B" w:rsidP="004D7619">
      <w:pPr>
        <w:jc w:val="both"/>
        <w:rPr>
          <w:b/>
          <w:bCs/>
        </w:rPr>
      </w:pPr>
    </w:p>
    <w:p w14:paraId="4B6C6859" w14:textId="77777777" w:rsidR="004D7619" w:rsidRDefault="004D7619" w:rsidP="004D7619">
      <w:pPr>
        <w:jc w:val="both"/>
        <w:rPr>
          <w:lang w:val="en-US"/>
        </w:rPr>
      </w:pPr>
      <w:r w:rsidRPr="004D7619">
        <w:rPr>
          <w:lang w:val="en-US"/>
        </w:rPr>
        <w:t xml:space="preserve">Marketing expert David Rogers examines how digital technologies―from smartphones to social networks―connect us in frameworks that transform our relationships </w:t>
      </w:r>
      <w:proofErr w:type="gramStart"/>
      <w:r w:rsidRPr="004D7619">
        <w:rPr>
          <w:lang w:val="en-US"/>
        </w:rPr>
        <w:t>to business and</w:t>
      </w:r>
      <w:proofErr w:type="gramEnd"/>
      <w:r w:rsidRPr="004D7619">
        <w:rPr>
          <w:lang w:val="en-US"/>
        </w:rPr>
        <w:t xml:space="preserve"> each other. To thrive today, organizations need new strategies―strategies designed for customer networks.</w:t>
      </w:r>
    </w:p>
    <w:p w14:paraId="76AB82B6" w14:textId="77777777" w:rsidR="004D7619" w:rsidRPr="004D7619" w:rsidRDefault="004D7619" w:rsidP="004D7619">
      <w:pPr>
        <w:jc w:val="both"/>
        <w:rPr>
          <w:lang w:val="en-US"/>
        </w:rPr>
      </w:pPr>
    </w:p>
    <w:p w14:paraId="18EBF63A" w14:textId="77777777" w:rsidR="004D7619" w:rsidRDefault="004D7619" w:rsidP="004D7619">
      <w:pPr>
        <w:jc w:val="both"/>
        <w:rPr>
          <w:lang w:val="en-US"/>
        </w:rPr>
      </w:pPr>
      <w:r w:rsidRPr="004D7619">
        <w:rPr>
          <w:lang w:val="en-US"/>
        </w:rPr>
        <w:t>Rogers offers five strategies that any business can use to create new value:</w:t>
      </w:r>
    </w:p>
    <w:p w14:paraId="39A83F3B" w14:textId="77777777" w:rsidR="004D7619" w:rsidRPr="004D7619" w:rsidRDefault="004D7619" w:rsidP="004D7619">
      <w:pPr>
        <w:jc w:val="both"/>
        <w:rPr>
          <w:lang w:val="en-US"/>
        </w:rPr>
      </w:pPr>
    </w:p>
    <w:p w14:paraId="2F51C505" w14:textId="77777777" w:rsidR="004D7619" w:rsidRPr="004D7619" w:rsidRDefault="004D7619" w:rsidP="004D7619">
      <w:pPr>
        <w:numPr>
          <w:ilvl w:val="0"/>
          <w:numId w:val="1"/>
        </w:numPr>
        <w:tabs>
          <w:tab w:val="clear" w:pos="720"/>
          <w:tab w:val="num" w:pos="180"/>
        </w:tabs>
        <w:ind w:hanging="720"/>
        <w:jc w:val="both"/>
        <w:rPr>
          <w:lang w:val="en-US"/>
        </w:rPr>
      </w:pPr>
      <w:r w:rsidRPr="004D7619">
        <w:rPr>
          <w:lang w:val="en-US"/>
        </w:rPr>
        <w:t>ACCESS―be faster, be easier, be everywhere, be always on</w:t>
      </w:r>
    </w:p>
    <w:p w14:paraId="6F002243" w14:textId="77777777" w:rsidR="004D7619" w:rsidRPr="004D7619" w:rsidRDefault="004D7619" w:rsidP="004D7619">
      <w:pPr>
        <w:numPr>
          <w:ilvl w:val="0"/>
          <w:numId w:val="1"/>
        </w:numPr>
        <w:tabs>
          <w:tab w:val="clear" w:pos="720"/>
          <w:tab w:val="num" w:pos="180"/>
        </w:tabs>
        <w:ind w:hanging="720"/>
        <w:jc w:val="both"/>
        <w:rPr>
          <w:lang w:val="en-US"/>
        </w:rPr>
      </w:pPr>
      <w:r w:rsidRPr="004D7619">
        <w:rPr>
          <w:lang w:val="en-US"/>
        </w:rPr>
        <w:t>ENGAGE―become a source of valued content</w:t>
      </w:r>
    </w:p>
    <w:p w14:paraId="732F4F2F" w14:textId="77777777" w:rsidR="004D7619" w:rsidRPr="004D7619" w:rsidRDefault="004D7619" w:rsidP="004D7619">
      <w:pPr>
        <w:numPr>
          <w:ilvl w:val="0"/>
          <w:numId w:val="1"/>
        </w:numPr>
        <w:tabs>
          <w:tab w:val="clear" w:pos="720"/>
          <w:tab w:val="num" w:pos="180"/>
        </w:tabs>
        <w:ind w:hanging="720"/>
        <w:jc w:val="both"/>
        <w:rPr>
          <w:lang w:val="en-US"/>
        </w:rPr>
      </w:pPr>
      <w:r w:rsidRPr="004D7619">
        <w:rPr>
          <w:lang w:val="en-US"/>
        </w:rPr>
        <w:t xml:space="preserve">CUSTOMIZE―make your </w:t>
      </w:r>
      <w:proofErr w:type="gramStart"/>
      <w:r w:rsidRPr="004D7619">
        <w:rPr>
          <w:lang w:val="en-US"/>
        </w:rPr>
        <w:t>offering</w:t>
      </w:r>
      <w:proofErr w:type="gramEnd"/>
      <w:r w:rsidRPr="004D7619">
        <w:rPr>
          <w:lang w:val="en-US"/>
        </w:rPr>
        <w:t xml:space="preserve"> adaptable to your </w:t>
      </w:r>
      <w:proofErr w:type="gramStart"/>
      <w:r w:rsidRPr="004D7619">
        <w:rPr>
          <w:lang w:val="en-US"/>
        </w:rPr>
        <w:t>customer's</w:t>
      </w:r>
      <w:proofErr w:type="gramEnd"/>
      <w:r w:rsidRPr="004D7619">
        <w:rPr>
          <w:lang w:val="en-US"/>
        </w:rPr>
        <w:t xml:space="preserve"> needs</w:t>
      </w:r>
    </w:p>
    <w:p w14:paraId="78FDBF2C" w14:textId="77777777" w:rsidR="004D7619" w:rsidRPr="004D7619" w:rsidRDefault="004D7619" w:rsidP="004D7619">
      <w:pPr>
        <w:numPr>
          <w:ilvl w:val="0"/>
          <w:numId w:val="1"/>
        </w:numPr>
        <w:tabs>
          <w:tab w:val="clear" w:pos="720"/>
          <w:tab w:val="num" w:pos="180"/>
        </w:tabs>
        <w:ind w:hanging="720"/>
        <w:jc w:val="both"/>
        <w:rPr>
          <w:lang w:val="en-US"/>
        </w:rPr>
      </w:pPr>
      <w:r w:rsidRPr="004D7619">
        <w:rPr>
          <w:lang w:val="en-US"/>
        </w:rPr>
        <w:t>CONNECT―become a part of your customers' conversations</w:t>
      </w:r>
    </w:p>
    <w:p w14:paraId="399BF9FD" w14:textId="77777777" w:rsidR="004D7619" w:rsidRDefault="004D7619" w:rsidP="004D7619">
      <w:pPr>
        <w:numPr>
          <w:ilvl w:val="0"/>
          <w:numId w:val="1"/>
        </w:numPr>
        <w:tabs>
          <w:tab w:val="clear" w:pos="720"/>
          <w:tab w:val="num" w:pos="180"/>
        </w:tabs>
        <w:ind w:hanging="720"/>
        <w:jc w:val="both"/>
        <w:rPr>
          <w:lang w:val="en-US"/>
        </w:rPr>
      </w:pPr>
      <w:r w:rsidRPr="004D7619">
        <w:rPr>
          <w:lang w:val="en-US"/>
        </w:rPr>
        <w:t>COLLABORATE―involve your customers at every stage of your enterprise</w:t>
      </w:r>
    </w:p>
    <w:p w14:paraId="25CFBF21" w14:textId="77777777" w:rsidR="004D7619" w:rsidRPr="004D7619" w:rsidRDefault="004D7619" w:rsidP="004D7619">
      <w:pPr>
        <w:ind w:left="720"/>
        <w:jc w:val="both"/>
        <w:rPr>
          <w:lang w:val="en-US"/>
        </w:rPr>
      </w:pPr>
    </w:p>
    <w:p w14:paraId="2FD23441" w14:textId="77777777" w:rsidR="004D7619" w:rsidRDefault="004D7619" w:rsidP="004D7619">
      <w:pPr>
        <w:jc w:val="both"/>
        <w:rPr>
          <w:lang w:val="en-US"/>
        </w:rPr>
      </w:pPr>
      <w:r w:rsidRPr="004D7619">
        <w:rPr>
          <w:lang w:val="en-US"/>
        </w:rPr>
        <w:t>Rogers explains these five strategies with over 100 cases from every type and size of business―from shoes to news, and software to healthcare. In </w:t>
      </w:r>
      <w:r w:rsidRPr="004D7619">
        <w:rPr>
          <w:i/>
          <w:iCs/>
          <w:lang w:val="en-US"/>
        </w:rPr>
        <w:t>The Network Is Your Customer</w:t>
      </w:r>
      <w:r w:rsidRPr="004D7619">
        <w:rPr>
          <w:lang w:val="en-US"/>
        </w:rPr>
        <w:t>, he shows:</w:t>
      </w:r>
    </w:p>
    <w:p w14:paraId="25C5AE1D" w14:textId="77777777" w:rsidR="004D7619" w:rsidRPr="004D7619" w:rsidRDefault="004D7619" w:rsidP="004D7619">
      <w:pPr>
        <w:jc w:val="both"/>
        <w:rPr>
          <w:lang w:val="en-US"/>
        </w:rPr>
      </w:pPr>
    </w:p>
    <w:p w14:paraId="2E2B772F" w14:textId="77777777" w:rsidR="004D7619" w:rsidRPr="004D7619" w:rsidRDefault="004D7619" w:rsidP="004D7619">
      <w:pPr>
        <w:numPr>
          <w:ilvl w:val="0"/>
          <w:numId w:val="2"/>
        </w:numPr>
        <w:tabs>
          <w:tab w:val="clear" w:pos="720"/>
          <w:tab w:val="num" w:pos="180"/>
        </w:tabs>
        <w:ind w:hanging="720"/>
        <w:jc w:val="both"/>
        <w:rPr>
          <w:lang w:val="en-US"/>
        </w:rPr>
      </w:pPr>
      <w:r w:rsidRPr="004D7619">
        <w:rPr>
          <w:lang w:val="en-US"/>
        </w:rPr>
        <w:t>How Apple harnessed a host of collaborators to write apps for its iPhone</w:t>
      </w:r>
    </w:p>
    <w:p w14:paraId="54880A2F" w14:textId="77777777" w:rsidR="004D7619" w:rsidRPr="004D7619" w:rsidRDefault="004D7619" w:rsidP="004D7619">
      <w:pPr>
        <w:numPr>
          <w:ilvl w:val="0"/>
          <w:numId w:val="2"/>
        </w:numPr>
        <w:tabs>
          <w:tab w:val="clear" w:pos="720"/>
          <w:tab w:val="num" w:pos="180"/>
        </w:tabs>
        <w:ind w:hanging="720"/>
        <w:jc w:val="both"/>
        <w:rPr>
          <w:lang w:val="en-US"/>
        </w:rPr>
      </w:pPr>
      <w:r w:rsidRPr="004D7619">
        <w:rPr>
          <w:lang w:val="en-US"/>
        </w:rPr>
        <w:t xml:space="preserve">How IBM designed a </w:t>
      </w:r>
      <w:proofErr w:type="gramStart"/>
      <w:r w:rsidRPr="004D7619">
        <w:rPr>
          <w:lang w:val="en-US"/>
        </w:rPr>
        <w:t>videogame</w:t>
      </w:r>
      <w:proofErr w:type="gramEnd"/>
      <w:r w:rsidRPr="004D7619">
        <w:rPr>
          <w:lang w:val="en-US"/>
        </w:rPr>
        <w:t xml:space="preserve"> to help sell its enterprise software</w:t>
      </w:r>
    </w:p>
    <w:p w14:paraId="01FB8B30" w14:textId="77777777" w:rsidR="004D7619" w:rsidRDefault="004D7619" w:rsidP="004D7619">
      <w:pPr>
        <w:numPr>
          <w:ilvl w:val="0"/>
          <w:numId w:val="2"/>
        </w:numPr>
        <w:tabs>
          <w:tab w:val="clear" w:pos="720"/>
          <w:tab w:val="num" w:pos="180"/>
        </w:tabs>
        <w:ind w:hanging="720"/>
        <w:jc w:val="both"/>
        <w:rPr>
          <w:lang w:val="en-US"/>
        </w:rPr>
      </w:pPr>
      <w:r w:rsidRPr="004D7619">
        <w:rPr>
          <w:lang w:val="en-US"/>
        </w:rPr>
        <w:t>How Ford Motors inspired an online community to build brand awareness for its new Fiesta</w:t>
      </w:r>
    </w:p>
    <w:p w14:paraId="64AC5382" w14:textId="77777777" w:rsidR="004D7619" w:rsidRPr="004D7619" w:rsidRDefault="004D7619" w:rsidP="004D7619">
      <w:pPr>
        <w:ind w:left="720"/>
        <w:jc w:val="both"/>
        <w:rPr>
          <w:lang w:val="en-US"/>
        </w:rPr>
      </w:pPr>
    </w:p>
    <w:p w14:paraId="2A17694F" w14:textId="77777777" w:rsidR="004D7619" w:rsidRPr="004D7619" w:rsidRDefault="004D7619" w:rsidP="004D7619">
      <w:pPr>
        <w:jc w:val="both"/>
        <w:rPr>
          <w:lang w:val="en-US"/>
        </w:rPr>
      </w:pPr>
      <w:r w:rsidRPr="004D7619">
        <w:rPr>
          <w:lang w:val="en-US"/>
        </w:rPr>
        <w:t>...and countless other cases from consumer, b2b, and nonprofit categories. </w:t>
      </w:r>
    </w:p>
    <w:p w14:paraId="5F2FD05E" w14:textId="77777777" w:rsidR="004D7619" w:rsidRPr="004D7619" w:rsidRDefault="004D7619" w:rsidP="004D7619">
      <w:pPr>
        <w:jc w:val="both"/>
        <w:rPr>
          <w:lang w:val="en-US"/>
        </w:rPr>
      </w:pPr>
      <w:r w:rsidRPr="004D7619">
        <w:rPr>
          <w:lang w:val="en-US"/>
        </w:rPr>
        <w:t>The book outlines a process for planning and implementing a customer network strategy to match </w:t>
      </w:r>
      <w:r w:rsidRPr="004D7619">
        <w:rPr>
          <w:i/>
          <w:iCs/>
          <w:lang w:val="en-US"/>
        </w:rPr>
        <w:t>your</w:t>
      </w:r>
      <w:r w:rsidRPr="004D7619">
        <w:rPr>
          <w:lang w:val="en-US"/>
        </w:rPr>
        <w:t> customers, </w:t>
      </w:r>
      <w:r w:rsidRPr="004D7619">
        <w:rPr>
          <w:i/>
          <w:iCs/>
          <w:lang w:val="en-US"/>
        </w:rPr>
        <w:t>your</w:t>
      </w:r>
      <w:r w:rsidRPr="004D7619">
        <w:rPr>
          <w:lang w:val="en-US"/>
        </w:rPr>
        <w:t> business, and </w:t>
      </w:r>
      <w:r w:rsidRPr="004D7619">
        <w:rPr>
          <w:i/>
          <w:iCs/>
          <w:lang w:val="en-US"/>
        </w:rPr>
        <w:t>your</w:t>
      </w:r>
      <w:r w:rsidRPr="004D7619">
        <w:rPr>
          <w:lang w:val="en-US"/>
        </w:rPr>
        <w:t> objectives―whether you need to drive sales, to enhance innovation, to reduce costs, to gain customer insight, or to build breakthrough products and services. Because today, whatever your goals and whatever your business, the network is your customer.</w:t>
      </w:r>
    </w:p>
    <w:p w14:paraId="27A9B28A" w14:textId="77777777" w:rsidR="004D7619" w:rsidRPr="007A6045" w:rsidRDefault="004D7619" w:rsidP="004D7619">
      <w:pPr>
        <w:jc w:val="both"/>
        <w:rPr>
          <w:b/>
          <w:bCs/>
        </w:rPr>
      </w:pPr>
    </w:p>
    <w:p w14:paraId="32DBD07C" w14:textId="32914E90" w:rsidR="00130275" w:rsidRPr="007A6045" w:rsidRDefault="008F5E67" w:rsidP="004D7619">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4EB06F" w14:textId="77777777" w:rsidR="004D7619" w:rsidRPr="004D7619" w:rsidRDefault="004D7619" w:rsidP="004D7619">
      <w:pPr>
        <w:jc w:val="both"/>
      </w:pPr>
      <w:r w:rsidRPr="004D7619">
        <w:t xml:space="preserve">The book explains how businesses can grow by focusing on networks instead of traditional customer relationships. Rogers emphasizes that in a connected world, value comes from relationships, connections, and interactions, not just products or transactions. The central idea </w:t>
      </w:r>
      <w:r w:rsidRPr="004D7619">
        <w:lastRenderedPageBreak/>
        <w:t>is that businesses should treat networks—employees, partners, suppliers, and communities—as the core of their strategy.</w:t>
      </w:r>
    </w:p>
    <w:p w14:paraId="06D36128" w14:textId="77777777" w:rsidR="004D7619" w:rsidRPr="004D7619" w:rsidRDefault="004D7619" w:rsidP="004D7619">
      <w:pPr>
        <w:jc w:val="both"/>
      </w:pPr>
    </w:p>
    <w:p w14:paraId="7642E2F1" w14:textId="77777777" w:rsidR="004D7619" w:rsidRPr="004D7619" w:rsidRDefault="004D7619" w:rsidP="004D7619">
      <w:pPr>
        <w:jc w:val="both"/>
      </w:pPr>
      <w:r w:rsidRPr="004D7619">
        <w:t xml:space="preserve">Rogers shows that understanding the structure and dynamics of networks helps companies identify opportunities, influence </w:t>
      </w:r>
      <w:proofErr w:type="spellStart"/>
      <w:r w:rsidRPr="004D7619">
        <w:t>behavior</w:t>
      </w:r>
      <w:proofErr w:type="spellEnd"/>
      <w:r w:rsidRPr="004D7619">
        <w:t>, and create more value. He explains concepts such as network effects, information flow, and collaboration patterns, demonstrating how they impact growth and decision-making.</w:t>
      </w:r>
    </w:p>
    <w:p w14:paraId="7F092637" w14:textId="77777777" w:rsidR="004D7619" w:rsidRPr="004D7619" w:rsidRDefault="004D7619" w:rsidP="004D7619">
      <w:pPr>
        <w:jc w:val="both"/>
      </w:pPr>
    </w:p>
    <w:p w14:paraId="1D0C1720" w14:textId="77777777" w:rsidR="004D7619" w:rsidRPr="004D7619" w:rsidRDefault="004D7619" w:rsidP="004D7619">
      <w:pPr>
        <w:jc w:val="both"/>
      </w:pPr>
      <w:r w:rsidRPr="004D7619">
        <w:t>The book also covers strategies for engaging and leveraging networks. Rogers stresses that trust, transparency, and consistent communication are essential for building strong connections. He highlights ways to facilitate knowledge sharing, encourage participation, and create incentives that align network members’ interests with business goals.</w:t>
      </w:r>
    </w:p>
    <w:p w14:paraId="73DFE5F0" w14:textId="77777777" w:rsidR="004D7619" w:rsidRPr="004D7619" w:rsidRDefault="004D7619" w:rsidP="004D7619">
      <w:pPr>
        <w:jc w:val="both"/>
      </w:pPr>
    </w:p>
    <w:p w14:paraId="6F8514AE" w14:textId="77777777" w:rsidR="004D7619" w:rsidRPr="004D7619" w:rsidRDefault="004D7619" w:rsidP="004D7619">
      <w:pPr>
        <w:jc w:val="both"/>
      </w:pPr>
      <w:r w:rsidRPr="004D7619">
        <w:t>A major focus is the shift from viewing customers as isolated individuals to seeing them as part of larger systems. By mapping connections and identifying key influencers, businesses can amplify their impact, reach new audiences, and improve adoption of products or services.</w:t>
      </w:r>
    </w:p>
    <w:p w14:paraId="5F775803" w14:textId="77777777" w:rsidR="004D7619" w:rsidRPr="004D7619" w:rsidRDefault="004D7619" w:rsidP="004D7619">
      <w:pPr>
        <w:jc w:val="both"/>
      </w:pPr>
    </w:p>
    <w:p w14:paraId="00784E39" w14:textId="77777777" w:rsidR="004D7619" w:rsidRPr="004D7619" w:rsidRDefault="004D7619" w:rsidP="004D7619">
      <w:pPr>
        <w:jc w:val="both"/>
      </w:pPr>
      <w:r w:rsidRPr="004D7619">
        <w:t>Rogers also emphasizes measurement and feedback. By tracking network activity, businesses can learn what drives engagement, adjust strategies, and continuously improve outcomes. The book provides practical frameworks for assessing network health and making data-driven decisions.</w:t>
      </w:r>
    </w:p>
    <w:p w14:paraId="225DA019" w14:textId="77777777" w:rsidR="004D7619" w:rsidRPr="004D7619" w:rsidRDefault="004D7619" w:rsidP="004D7619">
      <w:pPr>
        <w:jc w:val="both"/>
      </w:pPr>
    </w:p>
    <w:p w14:paraId="57356F18" w14:textId="7CD3AC2E" w:rsidR="004D7619" w:rsidRPr="004D7619" w:rsidRDefault="004D7619" w:rsidP="004D7619">
      <w:pPr>
        <w:jc w:val="both"/>
      </w:pPr>
      <w:r w:rsidRPr="004D7619">
        <w:t>Overall, the book teaches that sustainable business growth comes from nurturing networks rather than relying solely on traditional sales or marketing. By understanding and engaging connections strategically, companies can expand reach, strengthen loyalty, and create long-term value for both the business and the people in its network.</w:t>
      </w:r>
    </w:p>
    <w:p w14:paraId="02A1E4F3" w14:textId="77777777" w:rsidR="004D7619" w:rsidRPr="007A6045" w:rsidRDefault="004D7619" w:rsidP="004D7619">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BAC14A8" w:rsidR="00571E7E" w:rsidRPr="007A6045" w:rsidRDefault="00525694" w:rsidP="00525694">
      <w:r w:rsidRPr="007A6045">
        <w:t xml:space="preserve">Rating: </w:t>
      </w:r>
      <w:r w:rsidR="004D7619">
        <w:t>4.7 | (102)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D7619">
      <w:pPr>
        <w:jc w:val="both"/>
      </w:pPr>
    </w:p>
    <w:p w14:paraId="0F9317EE" w14:textId="423EEBF7" w:rsidR="0003046A" w:rsidRPr="007A6045" w:rsidRDefault="0003046A" w:rsidP="004D7619">
      <w:pPr>
        <w:jc w:val="both"/>
      </w:pPr>
      <w:r w:rsidRPr="007A6045">
        <w:t>1.</w:t>
      </w:r>
      <w:r w:rsidR="00571E7E" w:rsidRPr="007A6045">
        <w:t xml:space="preserve"> “</w:t>
      </w:r>
      <w:r w:rsidR="004D7619" w:rsidRPr="004D7619">
        <w:t>An incredibly useful and valuable guidebook to the new consumer economy. Buy it. Learn from it. Succeed with it.</w:t>
      </w:r>
      <w:r w:rsidR="00571E7E" w:rsidRPr="007A6045">
        <w:t>”</w:t>
      </w:r>
      <w:r w:rsidR="00A70697" w:rsidRPr="007A6045">
        <w:t xml:space="preserve"> – </w:t>
      </w:r>
      <w:r w:rsidR="004D7619" w:rsidRPr="004D7619">
        <w:t>Jeff Jarvis, author of What Would Google Do</w:t>
      </w:r>
    </w:p>
    <w:p w14:paraId="35FF9041" w14:textId="77777777" w:rsidR="00BE14BA" w:rsidRPr="007A6045" w:rsidRDefault="00BE14BA" w:rsidP="004D7619">
      <w:pPr>
        <w:jc w:val="both"/>
      </w:pPr>
    </w:p>
    <w:p w14:paraId="59C8DC9B" w14:textId="6E8005E5" w:rsidR="009C21F7" w:rsidRDefault="009C21F7" w:rsidP="004D7619">
      <w:pPr>
        <w:jc w:val="both"/>
      </w:pPr>
      <w:proofErr w:type="gramStart"/>
      <w:r w:rsidRPr="007A6045">
        <w:t xml:space="preserve">2.  </w:t>
      </w:r>
      <w:r w:rsidR="004D7619">
        <w:t>“</w:t>
      </w:r>
      <w:proofErr w:type="gramEnd"/>
      <w:r w:rsidR="004D7619" w:rsidRPr="004D7619">
        <w:t>This is the stuff that every business and nonprofit needs to embrace if they're going to succeed in a changing world.</w:t>
      </w:r>
      <w:r w:rsidR="004D7619">
        <w:t xml:space="preserve">”- </w:t>
      </w:r>
      <w:r w:rsidR="004D7619" w:rsidRPr="004D7619">
        <w:t xml:space="preserve">Vivian </w:t>
      </w:r>
    </w:p>
    <w:p w14:paraId="7F8AB0D6" w14:textId="77777777" w:rsidR="004D7619" w:rsidRPr="007A6045" w:rsidRDefault="004D7619" w:rsidP="004D7619">
      <w:pPr>
        <w:jc w:val="both"/>
      </w:pPr>
    </w:p>
    <w:p w14:paraId="0B3B40E0" w14:textId="77777777" w:rsidR="004D7619" w:rsidRDefault="009C21F7" w:rsidP="004D7619">
      <w:pPr>
        <w:jc w:val="both"/>
      </w:pPr>
      <w:r w:rsidRPr="007A6045">
        <w:t xml:space="preserve">3. </w:t>
      </w:r>
      <w:r w:rsidR="004D7619">
        <w:t>“You are holding an incredibly useful and valuable guidebook to the new customer economy. Buy it. Learn from it. Succeed with it.” - Jeff Jarvis, author of What Would Google Do</w:t>
      </w:r>
    </w:p>
    <w:p w14:paraId="14CC793E" w14:textId="77777777" w:rsidR="009C21F7" w:rsidRPr="007A6045" w:rsidRDefault="009C21F7" w:rsidP="004D7619">
      <w:pPr>
        <w:jc w:val="both"/>
      </w:pPr>
    </w:p>
    <w:p w14:paraId="668B7B7C" w14:textId="2EBAFF4C" w:rsidR="004D7619" w:rsidRDefault="009C21F7" w:rsidP="004D7619">
      <w:pPr>
        <w:jc w:val="both"/>
      </w:pPr>
      <w:r w:rsidRPr="007A6045">
        <w:t xml:space="preserve">4. </w:t>
      </w:r>
      <w:r w:rsidR="004D7619">
        <w:t>“</w:t>
      </w:r>
      <w:r w:rsidR="004D7619" w:rsidRPr="004D7619">
        <w:t>Level-headed advice for companies contemplating a leap into the digital arena.</w:t>
      </w:r>
      <w:r w:rsidR="004D7619">
        <w:t xml:space="preserve">” - </w:t>
      </w:r>
      <w:r w:rsidR="004D7619" w:rsidRPr="004D7619">
        <w:rPr>
          <w:i/>
          <w:iCs/>
        </w:rPr>
        <w:t>Kirkus</w:t>
      </w:r>
    </w:p>
    <w:p w14:paraId="5D3789B4" w14:textId="77777777" w:rsidR="009C21F7" w:rsidRPr="007A6045" w:rsidRDefault="009C21F7" w:rsidP="004D7619">
      <w:pPr>
        <w:jc w:val="both"/>
      </w:pPr>
    </w:p>
    <w:p w14:paraId="1E0F6592" w14:textId="06AEF822" w:rsidR="004D7619" w:rsidRPr="007A6045" w:rsidRDefault="009C21F7" w:rsidP="004D7619">
      <w:pPr>
        <w:jc w:val="both"/>
      </w:pPr>
      <w:r w:rsidRPr="007A6045">
        <w:t xml:space="preserve">5. </w:t>
      </w:r>
      <w:r w:rsidR="004D7619">
        <w:t xml:space="preserve">“I call it </w:t>
      </w:r>
      <w:proofErr w:type="spellStart"/>
      <w:r w:rsidR="004D7619">
        <w:t>Listenomics</w:t>
      </w:r>
      <w:proofErr w:type="spellEnd"/>
      <w:r w:rsidR="004D7619">
        <w:t>. Others call it The Relationship Era. You can think of it as salvation. What David Rogers details in this compelling book is that the very forces that are destroying mass marketing--i.e., the digital revolution--also power the bright and bold future of commerce.” - Bob Garfield</w:t>
      </w:r>
    </w:p>
    <w:p w14:paraId="2337BCAE" w14:textId="77777777" w:rsidR="004D7619" w:rsidRDefault="004D7619" w:rsidP="004D7619"/>
    <w:p w14:paraId="46F6FDAF" w14:textId="5C6452A2" w:rsidR="0087744C" w:rsidRPr="007A6045" w:rsidRDefault="0087744C" w:rsidP="00130275">
      <w:pPr>
        <w:rPr>
          <w:b/>
          <w:bCs/>
        </w:rPr>
      </w:pPr>
      <w:r w:rsidRPr="007A6045">
        <w:rPr>
          <w:b/>
          <w:bCs/>
        </w:rPr>
        <w:t>Indicative Price: $</w:t>
      </w:r>
      <w:r w:rsidR="004D7619">
        <w:rPr>
          <w:b/>
          <w:bCs/>
        </w:rPr>
        <w:t>67.18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lastRenderedPageBreak/>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CEC"/>
    <w:multiLevelType w:val="multilevel"/>
    <w:tmpl w:val="137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104E2"/>
    <w:multiLevelType w:val="multilevel"/>
    <w:tmpl w:val="F91E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8608">
    <w:abstractNumId w:val="0"/>
  </w:num>
  <w:num w:numId="2" w16cid:durableId="1802991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54FE"/>
    <w:rsid w:val="0044126A"/>
    <w:rsid w:val="00442564"/>
    <w:rsid w:val="004D7619"/>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417C6"/>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2025-09-09T09:17:00Z</dcterms:created>
  <dcterms:modified xsi:type="dcterms:W3CDTF">2025-09-09T09:43:00Z</dcterms:modified>
</cp:coreProperties>
</file>