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EFD6" w14:textId="77777777" w:rsidR="00E07FEB" w:rsidRPr="00E07FEB" w:rsidRDefault="00E07FEB" w:rsidP="00E07FEB">
      <w:pPr>
        <w:jc w:val="both"/>
        <w:rPr>
          <w:b/>
          <w:bCs/>
          <w:sz w:val="32"/>
          <w:szCs w:val="32"/>
          <w:lang w:val="en-US"/>
        </w:rPr>
      </w:pPr>
      <w:r w:rsidRPr="00E07FEB">
        <w:rPr>
          <w:b/>
          <w:bCs/>
          <w:sz w:val="32"/>
          <w:szCs w:val="32"/>
          <w:lang w:val="en-US"/>
        </w:rPr>
        <w:t>This is Marketing: You Can't Be Seen Until You Learn To See</w:t>
      </w:r>
    </w:p>
    <w:p w14:paraId="7FCE9FBE" w14:textId="137D85A1" w:rsidR="00122C6A" w:rsidRDefault="00E07FEB" w:rsidP="00130275">
      <w:pPr>
        <w:rPr>
          <w:b/>
          <w:bCs/>
          <w:sz w:val="24"/>
          <w:szCs w:val="24"/>
        </w:rPr>
      </w:pPr>
      <w:r w:rsidRPr="00E07FEB">
        <w:rPr>
          <w:b/>
          <w:bCs/>
          <w:sz w:val="24"/>
          <w:szCs w:val="24"/>
        </w:rPr>
        <w:t>Seth Godin</w:t>
      </w:r>
    </w:p>
    <w:p w14:paraId="26070259" w14:textId="77777777" w:rsidR="00E07FEB" w:rsidRDefault="00E07FEB" w:rsidP="00130275"/>
    <w:p w14:paraId="2E2EC765" w14:textId="41168DFC" w:rsidR="00A73517" w:rsidRPr="007A6045" w:rsidRDefault="008109B1" w:rsidP="00130275">
      <w:r w:rsidRPr="007A6045">
        <w:t xml:space="preserve">Year: </w:t>
      </w:r>
      <w:r w:rsidR="00E07FEB">
        <w:t>2018</w:t>
      </w:r>
      <w:r w:rsidR="00442564" w:rsidRPr="007A6045">
        <w:br/>
      </w:r>
      <w:r w:rsidRPr="007A6045">
        <w:t xml:space="preserve">Publisher: </w:t>
      </w:r>
      <w:r w:rsidR="00E07FEB" w:rsidRPr="00E07FEB">
        <w:t>Portfolio</w:t>
      </w:r>
    </w:p>
    <w:p w14:paraId="55F89754" w14:textId="580C4941" w:rsidR="00023EC8" w:rsidRPr="007A6045" w:rsidRDefault="008109B1" w:rsidP="00130275">
      <w:r w:rsidRPr="007A6045">
        <w:t xml:space="preserve">Pages: </w:t>
      </w:r>
      <w:r w:rsidR="00E07FEB">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AFA6640" w14:textId="37C0B8E8" w:rsidR="00E07FEB" w:rsidRPr="00E07FEB" w:rsidRDefault="00E07FEB" w:rsidP="00E07FEB">
      <w:pPr>
        <w:jc w:val="both"/>
      </w:pPr>
      <w:r w:rsidRPr="00E07FEB">
        <w:t>A thoughtful exploration emphasizes empathy, understanding audiences, and creating meaningful value as the foundation for marketing strategies that resonate, build trust, and achieve long-term impact in a crowded marketplace.</w:t>
      </w:r>
    </w:p>
    <w:p w14:paraId="2F524B18" w14:textId="77777777" w:rsidR="00E07FEB" w:rsidRPr="007A6045" w:rsidRDefault="00E07FE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53564AB" w14:textId="77777777" w:rsidR="00E07FEB" w:rsidRDefault="00E07FEB" w:rsidP="00E07FEB">
      <w:pPr>
        <w:jc w:val="both"/>
      </w:pPr>
      <w:r>
        <w:t>Over the past quarter century, Seth Godin has taught and inspired millions of entrepreneurs, marketers, leaders, and fans from all walks of life, via his blog, online courses, lectures, and bestselling books. He is the inventor of countless ideas and phrases that have made their way into mainstream business language, from Permission Marketing to Purple Cow to Tribes to The Dip.</w:t>
      </w:r>
    </w:p>
    <w:p w14:paraId="6C63B2E9" w14:textId="77777777" w:rsidR="00E07FEB" w:rsidRDefault="00E07FEB" w:rsidP="00E07FEB">
      <w:pPr>
        <w:jc w:val="both"/>
      </w:pPr>
    </w:p>
    <w:p w14:paraId="47D376BA" w14:textId="77777777" w:rsidR="00E07FEB" w:rsidRDefault="00E07FEB" w:rsidP="00E07FEB">
      <w:pPr>
        <w:jc w:val="both"/>
      </w:pPr>
      <w:r>
        <w:t>Now, for the first time, Godin offers the core of his marketing wisdom in one accessible, timeless package. At the heart of his approach is a big idea- Great marketers don't use consumers to solve their company's problem; they use marketing to solve other people's problems. They don't just make noise; they make the world better. Truly powerful marketing is grounded in empathy, generosity, and emotional labour.</w:t>
      </w:r>
    </w:p>
    <w:p w14:paraId="167E8E92" w14:textId="77777777" w:rsidR="00E07FEB" w:rsidRDefault="00E07FEB" w:rsidP="00E07FEB">
      <w:pPr>
        <w:jc w:val="both"/>
      </w:pPr>
    </w:p>
    <w:p w14:paraId="10303814" w14:textId="77777777" w:rsidR="00E07FEB" w:rsidRDefault="00E07FEB" w:rsidP="00E07FEB">
      <w:pPr>
        <w:jc w:val="both"/>
      </w:pPr>
      <w:r>
        <w:t>This book teaches you how to identify your smallest viable audience; draw on the right signals and signs to position your offering; build trust and permission with your target market; speak to the narratives your audience tells themselves about status, affiliation, and dominance; spot opportunities to create and release tension; and give people the tools to achieve their goals.</w:t>
      </w:r>
    </w:p>
    <w:p w14:paraId="24E42438" w14:textId="77777777" w:rsidR="00E07FEB" w:rsidRDefault="00E07FEB" w:rsidP="00E07FEB">
      <w:pPr>
        <w:jc w:val="both"/>
      </w:pPr>
    </w:p>
    <w:p w14:paraId="65A574BE" w14:textId="5F4E40B9" w:rsidR="00E07FEB" w:rsidRPr="00E07FEB" w:rsidRDefault="00E07FEB" w:rsidP="00E07FEB">
      <w:pPr>
        <w:jc w:val="both"/>
      </w:pPr>
      <w:r>
        <w:t xml:space="preserve">It's time for marketers to stop lying, spamming, and feeling guilty about their work. It's time to stop confusing social media metrics with true connections. It's time to stop wasting money on stolen attention that won't pay off in the long run. This is </w:t>
      </w:r>
      <w:proofErr w:type="spellStart"/>
      <w:r>
        <w:t>Marketingoffers</w:t>
      </w:r>
      <w:proofErr w:type="spellEnd"/>
      <w:r>
        <w:t xml:space="preserve"> a better approach that will still apply for decades to come, no matter how the tactics of marketing continue to evolve.</w:t>
      </w:r>
    </w:p>
    <w:p w14:paraId="1F27B418" w14:textId="77777777" w:rsidR="00E07FEB" w:rsidRPr="007A6045" w:rsidRDefault="00E07FE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2507F03" w14:textId="77777777" w:rsidR="00E07FEB" w:rsidRDefault="00E07FEB" w:rsidP="00E07FEB">
      <w:pPr>
        <w:jc w:val="both"/>
      </w:pPr>
      <w:r>
        <w:t>Godin explains that marketing is no longer about interrupting people with messages but about creating products and ideas that resonate with the right audience. He emphasizes that success comes from understanding customers deeply, seeing the world through their perspective, and delivering value that genuinely matters to them. Marketing begins only when a business truly “sees” the needs, desires, and context of its audience.</w:t>
      </w:r>
    </w:p>
    <w:p w14:paraId="3525599B" w14:textId="77777777" w:rsidR="00E07FEB" w:rsidRDefault="00E07FEB" w:rsidP="00E07FEB">
      <w:pPr>
        <w:jc w:val="both"/>
      </w:pPr>
    </w:p>
    <w:p w14:paraId="74EB4CAC" w14:textId="77777777" w:rsidR="00E07FEB" w:rsidRDefault="00E07FEB" w:rsidP="00E07FEB">
      <w:pPr>
        <w:jc w:val="both"/>
      </w:pPr>
      <w:r>
        <w:t>The book stresses that trying to appeal to everyone dilutes effectiveness. Godin argues that marketers should focus on specific tribes—groups of people who care deeply about a product or idea. By addressing their needs, preferences, and values, businesses can create authentic connections and generate loyalty. This approach also allows for differentiation in crowded markets.</w:t>
      </w:r>
    </w:p>
    <w:p w14:paraId="01E959A0" w14:textId="77777777" w:rsidR="00E07FEB" w:rsidRDefault="00E07FEB" w:rsidP="00E07FEB">
      <w:pPr>
        <w:jc w:val="both"/>
      </w:pPr>
    </w:p>
    <w:p w14:paraId="701FFB68" w14:textId="77777777" w:rsidR="00E07FEB" w:rsidRDefault="00E07FEB" w:rsidP="00E07FEB">
      <w:pPr>
        <w:jc w:val="both"/>
      </w:pPr>
      <w:r>
        <w:lastRenderedPageBreak/>
        <w:t>Practical guidance includes building trust, telling stories, and creating experiences that align with customer expectations. Godin shows that attention and engagement come from relevance, empathy, and clarity, not from flashy campaigns or mass exposure. He also emphasizes permission marketing, where customers choose to engage, as a stronger and more sustainable way to grow sales.</w:t>
      </w:r>
    </w:p>
    <w:p w14:paraId="15FCAC0A" w14:textId="77777777" w:rsidR="00E07FEB" w:rsidRDefault="00E07FEB" w:rsidP="00E07FEB">
      <w:pPr>
        <w:jc w:val="both"/>
      </w:pPr>
    </w:p>
    <w:p w14:paraId="1960AB5D" w14:textId="77777777" w:rsidR="00E07FEB" w:rsidRDefault="00E07FEB" w:rsidP="00E07FEB">
      <w:pPr>
        <w:jc w:val="both"/>
      </w:pPr>
      <w:r>
        <w:t>The book highlights the importance of consistency and authenticity. Every interaction, message, or product decision should reinforce the brand’s promise and meet the audience’s expectations. Misalignment erodes trust and diminishes long-term results.</w:t>
      </w:r>
    </w:p>
    <w:p w14:paraId="2C9ADD50" w14:textId="77777777" w:rsidR="00E07FEB" w:rsidRDefault="00E07FEB" w:rsidP="00E07FEB">
      <w:pPr>
        <w:jc w:val="both"/>
      </w:pPr>
    </w:p>
    <w:p w14:paraId="61006BB1" w14:textId="4C290753" w:rsidR="00E07FEB" w:rsidRPr="00E07FEB" w:rsidRDefault="00E07FEB" w:rsidP="00E07FEB">
      <w:pPr>
        <w:jc w:val="both"/>
      </w:pPr>
      <w:r>
        <w:t>The central lesson is that marketing is an investment in understanding and serving the customer. By seeing the world through the customer’s eyes, focusing on a targeted audience, and delivering meaningful value, businesses can attract attention, create loyalty, and achieve sustainable growth. Success comes not from being loud, but from being relevant and genuinely helpful.</w:t>
      </w:r>
    </w:p>
    <w:p w14:paraId="231D5E43" w14:textId="77777777" w:rsidR="00E07FEB" w:rsidRPr="007A6045" w:rsidRDefault="00E07FE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82BB2C0" w:rsidR="00571E7E" w:rsidRPr="007A6045" w:rsidRDefault="00525694" w:rsidP="00525694">
      <w:r w:rsidRPr="007A6045">
        <w:t xml:space="preserve">Rating: </w:t>
      </w:r>
      <w:r w:rsidR="00E07FEB">
        <w:t>4.5 | (5,117)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4944C9EC" w14:textId="732935FA" w:rsidR="00E07FEB" w:rsidRPr="00E07FEB" w:rsidRDefault="0003046A" w:rsidP="00E07FEB">
      <w:pPr>
        <w:jc w:val="both"/>
        <w:rPr>
          <w:rFonts w:cs="Arial"/>
          <w:color w:val="002F78"/>
          <w:shd w:val="clear" w:color="auto" w:fill="FFFFFF"/>
        </w:rPr>
      </w:pPr>
      <w:r w:rsidRPr="00E07FEB">
        <w:t>1.</w:t>
      </w:r>
      <w:r w:rsidR="00571E7E" w:rsidRPr="00E07FEB">
        <w:t xml:space="preserve"> “</w:t>
      </w:r>
      <w:r w:rsidR="00E07FEB" w:rsidRPr="00E07FEB">
        <w:rPr>
          <w:rFonts w:cs="Arial"/>
          <w:color w:val="0F1111"/>
          <w:shd w:val="clear" w:color="auto" w:fill="FFFFFF"/>
        </w:rPr>
        <w:t>If you are in marketing it’s good</w:t>
      </w:r>
      <w:r w:rsidR="00571E7E" w:rsidRPr="00E07FEB">
        <w:t>”</w:t>
      </w:r>
      <w:r w:rsidR="00A70697" w:rsidRPr="00E07FEB">
        <w:t xml:space="preserve"> – </w:t>
      </w:r>
      <w:r w:rsidR="00E07FEB" w:rsidRPr="00E07FEB">
        <w:fldChar w:fldCharType="begin"/>
      </w:r>
      <w:r w:rsidR="00E07FEB" w:rsidRPr="00E07FEB">
        <w:instrText>HYPERLINK "https://www.amazon.com.au/gp/profile/amzn1.account.AERSXXDYGMIMCIUNSZWCKX7G37CA/ref=cm_cr_dp_d_gw_tr?ie=UTF8"</w:instrText>
      </w:r>
      <w:r w:rsidR="00E07FEB" w:rsidRPr="00E07FEB">
        <w:fldChar w:fldCharType="separate"/>
      </w:r>
      <w:r w:rsidR="00E07FEB" w:rsidRPr="00E07FEB">
        <w:rPr>
          <w:rStyle w:val="a-profile-name"/>
          <w:rFonts w:cs="Arial"/>
          <w:color w:val="0F1111"/>
          <w:shd w:val="clear" w:color="auto" w:fill="FFFFFF"/>
        </w:rPr>
        <w:t>Naik Michel</w:t>
      </w:r>
    </w:p>
    <w:p w14:paraId="35FF9041" w14:textId="42564531" w:rsidR="00BE14BA" w:rsidRPr="00E07FEB" w:rsidRDefault="00E07FEB" w:rsidP="00E07FEB">
      <w:pPr>
        <w:jc w:val="both"/>
      </w:pPr>
      <w:r w:rsidRPr="00E07FEB">
        <w:fldChar w:fldCharType="end"/>
      </w:r>
    </w:p>
    <w:p w14:paraId="555B9EE9" w14:textId="41BD592C" w:rsidR="00E07FEB" w:rsidRPr="00E07FEB" w:rsidRDefault="009C21F7" w:rsidP="00E07FEB">
      <w:pPr>
        <w:jc w:val="both"/>
        <w:rPr>
          <w:rFonts w:cs="Arial"/>
          <w:shd w:val="clear" w:color="auto" w:fill="FFFFFF"/>
        </w:rPr>
      </w:pPr>
      <w:r w:rsidRPr="00E07FEB">
        <w:t>2. “</w:t>
      </w:r>
      <w:r w:rsidR="00E07FEB" w:rsidRPr="00E07FEB">
        <w:rPr>
          <w:rFonts w:cs="Arial"/>
          <w:color w:val="0F1111"/>
          <w:shd w:val="clear" w:color="auto" w:fill="FFFFFF"/>
        </w:rPr>
        <w:t>Each page has a gold nugget of inspiration !</w:t>
      </w:r>
      <w:r w:rsidR="00E07FEB" w:rsidRPr="00E07FEB">
        <w:rPr>
          <w:rFonts w:cs="Arial"/>
          <w:color w:val="0F1111"/>
        </w:rPr>
        <w:t xml:space="preserve"> </w:t>
      </w:r>
      <w:r w:rsidR="00E07FEB" w:rsidRPr="00E07FEB">
        <w:rPr>
          <w:rFonts w:cs="Arial"/>
          <w:color w:val="0F1111"/>
          <w:shd w:val="clear" w:color="auto" w:fill="FFFFFF"/>
        </w:rPr>
        <w:t>An eye opener indeed!</w:t>
      </w:r>
      <w:r w:rsidR="00E07FEB" w:rsidRPr="00E07FEB">
        <w:rPr>
          <w:rFonts w:cs="Arial"/>
          <w:color w:val="0F1111"/>
        </w:rPr>
        <w:t xml:space="preserve"> </w:t>
      </w:r>
      <w:r w:rsidR="00E07FEB" w:rsidRPr="00E07FEB">
        <w:rPr>
          <w:rFonts w:cs="Arial"/>
          <w:color w:val="0F1111"/>
          <w:shd w:val="clear" w:color="auto" w:fill="FFFFFF"/>
        </w:rPr>
        <w:t>I had so many wow moments</w:t>
      </w:r>
      <w:r w:rsidR="00E07FEB" w:rsidRPr="00E07FEB">
        <w:rPr>
          <w:rFonts w:cs="Arial"/>
          <w:color w:val="0F1111"/>
        </w:rPr>
        <w:t xml:space="preserve"> </w:t>
      </w:r>
      <w:r w:rsidR="00E07FEB" w:rsidRPr="00E07FEB">
        <w:rPr>
          <w:rFonts w:cs="Arial"/>
          <w:color w:val="0F1111"/>
          <w:shd w:val="clear" w:color="auto" w:fill="FFFFFF"/>
        </w:rPr>
        <w:t>I can wait to start applying this learnings into my marketing </w:t>
      </w:r>
      <w:r w:rsidRPr="00E07FEB">
        <w:t xml:space="preserve">” – </w:t>
      </w:r>
      <w:r w:rsidR="00E07FEB" w:rsidRPr="00E07FEB">
        <w:rPr>
          <w:rStyle w:val="a-profile-name"/>
          <w:rFonts w:cs="Arial"/>
          <w:color w:val="0F1111"/>
          <w:shd w:val="clear" w:color="auto" w:fill="FFFFFF"/>
        </w:rPr>
        <w:t>Amazon Customer</w:t>
      </w:r>
    </w:p>
    <w:p w14:paraId="59C8DC9B" w14:textId="77777777" w:rsidR="009C21F7" w:rsidRPr="00E07FEB" w:rsidRDefault="009C21F7" w:rsidP="00E07FEB">
      <w:pPr>
        <w:jc w:val="both"/>
      </w:pPr>
    </w:p>
    <w:p w14:paraId="298301E9" w14:textId="1812B631" w:rsidR="00E07FEB" w:rsidRPr="00E07FEB" w:rsidRDefault="009C21F7" w:rsidP="00E07FEB">
      <w:pPr>
        <w:jc w:val="both"/>
        <w:rPr>
          <w:rFonts w:cs="Arial"/>
          <w:color w:val="002F78"/>
          <w:shd w:val="clear" w:color="auto" w:fill="FFFFFF"/>
        </w:rPr>
      </w:pPr>
      <w:r w:rsidRPr="00E07FEB">
        <w:t>3. “</w:t>
      </w:r>
      <w:r w:rsidR="00E07FEB" w:rsidRPr="00E07FEB">
        <w:rPr>
          <w:rFonts w:cs="Arial"/>
          <w:color w:val="0F1111"/>
          <w:shd w:val="clear" w:color="auto" w:fill="FFFFFF"/>
        </w:rPr>
        <w:t>I bought the hardcover of this book, and whilst it's great, the sleeve is difficult to hold/stay on whilst reading (slips off due to the material so just had to take it off). Other than that, happy!</w:t>
      </w:r>
      <w:r w:rsidRPr="00E07FEB">
        <w:t xml:space="preserve">” – </w:t>
      </w:r>
      <w:r w:rsidR="00E07FEB" w:rsidRPr="00E07FEB">
        <w:fldChar w:fldCharType="begin"/>
      </w:r>
      <w:r w:rsidR="00E07FEB" w:rsidRPr="00E07FEB">
        <w:instrText>HYPERLINK "https://www.amazon.com.au/gp/profile/amzn1.account.AH56XGELUVZLH2RNZ3XJMMOTNKJQ/ref=cm_cr_dp_d_gw_tr?ie=UTF8"</w:instrText>
      </w:r>
      <w:r w:rsidR="00E07FEB" w:rsidRPr="00E07FEB">
        <w:fldChar w:fldCharType="separate"/>
      </w:r>
      <w:r w:rsidR="00E07FEB" w:rsidRPr="00E07FEB">
        <w:rPr>
          <w:rStyle w:val="a-profile-name"/>
          <w:rFonts w:cs="Arial"/>
          <w:color w:val="0F1111"/>
          <w:shd w:val="clear" w:color="auto" w:fill="FFFFFF"/>
        </w:rPr>
        <w:t>ZA</w:t>
      </w:r>
    </w:p>
    <w:p w14:paraId="14CC793E" w14:textId="57611457" w:rsidR="009C21F7" w:rsidRPr="00E07FEB" w:rsidRDefault="00E07FEB" w:rsidP="00E07FEB">
      <w:pPr>
        <w:jc w:val="both"/>
      </w:pPr>
      <w:r w:rsidRPr="00E07FEB">
        <w:fldChar w:fldCharType="end"/>
      </w:r>
    </w:p>
    <w:p w14:paraId="5E3EE389" w14:textId="6EB99BD0" w:rsidR="00E07FEB" w:rsidRPr="00E07FEB" w:rsidRDefault="009C21F7" w:rsidP="00E07FEB">
      <w:pPr>
        <w:jc w:val="both"/>
        <w:rPr>
          <w:rFonts w:cs="Arial"/>
          <w:color w:val="002F78"/>
          <w:shd w:val="clear" w:color="auto" w:fill="FFFFFF"/>
        </w:rPr>
      </w:pPr>
      <w:r w:rsidRPr="00E07FEB">
        <w:t>4. “</w:t>
      </w:r>
      <w:r w:rsidR="00E07FEB" w:rsidRPr="00E07FEB">
        <w:rPr>
          <w:rFonts w:cs="Arial"/>
          <w:color w:val="0F1111"/>
          <w:shd w:val="clear" w:color="auto" w:fill="FFFFFF"/>
        </w:rPr>
        <w:t>I've liked and valued all of Seth's books. This one I love!</w:t>
      </w:r>
      <w:r w:rsidRPr="00E07FEB">
        <w:t xml:space="preserve">” – </w:t>
      </w:r>
      <w:r w:rsidR="00E07FEB" w:rsidRPr="00E07FEB">
        <w:fldChar w:fldCharType="begin"/>
      </w:r>
      <w:r w:rsidR="00E07FEB" w:rsidRPr="00E07FEB">
        <w:instrText>HYPERLINK "https://www.amazon.com.au/gp/profile/amzn1.account.AFI6FMTC7YFC4KODR7AHEPVZZLDA/ref=cm_cr_dp_d_gw_tr?ie=UTF8"</w:instrText>
      </w:r>
      <w:r w:rsidR="00E07FEB" w:rsidRPr="00E07FEB">
        <w:fldChar w:fldCharType="separate"/>
      </w:r>
      <w:r w:rsidR="00E07FEB" w:rsidRPr="00E07FEB">
        <w:rPr>
          <w:rStyle w:val="a-profile-name"/>
          <w:rFonts w:cs="Arial"/>
          <w:color w:val="0F1111"/>
          <w:shd w:val="clear" w:color="auto" w:fill="FFFFFF"/>
        </w:rPr>
        <w:t>Ian Berry</w:t>
      </w:r>
    </w:p>
    <w:p w14:paraId="5D3789B4" w14:textId="5E82B4DB" w:rsidR="009C21F7" w:rsidRPr="00E07FEB" w:rsidRDefault="00E07FEB" w:rsidP="00E07FEB">
      <w:pPr>
        <w:jc w:val="both"/>
      </w:pPr>
      <w:r w:rsidRPr="00E07FEB">
        <w:fldChar w:fldCharType="end"/>
      </w:r>
    </w:p>
    <w:p w14:paraId="54F67710" w14:textId="220CC232" w:rsidR="00E07FEB" w:rsidRPr="00E07FEB" w:rsidRDefault="009C21F7" w:rsidP="00E07FEB">
      <w:pPr>
        <w:jc w:val="both"/>
        <w:rPr>
          <w:rFonts w:cs="Arial"/>
          <w:color w:val="002F78"/>
          <w:shd w:val="clear" w:color="auto" w:fill="FFFFFF"/>
        </w:rPr>
      </w:pPr>
      <w:r w:rsidRPr="00E07FEB">
        <w:t>5. “</w:t>
      </w:r>
      <w:r w:rsidR="00E07FEB" w:rsidRPr="00E07FEB">
        <w:rPr>
          <w:rFonts w:cs="Arial"/>
          <w:color w:val="0F1111"/>
          <w:shd w:val="clear" w:color="auto" w:fill="FFFFFF"/>
        </w:rPr>
        <w:t>Had to purchase it for Uni, it does have great information.</w:t>
      </w:r>
      <w:r w:rsidRPr="00E07FEB">
        <w:t xml:space="preserve">” – </w:t>
      </w:r>
      <w:r w:rsidR="00E07FEB" w:rsidRPr="00E07FEB">
        <w:fldChar w:fldCharType="begin"/>
      </w:r>
      <w:r w:rsidR="00E07FEB" w:rsidRPr="00E07FEB">
        <w:instrText>HYPERLINK "https://www.amazon.com.au/gp/profile/amzn1.account.AHWM63LC47WBWV3H6HZ7Y5WQM6PA/ref=cm_cr_dp_d_gw_tr?ie=UTF8"</w:instrText>
      </w:r>
      <w:r w:rsidR="00E07FEB" w:rsidRPr="00E07FEB">
        <w:fldChar w:fldCharType="separate"/>
      </w:r>
      <w:proofErr w:type="spellStart"/>
      <w:r w:rsidR="00E07FEB" w:rsidRPr="00E07FEB">
        <w:rPr>
          <w:rStyle w:val="a-profile-name"/>
          <w:rFonts w:cs="Arial"/>
          <w:color w:val="0F1111"/>
          <w:shd w:val="clear" w:color="auto" w:fill="FFFFFF"/>
        </w:rPr>
        <w:t>Jeanofa</w:t>
      </w:r>
      <w:proofErr w:type="spellEnd"/>
    </w:p>
    <w:p w14:paraId="5DAC6BC7" w14:textId="02A93EBF" w:rsidR="00BE14BA" w:rsidRPr="007A6045" w:rsidRDefault="00E07FEB" w:rsidP="00E07FEB">
      <w:pPr>
        <w:jc w:val="both"/>
      </w:pPr>
      <w:r w:rsidRPr="00E07FEB">
        <w:fldChar w:fldCharType="end"/>
      </w:r>
    </w:p>
    <w:p w14:paraId="46F6FDAF" w14:textId="7826FB13" w:rsidR="0087744C" w:rsidRPr="007A6045" w:rsidRDefault="0087744C" w:rsidP="00130275">
      <w:pPr>
        <w:rPr>
          <w:b/>
          <w:bCs/>
        </w:rPr>
      </w:pPr>
      <w:r w:rsidRPr="007A6045">
        <w:rPr>
          <w:b/>
          <w:bCs/>
        </w:rPr>
        <w:t>Indicative Price: $</w:t>
      </w:r>
      <w:r w:rsidR="00E07FEB">
        <w:rPr>
          <w:b/>
          <w:bCs/>
        </w:rPr>
        <w:t>15.41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04492"/>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2E3C"/>
    <w:rsid w:val="00571E7E"/>
    <w:rsid w:val="005957D4"/>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07FEB"/>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7FEB"/>
    <w:rPr>
      <w:color w:val="467886" w:themeColor="hyperlink"/>
      <w:u w:val="single"/>
    </w:rPr>
  </w:style>
  <w:style w:type="character" w:styleId="UnresolvedMention">
    <w:name w:val="Unresolved Mention"/>
    <w:basedOn w:val="DefaultParagraphFont"/>
    <w:uiPriority w:val="99"/>
    <w:semiHidden/>
    <w:unhideWhenUsed/>
    <w:rsid w:val="00E07FEB"/>
    <w:rPr>
      <w:color w:val="605E5C"/>
      <w:shd w:val="clear" w:color="auto" w:fill="E1DFDD"/>
    </w:rPr>
  </w:style>
  <w:style w:type="character" w:customStyle="1" w:styleId="a-profile-name">
    <w:name w:val="a-profile-name"/>
    <w:basedOn w:val="DefaultParagraphFont"/>
    <w:rsid w:val="00E07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a0519d-ac1d-4102-a7ed-7c87081889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9ABC3C522B63419EF994BC6C2471E8" ma:contentTypeVersion="15" ma:contentTypeDescription="Create a new document." ma:contentTypeScope="" ma:versionID="682729d84cda69b23ad34ba4d9e0e74e">
  <xsd:schema xmlns:xsd="http://www.w3.org/2001/XMLSchema" xmlns:xs="http://www.w3.org/2001/XMLSchema" xmlns:p="http://schemas.microsoft.com/office/2006/metadata/properties" xmlns:ns3="5cf30310-1864-4dec-b49b-eb955b423f17" xmlns:ns4="2fa0519d-ac1d-4102-a7ed-7c870818893b" targetNamespace="http://schemas.microsoft.com/office/2006/metadata/properties" ma:root="true" ma:fieldsID="faed3425a41984125c7630e1afde8ca2" ns3:_="" ns4:_="">
    <xsd:import namespace="5cf30310-1864-4dec-b49b-eb955b423f17"/>
    <xsd:import namespace="2fa0519d-ac1d-4102-a7ed-7c870818893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DateTake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f30310-1864-4dec-b49b-eb955b423f1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a0519d-ac1d-4102-a7ed-7c870818893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55078-8E9A-4562-AEBA-186191817A2C}">
  <ds:schemaRefs>
    <ds:schemaRef ds:uri="http://purl.org/dc/dcmitype/"/>
    <ds:schemaRef ds:uri="http://www.w3.org/XML/1998/namespace"/>
    <ds:schemaRef ds:uri="http://schemas.microsoft.com/office/2006/documentManagement/types"/>
    <ds:schemaRef ds:uri="http://purl.org/dc/elements/1.1/"/>
    <ds:schemaRef ds:uri="5cf30310-1864-4dec-b49b-eb955b423f17"/>
    <ds:schemaRef ds:uri="http://schemas.microsoft.com/office/2006/metadata/properties"/>
    <ds:schemaRef ds:uri="http://purl.org/dc/terms/"/>
    <ds:schemaRef ds:uri="http://schemas.microsoft.com/office/infopath/2007/PartnerControls"/>
    <ds:schemaRef ds:uri="http://schemas.openxmlformats.org/package/2006/metadata/core-properties"/>
    <ds:schemaRef ds:uri="2fa0519d-ac1d-4102-a7ed-7c870818893b"/>
  </ds:schemaRefs>
</ds:datastoreItem>
</file>

<file path=customXml/itemProps2.xml><?xml version="1.0" encoding="utf-8"?>
<ds:datastoreItem xmlns:ds="http://schemas.openxmlformats.org/officeDocument/2006/customXml" ds:itemID="{C3296BEB-049F-4F74-8AD7-2B189F50AF4E}">
  <ds:schemaRefs>
    <ds:schemaRef ds:uri="http://schemas.microsoft.com/sharepoint/v3/contenttype/forms"/>
  </ds:schemaRefs>
</ds:datastoreItem>
</file>

<file path=customXml/itemProps3.xml><?xml version="1.0" encoding="utf-8"?>
<ds:datastoreItem xmlns:ds="http://schemas.openxmlformats.org/officeDocument/2006/customXml" ds:itemID="{A0E0CDEC-0F8B-4BF1-8757-4ADB93AFA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f30310-1864-4dec-b49b-eb955b423f17"/>
    <ds:schemaRef ds:uri="2fa0519d-ac1d-4102-a7ed-7c8708188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2025-09-11T12:19:00Z</dcterms:created>
  <dcterms:modified xsi:type="dcterms:W3CDTF">2025-09-11T12:19:00Z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0x010100D39ABC3C522B63419EF994BC6C2471E8</vt:lpwstr>
  </property>
</Properties>
</file>