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58708" w14:textId="77777777" w:rsidR="005C698A" w:rsidRDefault="005C698A" w:rsidP="00130275">
      <w:pPr>
        <w:rPr>
          <w:b/>
          <w:bCs/>
          <w:sz w:val="32"/>
          <w:szCs w:val="32"/>
        </w:rPr>
      </w:pPr>
      <w:r w:rsidRPr="005C698A">
        <w:rPr>
          <w:b/>
          <w:bCs/>
          <w:sz w:val="32"/>
          <w:szCs w:val="32"/>
        </w:rPr>
        <w:t xml:space="preserve">Beyond Order: 12 More Rules for Life </w:t>
      </w:r>
    </w:p>
    <w:p w14:paraId="7FCE9FBE" w14:textId="1E29E7A4" w:rsidR="00122C6A" w:rsidRDefault="005C698A" w:rsidP="00130275">
      <w:pPr>
        <w:rPr>
          <w:b/>
          <w:bCs/>
          <w:sz w:val="24"/>
          <w:szCs w:val="24"/>
        </w:rPr>
      </w:pPr>
      <w:r w:rsidRPr="005C698A">
        <w:rPr>
          <w:b/>
          <w:bCs/>
          <w:sz w:val="24"/>
          <w:szCs w:val="24"/>
        </w:rPr>
        <w:t>Jordan Peterson</w:t>
      </w:r>
    </w:p>
    <w:p w14:paraId="34E5C01F" w14:textId="77777777" w:rsidR="005C698A" w:rsidRDefault="005C698A" w:rsidP="00130275"/>
    <w:p w14:paraId="2E2EC765" w14:textId="5BE60613" w:rsidR="00A73517" w:rsidRPr="007A6045" w:rsidRDefault="008109B1" w:rsidP="00130275">
      <w:r w:rsidRPr="007A6045">
        <w:t xml:space="preserve">Year: </w:t>
      </w:r>
      <w:r w:rsidR="005C698A" w:rsidRPr="005C698A">
        <w:t>2022</w:t>
      </w:r>
      <w:r w:rsidR="00442564" w:rsidRPr="007A6045">
        <w:br/>
      </w:r>
      <w:r w:rsidRPr="007A6045">
        <w:t xml:space="preserve">Publisher: </w:t>
      </w:r>
      <w:r w:rsidR="005C698A" w:rsidRPr="005C698A">
        <w:t>Penguin Press</w:t>
      </w:r>
    </w:p>
    <w:p w14:paraId="55F89754" w14:textId="1CFAB278" w:rsidR="00023EC8" w:rsidRPr="007A6045" w:rsidRDefault="008109B1" w:rsidP="00130275">
      <w:r w:rsidRPr="007A6045">
        <w:t xml:space="preserve">Pages: </w:t>
      </w:r>
      <w:r w:rsidR="005C698A" w:rsidRPr="005C698A">
        <w:t>432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84B0418" w14:textId="236FCDFC" w:rsidR="005C698A" w:rsidRPr="005C698A" w:rsidRDefault="005C698A" w:rsidP="005C698A">
      <w:pPr>
        <w:jc w:val="both"/>
      </w:pPr>
      <w:r w:rsidRPr="005C698A">
        <w:t>This book by Jordan Peterson explores twelve additional rules for finding meaning, stability, and responsibility, guiding readers to bring order into chaos and live with deeper purpose.</w:t>
      </w:r>
    </w:p>
    <w:p w14:paraId="7F7AA94B" w14:textId="77777777" w:rsidR="005C698A" w:rsidRPr="007A6045" w:rsidRDefault="005C698A"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E6A82ED" w14:textId="77777777" w:rsidR="00842490" w:rsidRDefault="00842490" w:rsidP="00842490">
      <w:pPr>
        <w:jc w:val="both"/>
      </w:pPr>
    </w:p>
    <w:p w14:paraId="272D85E1" w14:textId="77777777" w:rsidR="00842490" w:rsidRDefault="00842490" w:rsidP="00842490">
      <w:pPr>
        <w:jc w:val="both"/>
      </w:pPr>
      <w:r>
        <w:t>In 12 Rules for Life, acclaimed public thinker and clinical psychologist Jordan B. Peterson offered an antidote to the chaos in our lives- eternal truths applied to modern anxieties. His insights have helped millions of readers and resonated powerfully around the world.</w:t>
      </w:r>
    </w:p>
    <w:p w14:paraId="1875E308" w14:textId="77777777" w:rsidR="00842490" w:rsidRDefault="00842490" w:rsidP="00842490">
      <w:pPr>
        <w:jc w:val="both"/>
      </w:pPr>
    </w:p>
    <w:p w14:paraId="7D9358A8" w14:textId="77777777" w:rsidR="00842490" w:rsidRDefault="00842490" w:rsidP="00842490">
      <w:pPr>
        <w:jc w:val="both"/>
      </w:pPr>
      <w:r>
        <w:t>Now in this long-awaited sequel, Peterson goes further, showing that part of life's meaning comes from reaching out into the domain beyond what we know, and adapting to an ever-transforming world. While an excess of chaos threatens us with uncertainty, an excess of order leads to a lack of curiosity and creative vitality. Beyond Order therefore calls on us to balance the two fundamental principles of reality - order and chaos -- and reveals the profound meaning that can be found on the path that divides them.</w:t>
      </w:r>
    </w:p>
    <w:p w14:paraId="18BD326C" w14:textId="77777777" w:rsidR="00842490" w:rsidRDefault="00842490" w:rsidP="00842490">
      <w:pPr>
        <w:jc w:val="both"/>
      </w:pPr>
    </w:p>
    <w:p w14:paraId="427469D1" w14:textId="2D4429C9" w:rsidR="00842490" w:rsidRPr="00842490" w:rsidRDefault="00842490" w:rsidP="00842490">
      <w:pPr>
        <w:jc w:val="both"/>
      </w:pPr>
      <w:r>
        <w:t>In times of instability and suffering, Peterson reminds us that there are sources of strength on which we can all draw- insights borrowed from psychology, philosophy, and humanity's greatest myths and stories. Drawing on the hard-won truths of ancient wisdom, as well as deeply personal lessons from his own life and clinical practice, Peterson offers twelve new principles to guide readers towards a more courageous, truthful and meaningful life.</w:t>
      </w:r>
    </w:p>
    <w:p w14:paraId="7FD391BE" w14:textId="77777777" w:rsidR="00842490" w:rsidRPr="007A6045" w:rsidRDefault="00842490"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104D322" w14:textId="50936064" w:rsidR="005C698A" w:rsidRPr="005C698A" w:rsidRDefault="005C698A" w:rsidP="005C698A">
      <w:pPr>
        <w:jc w:val="both"/>
      </w:pPr>
      <w:r w:rsidRPr="005C698A">
        <w:t>Peterson expands his framework for creating order in a chaotic world. He stresses the value of responsibility, urging people to carry meaningful burdens rather than avoid them. He highlights creativity, showing how engaging with beauty and art can provide meaning. Peterson warns against resentment, describing it as a path to bitterness and destruction. He emphasizes the importance of honesty and clear speech, teaching that truth organizes experience. Another key idea is courage, which he says is necessary to confront suffering. He links personal discipline with stability, arguing that habits give structure against life’s unpredictability. Peterson also highlights gratitude, reminding readers to see what is good even in hardship. His psychological insights are woven with philosophy, myth, and real stories. He challenges readers to grow by embracing responsibility rather than chasing comfort. The central point is that meaning and resilience come from facing chaos with responsibility and truth.</w:t>
      </w:r>
    </w:p>
    <w:p w14:paraId="5529B222" w14:textId="77777777" w:rsidR="005C698A" w:rsidRPr="007A6045" w:rsidRDefault="005C698A"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3DF3B18" w:rsidR="00571E7E" w:rsidRPr="007A6045" w:rsidRDefault="00525694" w:rsidP="00525694">
      <w:r w:rsidRPr="007A6045">
        <w:t xml:space="preserve">Rating: </w:t>
      </w:r>
      <w:r w:rsidR="005C698A" w:rsidRPr="005C698A">
        <w:t>4.7 (17,289)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842490">
      <w:pPr>
        <w:jc w:val="both"/>
      </w:pPr>
    </w:p>
    <w:p w14:paraId="3BFEE615" w14:textId="77777777" w:rsidR="00842490" w:rsidRDefault="0003046A" w:rsidP="00842490">
      <w:pPr>
        <w:jc w:val="both"/>
      </w:pPr>
      <w:r w:rsidRPr="007A6045">
        <w:t>1.</w:t>
      </w:r>
      <w:r w:rsidR="00571E7E" w:rsidRPr="007A6045">
        <w:t xml:space="preserve"> “</w:t>
      </w:r>
      <w:r w:rsidR="00842490">
        <w:t>It is a potent read and Dr. Peterson articulates complicated things making it easy to digest.</w:t>
      </w:r>
    </w:p>
    <w:p w14:paraId="3CCD8959" w14:textId="77777777" w:rsidR="00842490" w:rsidRDefault="00842490" w:rsidP="00842490">
      <w:pPr>
        <w:jc w:val="both"/>
      </w:pPr>
      <w:r>
        <w:t xml:space="preserve">I bought the first 12 rules a while ago and when I hit </w:t>
      </w:r>
      <w:proofErr w:type="gramStart"/>
      <w:r>
        <w:t>lobsters</w:t>
      </w:r>
      <w:proofErr w:type="gramEnd"/>
      <w:r>
        <w:t xml:space="preserve"> I thought it was going to be science centred (sorry) maybe given his profession, I can't remember exactly. Anyway, I opened it later, thankfully, and was fully engaged- it's an incredible work of art (both books) and super practical</w:t>
      </w:r>
      <w:proofErr w:type="gramStart"/>
      <w:r>
        <w:t>....for</w:t>
      </w:r>
      <w:proofErr w:type="gramEnd"/>
      <w:r>
        <w:t xml:space="preserve"> me and my relationships...understanding people better...</w:t>
      </w:r>
    </w:p>
    <w:p w14:paraId="0F9317EE" w14:textId="690DF050" w:rsidR="0003046A" w:rsidRPr="007A6045" w:rsidRDefault="00842490" w:rsidP="00842490">
      <w:pPr>
        <w:jc w:val="both"/>
      </w:pPr>
      <w:r>
        <w:t>I felt parts of both books are super moving. I think the second was ahh ...a bit tear-jerking for me (surprisingly) at the end...but so real- so raw- love it...thank you.</w:t>
      </w:r>
      <w:r w:rsidR="00571E7E" w:rsidRPr="007A6045">
        <w:t>”</w:t>
      </w:r>
      <w:r w:rsidR="00A70697" w:rsidRPr="007A6045">
        <w:t xml:space="preserve"> – </w:t>
      </w:r>
      <w:r w:rsidRPr="00842490">
        <w:tab/>
        <w:t>Kindle Customer RJ</w:t>
      </w:r>
    </w:p>
    <w:p w14:paraId="35FF9041" w14:textId="77777777" w:rsidR="00BE14BA" w:rsidRPr="007A6045" w:rsidRDefault="00BE14BA" w:rsidP="00842490">
      <w:pPr>
        <w:jc w:val="both"/>
      </w:pPr>
    </w:p>
    <w:p w14:paraId="09C40698" w14:textId="1D4CE951" w:rsidR="009C21F7" w:rsidRPr="007A6045" w:rsidRDefault="009C21F7" w:rsidP="00842490">
      <w:pPr>
        <w:jc w:val="both"/>
      </w:pPr>
      <w:r w:rsidRPr="007A6045">
        <w:t>2. “</w:t>
      </w:r>
      <w:r w:rsidR="00842490" w:rsidRPr="00842490">
        <w:t>What a great and insightful read this is</w:t>
      </w:r>
      <w:r w:rsidRPr="007A6045">
        <w:t xml:space="preserve">” – </w:t>
      </w:r>
      <w:r w:rsidR="00842490" w:rsidRPr="00842490">
        <w:tab/>
        <w:t>Matt</w:t>
      </w:r>
    </w:p>
    <w:p w14:paraId="59C8DC9B" w14:textId="77777777" w:rsidR="009C21F7" w:rsidRPr="007A6045" w:rsidRDefault="009C21F7" w:rsidP="00842490">
      <w:pPr>
        <w:jc w:val="both"/>
      </w:pPr>
    </w:p>
    <w:p w14:paraId="035401EA" w14:textId="31FAF134" w:rsidR="009C21F7" w:rsidRPr="007A6045" w:rsidRDefault="009C21F7" w:rsidP="00842490">
      <w:pPr>
        <w:jc w:val="both"/>
      </w:pPr>
      <w:r w:rsidRPr="007A6045">
        <w:t>3. “</w:t>
      </w:r>
      <w:r w:rsidR="00842490" w:rsidRPr="00842490">
        <w:t>It didn’t disappoint. I’ve learnt so much.</w:t>
      </w:r>
      <w:r w:rsidRPr="007A6045">
        <w:t xml:space="preserve">” – </w:t>
      </w:r>
      <w:r w:rsidR="00842490" w:rsidRPr="00842490">
        <w:tab/>
        <w:t>Sarah King</w:t>
      </w:r>
    </w:p>
    <w:p w14:paraId="14CC793E" w14:textId="77777777" w:rsidR="009C21F7" w:rsidRPr="007A6045" w:rsidRDefault="009C21F7" w:rsidP="00842490">
      <w:pPr>
        <w:jc w:val="both"/>
      </w:pPr>
    </w:p>
    <w:p w14:paraId="36AA9AB4" w14:textId="00AF52A1" w:rsidR="009C21F7" w:rsidRPr="007A6045" w:rsidRDefault="009C21F7" w:rsidP="00842490">
      <w:pPr>
        <w:jc w:val="both"/>
      </w:pPr>
      <w:r w:rsidRPr="007A6045">
        <w:t>4. “</w:t>
      </w:r>
      <w:r w:rsidR="00842490" w:rsidRPr="00842490">
        <w:t xml:space="preserve">Peterson does write the way he talks which means his writing can be a bit difficult to follow but he provides context and gets his point across (often multiple). All excellent points. I gave it </w:t>
      </w:r>
      <w:proofErr w:type="gramStart"/>
      <w:r w:rsidR="00842490" w:rsidRPr="00842490">
        <w:t>a 4 stars</w:t>
      </w:r>
      <w:proofErr w:type="gramEnd"/>
      <w:r w:rsidR="00842490" w:rsidRPr="00842490">
        <w:t xml:space="preserve"> because after reading the first book this dragged on a bit. But it’s an excellent book and recommended.</w:t>
      </w:r>
      <w:r w:rsidRPr="007A6045">
        <w:t xml:space="preserve">” – </w:t>
      </w:r>
      <w:r w:rsidR="00842490" w:rsidRPr="00842490">
        <w:t>Romi</w:t>
      </w:r>
    </w:p>
    <w:p w14:paraId="5D3789B4" w14:textId="77777777" w:rsidR="009C21F7" w:rsidRPr="007A6045" w:rsidRDefault="009C21F7" w:rsidP="00842490">
      <w:pPr>
        <w:jc w:val="both"/>
      </w:pPr>
    </w:p>
    <w:p w14:paraId="38710994" w14:textId="5FA1A464" w:rsidR="009C21F7" w:rsidRPr="007A6045" w:rsidRDefault="009C21F7" w:rsidP="00842490">
      <w:pPr>
        <w:jc w:val="both"/>
      </w:pPr>
      <w:r w:rsidRPr="007A6045">
        <w:t xml:space="preserve">5. </w:t>
      </w:r>
      <w:r w:rsidR="00842490">
        <w:t>“</w:t>
      </w:r>
      <w:r w:rsidR="00842490" w:rsidRPr="00842490">
        <w:t>Great book second in the series of Jordan Peterson even though I’m not interested that much in the religious history but it’s not a bad read when you see the whole picture lots to take away from his enlightenment and knowledge.</w:t>
      </w:r>
      <w:r w:rsidR="00842490">
        <w:t xml:space="preserve">” - </w:t>
      </w:r>
      <w:r w:rsidR="00842490" w:rsidRPr="00842490">
        <w:t>Connie</w:t>
      </w:r>
    </w:p>
    <w:p w14:paraId="5DAC6BC7" w14:textId="77777777" w:rsidR="00BE14BA" w:rsidRPr="007A6045" w:rsidRDefault="00BE14BA" w:rsidP="00130275"/>
    <w:p w14:paraId="46F6FDAF" w14:textId="2EDB2744" w:rsidR="0087744C" w:rsidRPr="007A6045" w:rsidRDefault="0087744C" w:rsidP="00130275">
      <w:pPr>
        <w:rPr>
          <w:b/>
          <w:bCs/>
        </w:rPr>
      </w:pPr>
      <w:r w:rsidRPr="007A6045">
        <w:rPr>
          <w:b/>
          <w:bCs/>
        </w:rPr>
        <w:t>Indicative Price: $</w:t>
      </w:r>
      <w:r w:rsidR="005C698A" w:rsidRPr="005C698A">
        <w:rPr>
          <w:b/>
          <w:bCs/>
        </w:rPr>
        <w:t>29.00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C698A"/>
    <w:rsid w:val="00627EF6"/>
    <w:rsid w:val="00665135"/>
    <w:rsid w:val="00672860"/>
    <w:rsid w:val="00684624"/>
    <w:rsid w:val="0069175A"/>
    <w:rsid w:val="006F0E21"/>
    <w:rsid w:val="0072710F"/>
    <w:rsid w:val="00765425"/>
    <w:rsid w:val="007A6045"/>
    <w:rsid w:val="007C12FD"/>
    <w:rsid w:val="007C269C"/>
    <w:rsid w:val="008109B1"/>
    <w:rsid w:val="00842490"/>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52592"/>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42490"/>
    <w:rPr>
      <w:color w:val="467886" w:themeColor="hyperlink"/>
      <w:u w:val="single"/>
    </w:rPr>
  </w:style>
  <w:style w:type="character" w:styleId="UnresolvedMention">
    <w:name w:val="Unresolved Mention"/>
    <w:basedOn w:val="DefaultParagraphFont"/>
    <w:uiPriority w:val="99"/>
    <w:semiHidden/>
    <w:unhideWhenUsed/>
    <w:rsid w:val="008424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598</Words>
  <Characters>3410</Characters>
  <Application>Microsoft Office Word</Application>
  <DocSecurity>0</DocSecurity>
  <Lines>28</Lines>
  <Paragraphs>7</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2025-09-16T10:42:00Z</dcterms:modified>
</cp:coreProperties>
</file>