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DE26" w14:textId="77777777" w:rsidR="00ED08CF" w:rsidRDefault="00ED08CF" w:rsidP="00ED08CF">
      <w:pPr>
        <w:jc w:val="both"/>
        <w:rPr>
          <w:b/>
          <w:bCs/>
          <w:sz w:val="32"/>
          <w:szCs w:val="32"/>
        </w:rPr>
      </w:pPr>
      <w:r w:rsidRPr="00ED08CF">
        <w:rPr>
          <w:b/>
          <w:bCs/>
          <w:sz w:val="32"/>
          <w:szCs w:val="32"/>
        </w:rPr>
        <w:t>Think Again: The Power of Knowing What You Don't Know</w:t>
      </w:r>
      <w:r w:rsidRPr="00ED08CF">
        <w:rPr>
          <w:b/>
          <w:bCs/>
          <w:sz w:val="32"/>
          <w:szCs w:val="32"/>
        </w:rPr>
        <w:t xml:space="preserve"> </w:t>
      </w:r>
    </w:p>
    <w:p w14:paraId="7FCE9FBE" w14:textId="02CBD6E1" w:rsidR="00122C6A" w:rsidRDefault="00ED08CF" w:rsidP="00130275">
      <w:pPr>
        <w:rPr>
          <w:b/>
          <w:bCs/>
          <w:sz w:val="24"/>
          <w:szCs w:val="24"/>
        </w:rPr>
      </w:pPr>
      <w:r w:rsidRPr="00ED08CF">
        <w:rPr>
          <w:b/>
          <w:bCs/>
          <w:sz w:val="24"/>
          <w:szCs w:val="24"/>
        </w:rPr>
        <w:t>Adam Grant</w:t>
      </w:r>
    </w:p>
    <w:p w14:paraId="3A69774C" w14:textId="77777777" w:rsidR="00ED08CF" w:rsidRDefault="00ED08CF" w:rsidP="00130275"/>
    <w:p w14:paraId="2E2EC765" w14:textId="0D96E273" w:rsidR="00A73517" w:rsidRPr="007A6045" w:rsidRDefault="008109B1" w:rsidP="00130275">
      <w:r w:rsidRPr="007A6045">
        <w:t xml:space="preserve">Year: </w:t>
      </w:r>
      <w:r w:rsidR="00ED08CF" w:rsidRPr="00ED08CF">
        <w:t>2023</w:t>
      </w:r>
      <w:r w:rsidR="00442564" w:rsidRPr="007A6045">
        <w:br/>
      </w:r>
      <w:r w:rsidRPr="007A6045">
        <w:t xml:space="preserve">Publisher: </w:t>
      </w:r>
      <w:r w:rsidR="00ED08CF" w:rsidRPr="00ED08CF">
        <w:t>WH Allen</w:t>
      </w:r>
    </w:p>
    <w:p w14:paraId="55F89754" w14:textId="5CC2B638" w:rsidR="00023EC8" w:rsidRPr="007A6045" w:rsidRDefault="008109B1" w:rsidP="00130275">
      <w:r w:rsidRPr="007A6045">
        <w:t xml:space="preserve">Pages: </w:t>
      </w:r>
      <w:r w:rsidR="00ED08CF" w:rsidRPr="00ED08CF">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871E5C8" w14:textId="18F57E08" w:rsidR="00ED08CF" w:rsidRPr="00ED08CF" w:rsidRDefault="00ED08CF" w:rsidP="00ED08CF">
      <w:pPr>
        <w:jc w:val="both"/>
      </w:pPr>
      <w:r w:rsidRPr="00ED08CF">
        <w:t>This book by Adam Grant encourages readers to embrace humility, curiosity, and open-mindedness, highlighting the power of rethinking and challenging one’s own assumptions.</w:t>
      </w:r>
    </w:p>
    <w:p w14:paraId="039ABBE1" w14:textId="77777777" w:rsidR="00ED08CF" w:rsidRPr="007A6045" w:rsidRDefault="00ED08C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4781C6D" w14:textId="77777777" w:rsidR="00ED08CF" w:rsidRDefault="00ED08CF" w:rsidP="00ED08CF">
      <w:pPr>
        <w:jc w:val="both"/>
      </w:pPr>
      <w:r>
        <w:t>Why do we refresh our wardrobes every year, renovate our kitchens every decade, but never update our beliefs and our views? Why do we laugh at people using computers that are ten years old, but yet still cling to opinions we formed ten years ago?</w:t>
      </w:r>
    </w:p>
    <w:p w14:paraId="6EE75C55" w14:textId="77777777" w:rsidR="00ED08CF" w:rsidRDefault="00ED08CF" w:rsidP="00ED08CF">
      <w:pPr>
        <w:jc w:val="both"/>
      </w:pPr>
    </w:p>
    <w:p w14:paraId="3CCE27CF" w14:textId="77777777" w:rsidR="00ED08CF" w:rsidRDefault="00ED08CF" w:rsidP="00ED08CF">
      <w:pPr>
        <w:jc w:val="both"/>
      </w:pPr>
      <w:r>
        <w:t>There's a new skill for the modern world that matters more than raw intelligence - the ability to change your mind. To have the edge we all need to develop the flexibility to unlearn old beliefs and adapt when the evidence and the world changes before us.</w:t>
      </w:r>
    </w:p>
    <w:p w14:paraId="4BD9FEA6" w14:textId="77777777" w:rsidR="00ED08CF" w:rsidRDefault="00ED08CF" w:rsidP="00ED08CF">
      <w:pPr>
        <w:jc w:val="both"/>
      </w:pPr>
    </w:p>
    <w:p w14:paraId="7FDB01F8" w14:textId="050B06F7" w:rsidR="00ED08CF" w:rsidRPr="00ED08CF" w:rsidRDefault="00ED08CF" w:rsidP="00ED08CF">
      <w:pPr>
        <w:jc w:val="both"/>
      </w:pPr>
      <w:r>
        <w:t>Told through fascinating stories, informed by cutting-edge research and illustratedwith amazing insights from Adam Grant's conversations with people such as Elon Musk, Hilary Clinton's campaign team, top CEOs and leading scientists, this is the ultimate guide to keeping your thinking fresh, learning when to question your ideas and update your own opinions, and how to inspire those around you to do the same.</w:t>
      </w:r>
    </w:p>
    <w:p w14:paraId="412715CE" w14:textId="77777777" w:rsidR="00ED08CF" w:rsidRPr="007A6045" w:rsidRDefault="00ED08C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827532D" w14:textId="77777777" w:rsidR="00ED08CF" w:rsidRDefault="00ED08CF" w:rsidP="00ED08CF">
      <w:pPr>
        <w:jc w:val="both"/>
      </w:pPr>
      <w:r>
        <w:t>This book challenges the idea that intelligence is only about thinking and knowing. Grant argues that true wisdom lies in the ability to rethink, unlearn, and adapt when circumstances change. He explains that many people cling to old beliefs or resist new ideas because they equate changing their minds with weakness. Instead, he frames rethinking as a strength that fosters growth, creativity, and progress.</w:t>
      </w:r>
    </w:p>
    <w:p w14:paraId="47AED67D" w14:textId="77777777" w:rsidR="00ED08CF" w:rsidRDefault="00ED08CF" w:rsidP="00ED08CF">
      <w:pPr>
        <w:jc w:val="both"/>
      </w:pPr>
    </w:p>
    <w:p w14:paraId="19675DE4" w14:textId="77777777" w:rsidR="00ED08CF" w:rsidRDefault="00ED08CF" w:rsidP="00ED08CF">
      <w:pPr>
        <w:jc w:val="both"/>
      </w:pPr>
      <w:r>
        <w:t>Grant introduces the concept of mental flexibility, which allows individuals to approach problems with curiosity instead of defensiveness. He emphasizes the importance of questioning assumptions and being open to alternative perspectives. By adopting the mindset of a scientist rather than a preacher, prosecutor, or politician, people can test ideas objectively instead of defending them blindly.</w:t>
      </w:r>
    </w:p>
    <w:p w14:paraId="2D89BD8F" w14:textId="77777777" w:rsidR="00ED08CF" w:rsidRDefault="00ED08CF" w:rsidP="00ED08CF">
      <w:pPr>
        <w:jc w:val="both"/>
      </w:pPr>
    </w:p>
    <w:p w14:paraId="1839E69A" w14:textId="77777777" w:rsidR="00ED08CF" w:rsidRDefault="00ED08CF" w:rsidP="00ED08CF">
      <w:pPr>
        <w:jc w:val="both"/>
      </w:pPr>
      <w:r>
        <w:t>The book highlights how overconfidence can hinder decision-making and how humility creates space for learning. Grant offers strategies for encouraging open dialogue, such as listening actively and engaging with opposing viewpoints. He provides examples from business, education, and everyday life to illustrate how rethinking leads to better choices and innovative solutions.</w:t>
      </w:r>
    </w:p>
    <w:p w14:paraId="005058A6" w14:textId="77777777" w:rsidR="00ED08CF" w:rsidRDefault="00ED08CF" w:rsidP="00ED08CF">
      <w:pPr>
        <w:jc w:val="both"/>
      </w:pPr>
    </w:p>
    <w:p w14:paraId="25657C59" w14:textId="77777777" w:rsidR="00ED08CF" w:rsidRDefault="00ED08CF" w:rsidP="00ED08CF">
      <w:pPr>
        <w:jc w:val="both"/>
      </w:pPr>
      <w:r>
        <w:t>Grant also explores the role of resilience in rethinking, noting that changing one’s mind does not mean abandoning values but aligning them with evolving knowledge. The ability to rethink helps individuals navigate uncertainty and adapt to new challenges.</w:t>
      </w:r>
    </w:p>
    <w:p w14:paraId="416023F9" w14:textId="77777777" w:rsidR="00ED08CF" w:rsidRDefault="00ED08CF" w:rsidP="00ED08CF">
      <w:pPr>
        <w:jc w:val="both"/>
      </w:pPr>
    </w:p>
    <w:p w14:paraId="002E0789" w14:textId="2050CDD1" w:rsidR="00ED08CF" w:rsidRPr="00ED08CF" w:rsidRDefault="00ED08CF" w:rsidP="00ED08CF">
      <w:pPr>
        <w:jc w:val="both"/>
      </w:pPr>
      <w:r>
        <w:t>Ultimately, this book inspires readers to embrace curiosity and continuous learning. Grant shows that progress is not about having all the answers but about asking better questions. By making rethinking a habit, individuals can unlock creativity, strengthen relationships, and achieve more meaningful growth.</w:t>
      </w:r>
    </w:p>
    <w:p w14:paraId="3CC9159B" w14:textId="77777777" w:rsidR="00ED08CF" w:rsidRPr="007A6045" w:rsidRDefault="00ED08C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1A61AE2" w:rsidR="00571E7E" w:rsidRPr="007A6045" w:rsidRDefault="00525694" w:rsidP="00525694">
      <w:r w:rsidRPr="007A6045">
        <w:t xml:space="preserve">Rating: </w:t>
      </w:r>
      <w:r w:rsidR="00ED08CF" w:rsidRPr="00ED08CF">
        <w:t>4.6 | (16,702)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B1C0D4D" w:rsidR="0003046A" w:rsidRPr="007A6045" w:rsidRDefault="0003046A" w:rsidP="00ED08CF">
      <w:pPr>
        <w:jc w:val="both"/>
      </w:pPr>
      <w:r w:rsidRPr="007A6045">
        <w:t>1.</w:t>
      </w:r>
      <w:r w:rsidR="00571E7E" w:rsidRPr="007A6045">
        <w:t xml:space="preserve"> “</w:t>
      </w:r>
      <w:r w:rsidR="00ED08CF" w:rsidRPr="00ED08CF">
        <w:t>If you’re struggling with mediocre team performance or wondering how to equip your child for the ever-changing world, rush out and grab this book.</w:t>
      </w:r>
      <w:r w:rsidR="00571E7E" w:rsidRPr="007A6045">
        <w:t>”</w:t>
      </w:r>
      <w:r w:rsidR="00A70697" w:rsidRPr="007A6045">
        <w:t xml:space="preserve"> – </w:t>
      </w:r>
      <w:r w:rsidR="00ED08CF" w:rsidRPr="00ED08CF">
        <w:t>Colin</w:t>
      </w:r>
    </w:p>
    <w:p w14:paraId="35FF9041" w14:textId="77777777" w:rsidR="00BE14BA" w:rsidRPr="007A6045" w:rsidRDefault="00BE14BA" w:rsidP="00ED08CF">
      <w:pPr>
        <w:jc w:val="both"/>
      </w:pPr>
    </w:p>
    <w:p w14:paraId="09C40698" w14:textId="752A195D" w:rsidR="009C21F7" w:rsidRPr="007A6045" w:rsidRDefault="009C21F7" w:rsidP="00ED08CF">
      <w:pPr>
        <w:jc w:val="both"/>
      </w:pPr>
      <w:r w:rsidRPr="007A6045">
        <w:t>2. “</w:t>
      </w:r>
      <w:r w:rsidR="00ED08CF" w:rsidRPr="00ED08CF">
        <w:t>This book is true to its title, as it helps me think again. Some ideas I already knew and how they were presented helped me rethink my approach. This is well worth the read and recommended in all areas of life.</w:t>
      </w:r>
      <w:r w:rsidRPr="007A6045">
        <w:t xml:space="preserve">” – </w:t>
      </w:r>
      <w:r w:rsidR="00ED08CF" w:rsidRPr="00ED08CF">
        <w:t>Book worm</w:t>
      </w:r>
    </w:p>
    <w:p w14:paraId="59C8DC9B" w14:textId="77777777" w:rsidR="009C21F7" w:rsidRPr="007A6045" w:rsidRDefault="009C21F7" w:rsidP="00ED08CF">
      <w:pPr>
        <w:jc w:val="both"/>
      </w:pPr>
    </w:p>
    <w:p w14:paraId="035401EA" w14:textId="50876492" w:rsidR="009C21F7" w:rsidRPr="007A6045" w:rsidRDefault="009C21F7" w:rsidP="00ED08CF">
      <w:pPr>
        <w:jc w:val="both"/>
      </w:pPr>
      <w:r w:rsidRPr="007A6045">
        <w:t>3. “</w:t>
      </w:r>
      <w:r w:rsidR="00ED08CF" w:rsidRPr="00ED08CF">
        <w:t>You learn so much from this book and gives you great tips that will stick around any time you are faced with an argument. So many interesting studies, I loved it!</w:t>
      </w:r>
      <w:r w:rsidRPr="007A6045">
        <w:t xml:space="preserve">” – </w:t>
      </w:r>
      <w:r w:rsidR="00ED08CF" w:rsidRPr="00ED08CF">
        <w:t>Nat</w:t>
      </w:r>
    </w:p>
    <w:p w14:paraId="14CC793E" w14:textId="77777777" w:rsidR="009C21F7" w:rsidRPr="007A6045" w:rsidRDefault="009C21F7" w:rsidP="00ED08CF">
      <w:pPr>
        <w:jc w:val="both"/>
      </w:pPr>
    </w:p>
    <w:p w14:paraId="36AA9AB4" w14:textId="6C1E1135" w:rsidR="009C21F7" w:rsidRPr="007A6045" w:rsidRDefault="009C21F7" w:rsidP="00ED08CF">
      <w:pPr>
        <w:jc w:val="both"/>
      </w:pPr>
      <w:r w:rsidRPr="007A6045">
        <w:t>4. “</w:t>
      </w:r>
      <w:r w:rsidR="00ED08CF" w:rsidRPr="00ED08CF">
        <w:t>Bought as present, fast delivery</w:t>
      </w:r>
      <w:r w:rsidRPr="007A6045">
        <w:t xml:space="preserve">” – </w:t>
      </w:r>
      <w:r w:rsidR="00ED08CF" w:rsidRPr="00ED08CF">
        <w:tab/>
        <w:t>Kiki_Foofy</w:t>
      </w:r>
    </w:p>
    <w:p w14:paraId="5D3789B4" w14:textId="77777777" w:rsidR="009C21F7" w:rsidRPr="007A6045" w:rsidRDefault="009C21F7" w:rsidP="00ED08CF">
      <w:pPr>
        <w:jc w:val="both"/>
      </w:pPr>
    </w:p>
    <w:p w14:paraId="38710994" w14:textId="3B308C69" w:rsidR="009C21F7" w:rsidRPr="007A6045" w:rsidRDefault="009C21F7" w:rsidP="00ED08CF">
      <w:pPr>
        <w:jc w:val="both"/>
      </w:pPr>
      <w:r w:rsidRPr="007A6045">
        <w:t>5. “</w:t>
      </w:r>
      <w:r w:rsidR="00ED08CF" w:rsidRPr="00ED08CF">
        <w:t>Another good example of leadership from Adam Grant. I enjoyed the simple, well presented and logical advice from Adam. This is something all leaders should read, comtempla and begin making time to think again. The advice on difficult conversations is invaluable as is the concept of a challenge network. Great read, I was challenged continuosly and will read and reread.</w:t>
      </w:r>
      <w:r w:rsidRPr="007A6045">
        <w:t xml:space="preserve">” – </w:t>
      </w:r>
      <w:r w:rsidR="00ED08CF" w:rsidRPr="00ED08CF">
        <w:t>Jeff Murray</w:t>
      </w:r>
    </w:p>
    <w:p w14:paraId="5DAC6BC7" w14:textId="77777777" w:rsidR="00BE14BA" w:rsidRPr="007A6045" w:rsidRDefault="00BE14BA" w:rsidP="00130275"/>
    <w:p w14:paraId="46F6FDAF" w14:textId="04AC8973" w:rsidR="0087744C" w:rsidRPr="007A6045" w:rsidRDefault="0087744C" w:rsidP="00130275">
      <w:pPr>
        <w:rPr>
          <w:b/>
          <w:bCs/>
        </w:rPr>
      </w:pPr>
      <w:r w:rsidRPr="007A6045">
        <w:rPr>
          <w:b/>
          <w:bCs/>
        </w:rPr>
        <w:t>Indicative Price: $</w:t>
      </w:r>
      <w:r w:rsidR="00ED08CF" w:rsidRPr="00ED08CF">
        <w:rPr>
          <w:b/>
          <w:bCs/>
        </w:rPr>
        <w:t>29.00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08CF"/>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08CF"/>
    <w:rPr>
      <w:color w:val="467886" w:themeColor="hyperlink"/>
      <w:u w:val="single"/>
    </w:rPr>
  </w:style>
  <w:style w:type="character" w:styleId="UnresolvedMention">
    <w:name w:val="Unresolved Mention"/>
    <w:basedOn w:val="DefaultParagraphFont"/>
    <w:uiPriority w:val="99"/>
    <w:semiHidden/>
    <w:unhideWhenUsed/>
    <w:rsid w:val="00ED0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2025-09-16T12:36:00Z</dcterms:modified>
</cp:coreProperties>
</file>