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5F154" w14:textId="77777777" w:rsidR="002F7D37" w:rsidRPr="002F7D37" w:rsidRDefault="002F7D37" w:rsidP="002F7D37">
      <w:pPr>
        <w:rPr>
          <w:b/>
          <w:bCs/>
          <w:sz w:val="32"/>
          <w:szCs w:val="32"/>
          <w:lang w:val="en-US"/>
        </w:rPr>
      </w:pPr>
      <w:proofErr w:type="spellStart"/>
      <w:r w:rsidRPr="002F7D37">
        <w:rPr>
          <w:b/>
          <w:bCs/>
          <w:sz w:val="32"/>
          <w:szCs w:val="32"/>
          <w:lang w:val="en-US"/>
        </w:rPr>
        <w:t>Buffettology</w:t>
      </w:r>
      <w:proofErr w:type="spellEnd"/>
      <w:r w:rsidRPr="002F7D37">
        <w:rPr>
          <w:b/>
          <w:bCs/>
          <w:sz w:val="32"/>
          <w:szCs w:val="32"/>
          <w:lang w:val="en-US"/>
        </w:rPr>
        <w:t>: The Previously Unexplained Techniques That Have Made Warren Buffett the Worlds</w:t>
      </w:r>
    </w:p>
    <w:p w14:paraId="7FCE9FBE" w14:textId="15AD8FC2" w:rsidR="00122C6A" w:rsidRDefault="002F7D37" w:rsidP="00130275">
      <w:pPr>
        <w:rPr>
          <w:b/>
          <w:bCs/>
          <w:sz w:val="24"/>
          <w:szCs w:val="24"/>
        </w:rPr>
      </w:pPr>
      <w:r w:rsidRPr="002F7D37">
        <w:rPr>
          <w:b/>
          <w:bCs/>
          <w:sz w:val="24"/>
          <w:szCs w:val="24"/>
        </w:rPr>
        <w:t>Mary Buffett</w:t>
      </w:r>
      <w:r>
        <w:rPr>
          <w:b/>
          <w:bCs/>
          <w:sz w:val="24"/>
          <w:szCs w:val="24"/>
        </w:rPr>
        <w:t xml:space="preserve">, </w:t>
      </w:r>
      <w:r w:rsidRPr="002F7D37">
        <w:rPr>
          <w:b/>
          <w:bCs/>
          <w:sz w:val="24"/>
          <w:szCs w:val="24"/>
        </w:rPr>
        <w:t>Associate Professor School of Law David Clark Ph.D.</w:t>
      </w:r>
    </w:p>
    <w:p w14:paraId="339869B0" w14:textId="77777777" w:rsidR="002F7D37" w:rsidRDefault="002F7D37" w:rsidP="00130275"/>
    <w:p w14:paraId="2E2EC765" w14:textId="3AF63062" w:rsidR="00A73517" w:rsidRPr="007A6045" w:rsidRDefault="008109B1" w:rsidP="00130275">
      <w:r w:rsidRPr="007A6045">
        <w:t xml:space="preserve">Year: </w:t>
      </w:r>
      <w:r w:rsidR="002F7D37">
        <w:t>1999</w:t>
      </w:r>
      <w:r w:rsidR="00442564" w:rsidRPr="007A6045">
        <w:br/>
      </w:r>
      <w:r w:rsidRPr="007A6045">
        <w:t xml:space="preserve">Publisher: </w:t>
      </w:r>
      <w:r w:rsidR="002F7D37" w:rsidRPr="002F7D37">
        <w:t>Scribner Book Company</w:t>
      </w:r>
    </w:p>
    <w:p w14:paraId="55F89754" w14:textId="01F1F6A0" w:rsidR="00023EC8" w:rsidRPr="007A6045" w:rsidRDefault="008109B1" w:rsidP="00130275">
      <w:r w:rsidRPr="007A6045">
        <w:t xml:space="preserve">Pages: </w:t>
      </w:r>
      <w:r w:rsidR="002F7D37">
        <w:t>320</w:t>
      </w:r>
    </w:p>
    <w:p w14:paraId="1D90BED5" w14:textId="0DB1DCE6" w:rsidR="00F2459B" w:rsidRPr="007A6045" w:rsidRDefault="00F2459B" w:rsidP="00130275">
      <w:pPr>
        <w:rPr>
          <w:b/>
          <w:bCs/>
        </w:rPr>
      </w:pPr>
      <w:r w:rsidRPr="007A6045">
        <w:rPr>
          <w:b/>
          <w:bCs/>
        </w:rPr>
        <w:br/>
        <w:t xml:space="preserve">About </w:t>
      </w:r>
    </w:p>
    <w:p w14:paraId="50A63B0A" w14:textId="77777777" w:rsidR="002F7D37" w:rsidRDefault="002F7D37" w:rsidP="002F7D37">
      <w:pPr>
        <w:jc w:val="both"/>
        <w:rPr>
          <w:lang w:val="en-US"/>
        </w:rPr>
      </w:pPr>
    </w:p>
    <w:p w14:paraId="7CE26C96" w14:textId="02936B34" w:rsidR="002F7D37" w:rsidRPr="002F7D37" w:rsidRDefault="002F7D37" w:rsidP="002F7D37">
      <w:pPr>
        <w:jc w:val="both"/>
        <w:rPr>
          <w:lang w:val="en-US"/>
        </w:rPr>
      </w:pPr>
      <w:r>
        <w:rPr>
          <w:lang w:val="en-US"/>
        </w:rPr>
        <w:t xml:space="preserve">This book </w:t>
      </w:r>
      <w:r w:rsidRPr="002F7D37">
        <w:rPr>
          <w:lang w:val="en-US"/>
        </w:rPr>
        <w:t>reveals a step-by-step approach to identifying, valuing, and investing in companies using long-term strategies that focus on durable competitive advantages and compounding growth.</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A646F12" w14:textId="77777777" w:rsidR="002F7D37" w:rsidRPr="002F7D37" w:rsidRDefault="002F7D37" w:rsidP="002F7D37">
      <w:pPr>
        <w:jc w:val="both"/>
      </w:pPr>
      <w:r w:rsidRPr="002F7D37">
        <w:t>In the world of investing, the name Warren Buffett is synonymous with success and prosperity--now you can learn how Warren Buffett did it and how you can, too.</w:t>
      </w:r>
    </w:p>
    <w:p w14:paraId="76D0B860" w14:textId="77777777" w:rsidR="002F7D37" w:rsidRDefault="002F7D37" w:rsidP="002F7D37">
      <w:pPr>
        <w:jc w:val="both"/>
      </w:pPr>
    </w:p>
    <w:p w14:paraId="3A05D124" w14:textId="786FDF26" w:rsidR="002F7D37" w:rsidRPr="002F7D37" w:rsidRDefault="002F7D37" w:rsidP="002F7D37">
      <w:pPr>
        <w:jc w:val="both"/>
      </w:pPr>
      <w:r w:rsidRPr="002F7D37">
        <w:t xml:space="preserve">Building from the ground up, Buffett </w:t>
      </w:r>
      <w:proofErr w:type="spellStart"/>
      <w:r w:rsidRPr="002F7D37">
        <w:t>chose</w:t>
      </w:r>
      <w:proofErr w:type="spellEnd"/>
      <w:r w:rsidRPr="002F7D37">
        <w:t xml:space="preserve"> wisely and picked his stocks with care, in turn amassing the huge fortune for which he is now famous. Mary Buffett, former daughter-in-law of this legendary financial genius and a successful businesswoman in her own right, has teamed up with noted </w:t>
      </w:r>
      <w:proofErr w:type="spellStart"/>
      <w:r w:rsidRPr="002F7D37">
        <w:t>Buffettologist</w:t>
      </w:r>
      <w:proofErr w:type="spellEnd"/>
      <w:r w:rsidRPr="002F7D37">
        <w:t xml:space="preserve"> David Clark to create </w:t>
      </w:r>
      <w:proofErr w:type="spellStart"/>
      <w:r w:rsidRPr="002F7D37">
        <w:t>Buffettology</w:t>
      </w:r>
      <w:proofErr w:type="spellEnd"/>
      <w:r w:rsidRPr="002F7D37">
        <w:t>, a one-of-a-kind investment guide that explains the winning strategies of the master.</w:t>
      </w:r>
    </w:p>
    <w:p w14:paraId="2E33C29A" w14:textId="77777777" w:rsidR="002F7D37" w:rsidRDefault="002F7D37" w:rsidP="002F7D37">
      <w:pPr>
        <w:jc w:val="both"/>
      </w:pPr>
    </w:p>
    <w:p w14:paraId="0C35367C" w14:textId="2F216FBD" w:rsidR="002F7D37" w:rsidRPr="002F7D37" w:rsidRDefault="002F7D37" w:rsidP="002F7D37">
      <w:pPr>
        <w:pStyle w:val="ListParagraph"/>
        <w:numPr>
          <w:ilvl w:val="0"/>
          <w:numId w:val="1"/>
        </w:numPr>
        <w:ind w:left="180" w:hanging="180"/>
        <w:jc w:val="both"/>
      </w:pPr>
      <w:r w:rsidRPr="002F7D37">
        <w:t>Learn how to approach investing the way Buffett does, based on the authors' firsthand knowledge of the secrets that have made Buffett the world's second wealthiest man</w:t>
      </w:r>
    </w:p>
    <w:p w14:paraId="7077F5CE" w14:textId="4E124D04" w:rsidR="002F7D37" w:rsidRPr="002F7D37" w:rsidRDefault="002F7D37" w:rsidP="002F7D37">
      <w:pPr>
        <w:pStyle w:val="ListParagraph"/>
        <w:numPr>
          <w:ilvl w:val="0"/>
          <w:numId w:val="1"/>
        </w:numPr>
        <w:ind w:left="180" w:hanging="180"/>
        <w:jc w:val="both"/>
      </w:pPr>
      <w:r w:rsidRPr="002F7D37">
        <w:t>Use Buffett's proven method of investing in stocks that will continue to grow over time</w:t>
      </w:r>
    </w:p>
    <w:p w14:paraId="451DD9F8" w14:textId="2496F3C3" w:rsidR="002F7D37" w:rsidRPr="002F7D37" w:rsidRDefault="002F7D37" w:rsidP="002F7D37">
      <w:pPr>
        <w:pStyle w:val="ListParagraph"/>
        <w:numPr>
          <w:ilvl w:val="0"/>
          <w:numId w:val="1"/>
        </w:numPr>
        <w:ind w:left="180" w:hanging="180"/>
        <w:jc w:val="both"/>
      </w:pPr>
      <w:r w:rsidRPr="002F7D37">
        <w:t xml:space="preserve">Master the straightforward mathematical </w:t>
      </w:r>
      <w:proofErr w:type="spellStart"/>
      <w:r w:rsidRPr="002F7D37">
        <w:t>equipments</w:t>
      </w:r>
      <w:proofErr w:type="spellEnd"/>
      <w:r w:rsidRPr="002F7D37">
        <w:t xml:space="preserve"> that assist Buffett in making investments</w:t>
      </w:r>
    </w:p>
    <w:p w14:paraId="253FDBEF" w14:textId="682312D9" w:rsidR="002F7D37" w:rsidRPr="002F7D37" w:rsidRDefault="002F7D37" w:rsidP="002F7D37">
      <w:pPr>
        <w:pStyle w:val="ListParagraph"/>
        <w:numPr>
          <w:ilvl w:val="0"/>
          <w:numId w:val="1"/>
        </w:numPr>
        <w:ind w:left="180" w:hanging="180"/>
        <w:jc w:val="both"/>
      </w:pPr>
      <w:r w:rsidRPr="002F7D37">
        <w:t>Examine the kinds of companies that capture Buffett's interest, and learn how you can use this information to make your own investment choices of the future</w:t>
      </w:r>
    </w:p>
    <w:p w14:paraId="035828D5" w14:textId="77777777" w:rsidR="002F7D37" w:rsidRDefault="002F7D37" w:rsidP="002F7D37">
      <w:pPr>
        <w:jc w:val="both"/>
      </w:pPr>
    </w:p>
    <w:p w14:paraId="05DE9588" w14:textId="12BD4DA3" w:rsidR="002F7D37" w:rsidRPr="002F7D37" w:rsidRDefault="002F7D37" w:rsidP="002F7D37">
      <w:pPr>
        <w:jc w:val="both"/>
      </w:pPr>
      <w:r w:rsidRPr="002F7D37">
        <w:t>Complete with profiles of fifty-four "Buffett companies"--companies in which Buffett has invested and which the authors believe he continues to follow--</w:t>
      </w:r>
      <w:proofErr w:type="spellStart"/>
      <w:r w:rsidRPr="002F7D37">
        <w:t>Buffettology</w:t>
      </w:r>
      <w:proofErr w:type="spellEnd"/>
      <w:r w:rsidRPr="002F7D37">
        <w:t xml:space="preserve"> can show any investor, from beginner to savvy pro, how to create a profitable portfolio.</w:t>
      </w:r>
    </w:p>
    <w:p w14:paraId="7A030FDD" w14:textId="77777777" w:rsidR="002F7D37" w:rsidRPr="007A6045" w:rsidRDefault="002F7D37"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7004CE37" w14:textId="77777777" w:rsidR="002F7D37" w:rsidRPr="002F7D37" w:rsidRDefault="002F7D37" w:rsidP="002F7D37">
      <w:pPr>
        <w:jc w:val="both"/>
      </w:pPr>
      <w:r w:rsidRPr="002F7D37">
        <w:t>The book provides readers with a practical framework for applying Warren Buffett’s proven investing techniques to their own decision-making. It explains that successful investing begins with identifying businesses that possess a durable competitive advantage, such as strong brand loyalty, cost leadership, or a unique product that competitors cannot easily replicate. These qualities allow companies to generate consistent profits over long periods, which is crucial for compounding wealth.</w:t>
      </w:r>
    </w:p>
    <w:p w14:paraId="03681815" w14:textId="77777777" w:rsidR="002F7D37" w:rsidRPr="002F7D37" w:rsidRDefault="002F7D37" w:rsidP="002F7D37">
      <w:pPr>
        <w:jc w:val="both"/>
      </w:pPr>
    </w:p>
    <w:p w14:paraId="4B709A18" w14:textId="77777777" w:rsidR="002F7D37" w:rsidRPr="002F7D37" w:rsidRDefault="002F7D37" w:rsidP="002F7D37">
      <w:pPr>
        <w:jc w:val="both"/>
      </w:pPr>
      <w:r w:rsidRPr="002F7D37">
        <w:t xml:space="preserve">To evaluate such companies, the book emphasizes </w:t>
      </w:r>
      <w:proofErr w:type="spellStart"/>
      <w:r w:rsidRPr="002F7D37">
        <w:t>analyzing</w:t>
      </w:r>
      <w:proofErr w:type="spellEnd"/>
      <w:r w:rsidRPr="002F7D37">
        <w:t xml:space="preserve"> financial statements with a focus on key indicators like return on equity, profit margins, and debt levels. Instead of chasing short-term market movements, readers are taught to calculate the intrinsic value of a business and compare it with the market price, ensuring they only invest when a meaningful margin of safety exists. By doing so, investors reduce risk and increase the potential for long-term gains.</w:t>
      </w:r>
    </w:p>
    <w:p w14:paraId="39D47AF6" w14:textId="77777777" w:rsidR="002F7D37" w:rsidRPr="002F7D37" w:rsidRDefault="002F7D37" w:rsidP="002F7D37">
      <w:pPr>
        <w:jc w:val="both"/>
      </w:pPr>
    </w:p>
    <w:p w14:paraId="277E0CF4" w14:textId="77777777" w:rsidR="002F7D37" w:rsidRPr="002F7D37" w:rsidRDefault="002F7D37" w:rsidP="002F7D37">
      <w:pPr>
        <w:jc w:val="both"/>
      </w:pPr>
      <w:r w:rsidRPr="002F7D37">
        <w:t>Patience and discipline are recurring themes throughout the book. It highlights that investors must be willing to wait for the right opportunities, rather than feeling pressured to act frequently. The book also stresses the importance of viewing stock ownership as owning part of a real business, not just a tradable ticker symbol. This mindset encourages long-term thinking, where compounding returns become the ultimate driver of wealth.</w:t>
      </w:r>
    </w:p>
    <w:p w14:paraId="29C3C176" w14:textId="77777777" w:rsidR="002F7D37" w:rsidRPr="002F7D37" w:rsidRDefault="002F7D37" w:rsidP="002F7D37">
      <w:pPr>
        <w:jc w:val="both"/>
      </w:pPr>
    </w:p>
    <w:p w14:paraId="638CDF9F" w14:textId="55E19705" w:rsidR="002F7D37" w:rsidRPr="002F7D37" w:rsidRDefault="002F7D37" w:rsidP="002F7D37">
      <w:pPr>
        <w:jc w:val="both"/>
      </w:pPr>
      <w:r w:rsidRPr="002F7D37">
        <w:t>Finally, the book encourages readers to think independently and avoid being swayed by market fads or crowd psychology. By consistently applying sound principles—buying quality businesses at the right price, reinvesting earnings, and letting time do the work—investors can steadily build wealth while avoiding common pitfalls that derail many market participants.</w:t>
      </w:r>
    </w:p>
    <w:p w14:paraId="78F1E11C" w14:textId="77777777" w:rsidR="002F7D37" w:rsidRPr="007A6045" w:rsidRDefault="002F7D37"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2691F76" w:rsidR="00571E7E" w:rsidRDefault="00525694" w:rsidP="00525694">
      <w:r w:rsidRPr="007A6045">
        <w:t xml:space="preserve">Rating: </w:t>
      </w:r>
      <w:r w:rsidR="002F7D37">
        <w:t>4.6 | (767)</w:t>
      </w:r>
    </w:p>
    <w:p w14:paraId="60E6D8E3" w14:textId="77777777" w:rsidR="002F7D37" w:rsidRPr="007A6045" w:rsidRDefault="002F7D37" w:rsidP="00525694"/>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AFE34FE" w:rsidR="0003046A" w:rsidRPr="007A6045" w:rsidRDefault="0003046A" w:rsidP="002F7D37">
      <w:pPr>
        <w:jc w:val="both"/>
      </w:pPr>
      <w:r w:rsidRPr="007A6045">
        <w:t>1.</w:t>
      </w:r>
      <w:r w:rsidR="00571E7E" w:rsidRPr="007A6045">
        <w:t xml:space="preserve"> “</w:t>
      </w:r>
      <w:r w:rsidR="002F7D37" w:rsidRPr="002F7D37">
        <w:t>Great</w:t>
      </w:r>
      <w:r w:rsidR="00571E7E" w:rsidRPr="007A6045">
        <w:t>”</w:t>
      </w:r>
      <w:r w:rsidR="00A70697" w:rsidRPr="007A6045">
        <w:t xml:space="preserve"> – </w:t>
      </w:r>
      <w:r w:rsidR="002F7D37">
        <w:t>Sam</w:t>
      </w:r>
    </w:p>
    <w:p w14:paraId="35FF9041" w14:textId="77777777" w:rsidR="00BE14BA" w:rsidRPr="007A6045" w:rsidRDefault="00BE14BA" w:rsidP="002F7D37">
      <w:pPr>
        <w:jc w:val="both"/>
      </w:pPr>
    </w:p>
    <w:p w14:paraId="09C40698" w14:textId="439066C1" w:rsidR="009C21F7" w:rsidRPr="002F7D37" w:rsidRDefault="009C21F7" w:rsidP="002F7D37">
      <w:pPr>
        <w:jc w:val="both"/>
        <w:rPr>
          <w:lang w:val="en-US"/>
        </w:rPr>
      </w:pPr>
      <w:r w:rsidRPr="007A6045">
        <w:t>2. “</w:t>
      </w:r>
      <w:r w:rsidR="002F7D37" w:rsidRPr="002F7D37">
        <w:rPr>
          <w:lang w:val="en-US"/>
        </w:rPr>
        <w:t>lot of useful insights</w:t>
      </w:r>
      <w:r w:rsidRPr="007A6045">
        <w:t xml:space="preserve">” – </w:t>
      </w:r>
      <w:r w:rsidR="002F7D37" w:rsidRPr="002F7D37">
        <w:t>Ajith Kurian</w:t>
      </w:r>
    </w:p>
    <w:p w14:paraId="59C8DC9B" w14:textId="77777777" w:rsidR="009C21F7" w:rsidRPr="007A6045" w:rsidRDefault="009C21F7" w:rsidP="002F7D37">
      <w:pPr>
        <w:jc w:val="both"/>
      </w:pPr>
    </w:p>
    <w:p w14:paraId="035401EA" w14:textId="762146C7" w:rsidR="009C21F7" w:rsidRPr="002F7D37" w:rsidRDefault="009C21F7" w:rsidP="002F7D37">
      <w:pPr>
        <w:jc w:val="both"/>
        <w:rPr>
          <w:lang w:val="en-US"/>
        </w:rPr>
      </w:pPr>
      <w:r w:rsidRPr="007A6045">
        <w:t>3. “</w:t>
      </w:r>
      <w:r w:rsidR="002F7D37" w:rsidRPr="002F7D37">
        <w:rPr>
          <w:lang w:val="en-US"/>
        </w:rPr>
        <w:t>The buffet way is unique. Reading this book dispels many myths of how he invests. Worth reading more than once.</w:t>
      </w:r>
      <w:r w:rsidRPr="007A6045">
        <w:t xml:space="preserve">” – </w:t>
      </w:r>
      <w:proofErr w:type="spellStart"/>
      <w:r w:rsidR="002F7D37">
        <w:t>Jtoc</w:t>
      </w:r>
      <w:proofErr w:type="spellEnd"/>
    </w:p>
    <w:p w14:paraId="14CC793E" w14:textId="77777777" w:rsidR="009C21F7" w:rsidRPr="007A6045" w:rsidRDefault="009C21F7" w:rsidP="002F7D37">
      <w:pPr>
        <w:jc w:val="both"/>
      </w:pPr>
    </w:p>
    <w:p w14:paraId="36AA9AB4" w14:textId="1107E50C" w:rsidR="009C21F7" w:rsidRPr="002F7D37" w:rsidRDefault="009C21F7" w:rsidP="002F7D37">
      <w:pPr>
        <w:jc w:val="both"/>
        <w:rPr>
          <w:lang w:val="en-US"/>
        </w:rPr>
      </w:pPr>
      <w:r w:rsidRPr="007A6045">
        <w:t>4. “</w:t>
      </w:r>
      <w:r w:rsidR="002F7D37" w:rsidRPr="002F7D37">
        <w:rPr>
          <w:lang w:val="en-US"/>
        </w:rPr>
        <w:t>Excellent book. Clearly explained concepts make it very easy to understand but also enough detail used in the more complicated sections to set it above other books offering only general advice. Thoroughly recommend!</w:t>
      </w:r>
      <w:r w:rsidRPr="007A6045">
        <w:t xml:space="preserve">” – </w:t>
      </w:r>
      <w:r w:rsidR="002F7D37">
        <w:t>Christopher</w:t>
      </w:r>
    </w:p>
    <w:p w14:paraId="5D3789B4" w14:textId="77777777" w:rsidR="009C21F7" w:rsidRPr="007A6045" w:rsidRDefault="009C21F7" w:rsidP="002F7D37">
      <w:pPr>
        <w:jc w:val="both"/>
      </w:pPr>
    </w:p>
    <w:p w14:paraId="38710994" w14:textId="7007A3AE" w:rsidR="009C21F7" w:rsidRPr="002F7D37" w:rsidRDefault="009C21F7" w:rsidP="002F7D37">
      <w:pPr>
        <w:jc w:val="both"/>
        <w:rPr>
          <w:lang w:val="en-US"/>
        </w:rPr>
      </w:pPr>
      <w:r w:rsidRPr="007A6045">
        <w:t>5. “</w:t>
      </w:r>
      <w:r w:rsidR="002F7D37" w:rsidRPr="002F7D37">
        <w:rPr>
          <w:lang w:val="en-US"/>
        </w:rPr>
        <w:t>Explains the different ways of calculating value of a stock and how to find good ones.</w:t>
      </w:r>
      <w:r w:rsidRPr="007A6045">
        <w:t xml:space="preserve">” – </w:t>
      </w:r>
      <w:r w:rsidR="002F7D37">
        <w:t>Sayeed</w:t>
      </w:r>
    </w:p>
    <w:p w14:paraId="5DAC6BC7" w14:textId="77777777" w:rsidR="00BE14BA" w:rsidRPr="007A6045" w:rsidRDefault="00BE14BA" w:rsidP="00130275"/>
    <w:p w14:paraId="46F6FDAF" w14:textId="3B2E2B1E" w:rsidR="0087744C" w:rsidRPr="007A6045" w:rsidRDefault="0087744C" w:rsidP="00130275">
      <w:pPr>
        <w:rPr>
          <w:b/>
          <w:bCs/>
        </w:rPr>
      </w:pPr>
      <w:r w:rsidRPr="007A6045">
        <w:rPr>
          <w:b/>
          <w:bCs/>
        </w:rPr>
        <w:t>Indicative Price: $</w:t>
      </w:r>
      <w:r w:rsidR="002F7D37">
        <w:rPr>
          <w:b/>
          <w:bCs/>
        </w:rPr>
        <w:t>7.96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96132"/>
    <w:multiLevelType w:val="hybridMultilevel"/>
    <w:tmpl w:val="1B68B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8591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2F7D37"/>
    <w:rsid w:val="0031305C"/>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F7D37"/>
    <w:rPr>
      <w:color w:val="467886" w:themeColor="hyperlink"/>
      <w:u w:val="single"/>
    </w:rPr>
  </w:style>
  <w:style w:type="character" w:styleId="UnresolvedMention">
    <w:name w:val="Unresolved Mention"/>
    <w:basedOn w:val="DefaultParagraphFont"/>
    <w:uiPriority w:val="99"/>
    <w:semiHidden/>
    <w:unhideWhenUsed/>
    <w:rsid w:val="002F7D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624</Words>
  <Characters>3562</Characters>
  <Application>Microsoft Office Word</Application>
  <DocSecurity>0</DocSecurity>
  <Lines>29</Lines>
  <Paragraphs>8</Paragraphs>
  <ScaleCrop>false</ScaleCrop>
  <Company/>
  <LinksUpToDate>false</LinksUpToDate>
  <CharactersWithSpaces>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2025-09-07T12:07:00Z</dcterms:created>
  <dcterms:modified xsi:type="dcterms:W3CDTF">2025-09-07T12:07:00Z</dcterms:modified>
</cp:coreProperties>
</file>