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A2EEF" w14:textId="77777777" w:rsidR="00BF1DCE" w:rsidRDefault="00BF1DCE" w:rsidP="00130275">
      <w:pPr>
        <w:rPr>
          <w:b/>
          <w:bCs/>
          <w:sz w:val="32"/>
          <w:szCs w:val="32"/>
        </w:rPr>
      </w:pPr>
      <w:r w:rsidRPr="00BF1DCE">
        <w:rPr>
          <w:b/>
          <w:bCs/>
          <w:sz w:val="32"/>
          <w:szCs w:val="32"/>
        </w:rPr>
        <w:t>Investing 101</w:t>
      </w:r>
      <w:r w:rsidRPr="00BF1DCE">
        <w:rPr>
          <w:b/>
          <w:bCs/>
          <w:sz w:val="32"/>
          <w:szCs w:val="32"/>
        </w:rPr>
        <w:t xml:space="preserve"> </w:t>
      </w:r>
    </w:p>
    <w:p w14:paraId="74F503B7" w14:textId="0EDF96BB" w:rsidR="00BF1DCE" w:rsidRDefault="00BF1DCE" w:rsidP="00130275">
      <w:pPr>
        <w:rPr>
          <w:b/>
          <w:bCs/>
          <w:sz w:val="24"/>
          <w:szCs w:val="24"/>
        </w:rPr>
      </w:pPr>
      <w:r w:rsidRPr="00BF1DCE">
        <w:rPr>
          <w:b/>
          <w:bCs/>
          <w:sz w:val="24"/>
          <w:szCs w:val="24"/>
        </w:rPr>
        <w:t>Michele Cagan</w:t>
      </w:r>
    </w:p>
    <w:p w14:paraId="2E5AC0CD" w14:textId="77777777" w:rsidR="00BF1DCE" w:rsidRDefault="00BF1DCE" w:rsidP="00130275"/>
    <w:p w14:paraId="2E2EC765" w14:textId="457207C2" w:rsidR="00A73517" w:rsidRPr="007A6045" w:rsidRDefault="008109B1" w:rsidP="00130275">
      <w:r w:rsidRPr="007A6045">
        <w:t xml:space="preserve">Year: </w:t>
      </w:r>
      <w:r w:rsidR="00BF1DCE" w:rsidRPr="00BF1DCE">
        <w:t>2016</w:t>
      </w:r>
      <w:r w:rsidR="00442564" w:rsidRPr="007A6045">
        <w:br/>
      </w:r>
      <w:r w:rsidRPr="007A6045">
        <w:t xml:space="preserve">Publisher: </w:t>
      </w:r>
      <w:r w:rsidR="00BF1DCE" w:rsidRPr="00BF1DCE">
        <w:t>Adams Media</w:t>
      </w:r>
    </w:p>
    <w:p w14:paraId="55F89754" w14:textId="57820500" w:rsidR="00023EC8" w:rsidRPr="007A6045" w:rsidRDefault="008109B1" w:rsidP="00130275">
      <w:r w:rsidRPr="007A6045">
        <w:t xml:space="preserve">Pages: </w:t>
      </w:r>
      <w:r w:rsidR="00BF1DCE" w:rsidRPr="00BF1DCE">
        <w:t>264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E25413B" w14:textId="32B134F5" w:rsidR="00BF1DCE" w:rsidRPr="00BF1DCE" w:rsidRDefault="00BF1DCE" w:rsidP="00BF1DCE">
      <w:pPr>
        <w:jc w:val="both"/>
      </w:pPr>
      <w:r w:rsidRPr="00BF1DCE">
        <w:t>This book is an accessible foundation for understanding financial markets, teaching essential investing concepts, asset classes, and strategies for building long-term security.</w:t>
      </w:r>
    </w:p>
    <w:p w14:paraId="41F22DD7" w14:textId="77777777" w:rsidR="00BF1DCE" w:rsidRPr="007A6045" w:rsidRDefault="00BF1DCE"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88A5B1D" w14:textId="77777777" w:rsidR="00A00D0D" w:rsidRDefault="00A00D0D" w:rsidP="00A00D0D">
      <w:pPr>
        <w:jc w:val="both"/>
      </w:pPr>
      <w:r>
        <w:t xml:space="preserve">Too often, textbooks turn the noteworthy details of investing into tedious discourse that would put even Warren Buffett to sleep. Investing 101 cuts out the boring </w:t>
      </w:r>
      <w:proofErr w:type="gramStart"/>
      <w:r>
        <w:t>explanations, and</w:t>
      </w:r>
      <w:proofErr w:type="gramEnd"/>
      <w:r>
        <w:t xml:space="preserve"> instead provides a hands-on lesson that keeps you engaged as you learn how to build a portfolio and expand your savings. From value investing to short selling to risk tolerance, this primer is packed with hundreds of entertaining </w:t>
      </w:r>
      <w:proofErr w:type="spellStart"/>
      <w:r>
        <w:t>tidbits</w:t>
      </w:r>
      <w:proofErr w:type="spellEnd"/>
      <w:r>
        <w:t xml:space="preserve"> and concepts that you won't be able to get anywhere else.</w:t>
      </w:r>
    </w:p>
    <w:p w14:paraId="5ED61D42" w14:textId="77777777" w:rsidR="00A00D0D" w:rsidRDefault="00A00D0D" w:rsidP="00A00D0D">
      <w:pPr>
        <w:jc w:val="both"/>
      </w:pPr>
    </w:p>
    <w:p w14:paraId="56086BBD" w14:textId="572D4FE1" w:rsidR="00A00D0D" w:rsidRPr="00A00D0D" w:rsidRDefault="00A00D0D" w:rsidP="00A00D0D">
      <w:pPr>
        <w:jc w:val="both"/>
      </w:pPr>
      <w:proofErr w:type="gramStart"/>
      <w:r>
        <w:t>So</w:t>
      </w:r>
      <w:proofErr w:type="gramEnd"/>
      <w:r>
        <w:t xml:space="preserve"> whether you're looking to master the major principles of </w:t>
      </w:r>
      <w:proofErr w:type="gramStart"/>
      <w:r>
        <w:t>investing, or</w:t>
      </w:r>
      <w:proofErr w:type="gramEnd"/>
      <w:r>
        <w:t xml:space="preserve"> just want to learn more about stocks and bonds or mutual funds, </w:t>
      </w:r>
      <w:proofErr w:type="gramStart"/>
      <w:r>
        <w:t>Investing</w:t>
      </w:r>
      <w:proofErr w:type="gramEnd"/>
      <w:r>
        <w:t xml:space="preserve"> 101 has all the answers—even the ones you didn't know you were looking for.</w:t>
      </w:r>
    </w:p>
    <w:p w14:paraId="2D26EB76" w14:textId="77777777" w:rsidR="00A00D0D" w:rsidRPr="007A6045" w:rsidRDefault="00A00D0D"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EAF1F6F" w14:textId="77777777" w:rsidR="00BF1DCE" w:rsidRDefault="00BF1DCE" w:rsidP="00BF1DCE">
      <w:pPr>
        <w:jc w:val="both"/>
      </w:pPr>
      <w:r>
        <w:t>This concise primer aims to give new investors an understandable foundation in how markets work and what building blocks to use. Cagan covers core concepts—stocks, bonds, mutual funds, ETFs, diversification, and risk profiling—explaining them with everyday metaphors and actionable checklists.</w:t>
      </w:r>
    </w:p>
    <w:p w14:paraId="0F55A95D" w14:textId="77777777" w:rsidR="00BF1DCE" w:rsidRDefault="00BF1DCE" w:rsidP="00BF1DCE">
      <w:pPr>
        <w:jc w:val="both"/>
      </w:pPr>
    </w:p>
    <w:p w14:paraId="644F0590" w14:textId="77777777" w:rsidR="00BF1DCE" w:rsidRDefault="00BF1DCE" w:rsidP="00BF1DCE">
      <w:pPr>
        <w:jc w:val="both"/>
      </w:pPr>
      <w:r>
        <w:t>The book stresses goal-based planning: define time horizon, liquidity needs, and risk tolerance before selecting investments. It outlines simple portfolio allocations for typical life stages and emphasizes passive indexing for most investors due to low costs and broad diversification. Cagan also touches on basics of tax-advantaged accounts and the benefit of starting early to leverage compound returns.</w:t>
      </w:r>
    </w:p>
    <w:p w14:paraId="469548AB" w14:textId="77777777" w:rsidR="00BF1DCE" w:rsidRDefault="00BF1DCE" w:rsidP="00BF1DCE">
      <w:pPr>
        <w:jc w:val="both"/>
      </w:pPr>
    </w:p>
    <w:p w14:paraId="68119C6A" w14:textId="77777777" w:rsidR="00BF1DCE" w:rsidRDefault="00BF1DCE" w:rsidP="00BF1DCE">
      <w:pPr>
        <w:jc w:val="both"/>
      </w:pPr>
      <w:r>
        <w:t xml:space="preserve">Practical habits are highlighted: automate savings, harness employer matching, avoid trading costs, and periodically rebalance. She warns about common rookie mistakes—chasing hot sectors, reacting to headlines, or letting fees erode returns. The emotional side of investing appears as well: understanding loss tolerance and creating a plan to prevent panic-selling during </w:t>
      </w:r>
      <w:proofErr w:type="gramStart"/>
      <w:r>
        <w:t>sell-offs</w:t>
      </w:r>
      <w:proofErr w:type="gramEnd"/>
      <w:r>
        <w:t>.</w:t>
      </w:r>
    </w:p>
    <w:p w14:paraId="06AA759D" w14:textId="77777777" w:rsidR="00BF1DCE" w:rsidRDefault="00BF1DCE" w:rsidP="00BF1DCE">
      <w:pPr>
        <w:jc w:val="both"/>
      </w:pPr>
    </w:p>
    <w:p w14:paraId="59FDD26F" w14:textId="546EB91D" w:rsidR="00BF1DCE" w:rsidRPr="00BF1DCE" w:rsidRDefault="00BF1DCE" w:rsidP="00BF1DCE">
      <w:pPr>
        <w:jc w:val="both"/>
      </w:pPr>
      <w:r>
        <w:t xml:space="preserve">For readers who want a short, no-frills guide to begin investing responsibly, </w:t>
      </w:r>
      <w:proofErr w:type="gramStart"/>
      <w:r>
        <w:t>Investing</w:t>
      </w:r>
      <w:proofErr w:type="gramEnd"/>
      <w:r>
        <w:t xml:space="preserve"> 101 provides clear vocabulary, simple rules of thumb, and a pathway to build a durable core portfolio. The emphasis is on starting with the basics and sticking to disciplined, low-cost strategies while learning steadily over time.</w:t>
      </w:r>
    </w:p>
    <w:p w14:paraId="0F628C7C" w14:textId="77777777" w:rsidR="00BF1DCE" w:rsidRPr="007A6045" w:rsidRDefault="00BF1DCE"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8D60C11" w:rsidR="00571E7E" w:rsidRPr="007A6045" w:rsidRDefault="00525694" w:rsidP="00525694">
      <w:r w:rsidRPr="007A6045">
        <w:lastRenderedPageBreak/>
        <w:t xml:space="preserve">Rating: </w:t>
      </w:r>
      <w:r w:rsidR="00BF1DCE" w:rsidRPr="00BF1DCE">
        <w:t>3.8 | (1,275 ratings)</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679215C" w:rsidR="0003046A" w:rsidRPr="007A6045" w:rsidRDefault="0003046A" w:rsidP="00A00D0D">
      <w:pPr>
        <w:jc w:val="both"/>
      </w:pPr>
      <w:r w:rsidRPr="007A6045">
        <w:t>1.</w:t>
      </w:r>
      <w:r w:rsidR="00571E7E" w:rsidRPr="007A6045">
        <w:t xml:space="preserve"> “</w:t>
      </w:r>
      <w:r w:rsidR="00A00D0D" w:rsidRPr="00A00D0D">
        <w:t>A well-written soup to nuts introduction to investing.</w:t>
      </w:r>
      <w:r w:rsidR="00571E7E" w:rsidRPr="007A6045">
        <w:t>”</w:t>
      </w:r>
      <w:r w:rsidR="00A70697" w:rsidRPr="007A6045">
        <w:t xml:space="preserve"> – </w:t>
      </w:r>
      <w:r w:rsidR="00A00D0D" w:rsidRPr="00A00D0D">
        <w:t>The Simple Dollar</w:t>
      </w:r>
    </w:p>
    <w:p w14:paraId="35FF9041" w14:textId="77777777" w:rsidR="00BE14BA" w:rsidRPr="007A6045" w:rsidRDefault="00BE14BA" w:rsidP="00A00D0D">
      <w:pPr>
        <w:jc w:val="both"/>
      </w:pPr>
    </w:p>
    <w:p w14:paraId="09C40698" w14:textId="15E130F2" w:rsidR="009C21F7" w:rsidRPr="007A6045" w:rsidRDefault="009C21F7" w:rsidP="00A00D0D">
      <w:pPr>
        <w:jc w:val="both"/>
      </w:pPr>
      <w:r w:rsidRPr="007A6045">
        <w:t>2. “</w:t>
      </w:r>
      <w:r w:rsidR="00A00D0D" w:rsidRPr="00A00D0D">
        <w:t>Written in a wonderful hands-on way that will click.</w:t>
      </w:r>
      <w:r w:rsidRPr="007A6045">
        <w:t xml:space="preserve">” – </w:t>
      </w:r>
      <w:r w:rsidR="00A00D0D" w:rsidRPr="00A00D0D">
        <w:t>Investopedia</w:t>
      </w:r>
    </w:p>
    <w:p w14:paraId="59C8DC9B" w14:textId="77777777" w:rsidR="009C21F7" w:rsidRPr="007A6045" w:rsidRDefault="009C21F7" w:rsidP="00A00D0D">
      <w:pPr>
        <w:jc w:val="both"/>
      </w:pPr>
    </w:p>
    <w:p w14:paraId="035401EA" w14:textId="49223640" w:rsidR="009C21F7" w:rsidRPr="007A6045" w:rsidRDefault="009C21F7" w:rsidP="00A00D0D">
      <w:pPr>
        <w:jc w:val="both"/>
      </w:pPr>
      <w:r w:rsidRPr="007A6045">
        <w:t>3. “</w:t>
      </w:r>
      <w:r w:rsidR="00A00D0D" w:rsidRPr="00A00D0D">
        <w:t>Investing 101 has all the answers–even the ones you didn’t know you were looking for.</w:t>
      </w:r>
      <w:r w:rsidRPr="007A6045">
        <w:t xml:space="preserve">” – </w:t>
      </w:r>
      <w:r w:rsidR="00A00D0D" w:rsidRPr="00A00D0D">
        <w:t>Fin Masters</w:t>
      </w:r>
    </w:p>
    <w:p w14:paraId="14CC793E" w14:textId="77777777" w:rsidR="009C21F7" w:rsidRPr="007A6045" w:rsidRDefault="009C21F7" w:rsidP="00A00D0D">
      <w:pPr>
        <w:jc w:val="both"/>
      </w:pPr>
    </w:p>
    <w:p w14:paraId="36AA9AB4" w14:textId="261BE00B" w:rsidR="009C21F7" w:rsidRPr="007A6045" w:rsidRDefault="009C21F7" w:rsidP="00A00D0D">
      <w:pPr>
        <w:jc w:val="both"/>
      </w:pPr>
      <w:r w:rsidRPr="007A6045">
        <w:t>4. “</w:t>
      </w:r>
      <w:r w:rsidR="00A00D0D" w:rsidRPr="00A00D0D">
        <w:t xml:space="preserve">Extremely good resource for a </w:t>
      </w:r>
      <w:proofErr w:type="gramStart"/>
      <w:r w:rsidR="00A00D0D" w:rsidRPr="00A00D0D">
        <w:t>brand new</w:t>
      </w:r>
      <w:proofErr w:type="gramEnd"/>
      <w:r w:rsidR="00A00D0D" w:rsidRPr="00A00D0D">
        <w:t xml:space="preserve"> investor. An extremely informative and helpful introduction.</w:t>
      </w:r>
      <w:r w:rsidRPr="007A6045">
        <w:t xml:space="preserve">” – </w:t>
      </w:r>
      <w:r w:rsidR="00A00D0D" w:rsidRPr="00A00D0D">
        <w:t>Karlton McNeil</w:t>
      </w:r>
    </w:p>
    <w:p w14:paraId="5D3789B4" w14:textId="77777777" w:rsidR="009C21F7" w:rsidRPr="007A6045" w:rsidRDefault="009C21F7" w:rsidP="00A00D0D">
      <w:pPr>
        <w:jc w:val="both"/>
      </w:pPr>
    </w:p>
    <w:p w14:paraId="38710994" w14:textId="298D2046" w:rsidR="009C21F7" w:rsidRPr="007A6045" w:rsidRDefault="009C21F7" w:rsidP="00A00D0D">
      <w:pPr>
        <w:jc w:val="both"/>
      </w:pPr>
      <w:r w:rsidRPr="007A6045">
        <w:t>5. “</w:t>
      </w:r>
      <w:r w:rsidR="00A00D0D" w:rsidRPr="00A00D0D">
        <w:t>Good starter read.</w:t>
      </w:r>
      <w:r w:rsidRPr="007A6045">
        <w:t xml:space="preserve">” – </w:t>
      </w:r>
      <w:r w:rsidR="00A00D0D" w:rsidRPr="00A00D0D">
        <w:t>Charlie in San Diego</w:t>
      </w:r>
    </w:p>
    <w:p w14:paraId="5DAC6BC7" w14:textId="77777777" w:rsidR="00BE14BA" w:rsidRPr="007A6045" w:rsidRDefault="00BE14BA" w:rsidP="00130275"/>
    <w:p w14:paraId="46F6FDAF" w14:textId="78F31E84" w:rsidR="0087744C" w:rsidRPr="007A6045" w:rsidRDefault="0087744C" w:rsidP="00130275">
      <w:pPr>
        <w:rPr>
          <w:b/>
          <w:bCs/>
        </w:rPr>
      </w:pPr>
      <w:r w:rsidRPr="007A6045">
        <w:rPr>
          <w:b/>
          <w:bCs/>
        </w:rPr>
        <w:t>Indicative Price: $</w:t>
      </w:r>
      <w:r w:rsidR="00BF1DCE" w:rsidRPr="00BF1DCE">
        <w:rPr>
          <w:b/>
          <w:bCs/>
        </w:rPr>
        <w:t>8.41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B2CDB"/>
    <w:rsid w:val="007C12FD"/>
    <w:rsid w:val="007C269C"/>
    <w:rsid w:val="008109B1"/>
    <w:rsid w:val="00862E92"/>
    <w:rsid w:val="0086417D"/>
    <w:rsid w:val="0087744C"/>
    <w:rsid w:val="008C2806"/>
    <w:rsid w:val="008F5E67"/>
    <w:rsid w:val="0090131E"/>
    <w:rsid w:val="00942865"/>
    <w:rsid w:val="0098721F"/>
    <w:rsid w:val="009C21F7"/>
    <w:rsid w:val="00A00D0D"/>
    <w:rsid w:val="00A053FF"/>
    <w:rsid w:val="00A17EB0"/>
    <w:rsid w:val="00A41A35"/>
    <w:rsid w:val="00A67237"/>
    <w:rsid w:val="00A70697"/>
    <w:rsid w:val="00A73517"/>
    <w:rsid w:val="00A8194D"/>
    <w:rsid w:val="00A82E3F"/>
    <w:rsid w:val="00A86B67"/>
    <w:rsid w:val="00B365CE"/>
    <w:rsid w:val="00B46BCE"/>
    <w:rsid w:val="00BC4381"/>
    <w:rsid w:val="00BD64C9"/>
    <w:rsid w:val="00BE14BA"/>
    <w:rsid w:val="00BF1DCE"/>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482</Words>
  <Characters>2459</Characters>
  <Application>Microsoft Office Word</Application>
  <DocSecurity>0</DocSecurity>
  <Lines>614</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2025-09-19T04:05:00Z</dcterms:modified>
</cp:coreProperties>
</file>