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8F565" w14:textId="77777777" w:rsidR="00D721E9" w:rsidRPr="00D721E9" w:rsidRDefault="00D721E9" w:rsidP="00D721E9">
      <w:pPr>
        <w:rPr>
          <w:b/>
          <w:bCs/>
          <w:sz w:val="32"/>
          <w:szCs w:val="32"/>
          <w:lang w:val="en-US"/>
        </w:rPr>
      </w:pPr>
      <w:r w:rsidRPr="00D721E9">
        <w:rPr>
          <w:b/>
          <w:bCs/>
          <w:sz w:val="32"/>
          <w:szCs w:val="32"/>
          <w:lang w:val="en-US"/>
        </w:rPr>
        <w:t>Stocks for the Long Run: The Definitive Guide to Financial Market Returns &amp; Long-Term Investment Strategies, Sixth Edition</w:t>
      </w:r>
    </w:p>
    <w:p w14:paraId="7FCE9FBE" w14:textId="04FA7CF4" w:rsidR="00122C6A" w:rsidRDefault="00D721E9" w:rsidP="00130275">
      <w:pPr>
        <w:rPr>
          <w:b/>
          <w:bCs/>
          <w:sz w:val="24"/>
          <w:szCs w:val="24"/>
        </w:rPr>
      </w:pPr>
      <w:r w:rsidRPr="00D721E9">
        <w:rPr>
          <w:b/>
          <w:bCs/>
          <w:sz w:val="24"/>
          <w:szCs w:val="24"/>
        </w:rPr>
        <w:t>Jeremy J. Siegel</w:t>
      </w:r>
    </w:p>
    <w:p w14:paraId="261582C5" w14:textId="77777777" w:rsidR="00D721E9" w:rsidRDefault="00D721E9" w:rsidP="00130275"/>
    <w:p w14:paraId="2E2EC765" w14:textId="507CE27D" w:rsidR="00A73517" w:rsidRPr="007A6045" w:rsidRDefault="008109B1" w:rsidP="00130275">
      <w:r w:rsidRPr="007A6045">
        <w:t xml:space="preserve">Year: </w:t>
      </w:r>
      <w:r w:rsidR="00D721E9">
        <w:t>2022</w:t>
      </w:r>
      <w:r w:rsidR="00442564" w:rsidRPr="007A6045">
        <w:br/>
      </w:r>
      <w:r w:rsidRPr="007A6045">
        <w:t xml:space="preserve">Publisher: </w:t>
      </w:r>
      <w:r w:rsidR="00D721E9" w:rsidRPr="00D721E9">
        <w:t>McGraw Hill</w:t>
      </w:r>
    </w:p>
    <w:p w14:paraId="55F89754" w14:textId="3E55C0FA" w:rsidR="00023EC8" w:rsidRPr="007A6045" w:rsidRDefault="008109B1" w:rsidP="00130275">
      <w:r w:rsidRPr="007A6045">
        <w:t xml:space="preserve">Pages: </w:t>
      </w:r>
      <w:r w:rsidR="00D721E9">
        <w:t>512</w:t>
      </w:r>
    </w:p>
    <w:p w14:paraId="1D90BED5" w14:textId="0DB1DCE6" w:rsidR="00F2459B" w:rsidRPr="007A6045" w:rsidRDefault="00F2459B" w:rsidP="00130275">
      <w:pPr>
        <w:rPr>
          <w:b/>
          <w:bCs/>
        </w:rPr>
      </w:pPr>
      <w:r w:rsidRPr="007A6045">
        <w:rPr>
          <w:b/>
          <w:bCs/>
        </w:rPr>
        <w:br/>
        <w:t xml:space="preserve">About </w:t>
      </w:r>
    </w:p>
    <w:p w14:paraId="39CBEDF6" w14:textId="77777777" w:rsidR="00D721E9" w:rsidRDefault="00D721E9" w:rsidP="00D721E9">
      <w:pPr>
        <w:jc w:val="both"/>
        <w:rPr>
          <w:lang w:val="en-US"/>
        </w:rPr>
      </w:pPr>
    </w:p>
    <w:p w14:paraId="06B71172" w14:textId="0D20AE50" w:rsidR="00D721E9" w:rsidRPr="00D721E9" w:rsidRDefault="00D721E9" w:rsidP="00D721E9">
      <w:pPr>
        <w:jc w:val="both"/>
        <w:rPr>
          <w:lang w:val="en-US"/>
        </w:rPr>
      </w:pPr>
      <w:r w:rsidRPr="00D721E9">
        <w:rPr>
          <w:lang w:val="en-US"/>
        </w:rPr>
        <w:t>The book demonstrates that long-term stock market investing, guided by historical trends, disciplined strategies, and a focus on fundamentals, consistently outperforms short-term speculation and offers superior wealth-building potential.</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3FA95CDD" w14:textId="77777777" w:rsidR="00D721E9" w:rsidRDefault="00D721E9" w:rsidP="00D721E9">
      <w:pPr>
        <w:rPr>
          <w:b/>
          <w:bCs/>
        </w:rPr>
      </w:pPr>
    </w:p>
    <w:p w14:paraId="54092F80" w14:textId="5D026353" w:rsidR="00D721E9" w:rsidRPr="00D721E9" w:rsidRDefault="00D721E9" w:rsidP="00D721E9">
      <w:pPr>
        <w:jc w:val="both"/>
      </w:pPr>
      <w:r w:rsidRPr="00D721E9">
        <w:t>The long-awaited revised edition of the stock trading classic gets you fully up to date on value investing, ESG investing, and other important developments</w:t>
      </w:r>
    </w:p>
    <w:p w14:paraId="7F7035A3" w14:textId="77777777" w:rsidR="00D721E9" w:rsidRPr="00D721E9" w:rsidRDefault="00D721E9" w:rsidP="00D721E9">
      <w:pPr>
        <w:jc w:val="both"/>
      </w:pPr>
    </w:p>
    <w:p w14:paraId="0EC69CE3" w14:textId="77777777" w:rsidR="00D721E9" w:rsidRPr="00D721E9" w:rsidRDefault="00D721E9" w:rsidP="00D721E9">
      <w:pPr>
        <w:jc w:val="both"/>
      </w:pPr>
      <w:r w:rsidRPr="00D721E9">
        <w:t>The definitive guide to stock trading, Stocks for the Long Run has been providing the knowledge, insights, and tools that traders need to understand the market for nearly 30 years. It’s been updated with new chapters and content on:</w:t>
      </w:r>
    </w:p>
    <w:p w14:paraId="747D6EE1" w14:textId="77777777" w:rsidR="00D721E9" w:rsidRPr="00D721E9" w:rsidRDefault="00D721E9" w:rsidP="00D721E9">
      <w:pPr>
        <w:jc w:val="both"/>
      </w:pPr>
    </w:p>
    <w:p w14:paraId="0B139358" w14:textId="77777777" w:rsidR="00D721E9" w:rsidRPr="00D721E9" w:rsidRDefault="00D721E9" w:rsidP="00D721E9">
      <w:pPr>
        <w:pStyle w:val="ListParagraph"/>
        <w:numPr>
          <w:ilvl w:val="0"/>
          <w:numId w:val="1"/>
        </w:numPr>
        <w:ind w:left="180" w:hanging="180"/>
        <w:jc w:val="both"/>
      </w:pPr>
      <w:r w:rsidRPr="00D721E9">
        <w:t>The role of value investing</w:t>
      </w:r>
    </w:p>
    <w:p w14:paraId="09085623" w14:textId="77777777" w:rsidR="00D721E9" w:rsidRPr="00D721E9" w:rsidRDefault="00D721E9" w:rsidP="00D721E9">
      <w:pPr>
        <w:pStyle w:val="ListParagraph"/>
        <w:numPr>
          <w:ilvl w:val="0"/>
          <w:numId w:val="1"/>
        </w:numPr>
        <w:ind w:left="180" w:hanging="180"/>
        <w:jc w:val="both"/>
      </w:pPr>
      <w:r w:rsidRPr="00D721E9">
        <w:t>The impact of ESG―Environmental/Social/Governance―issues on the future of investing</w:t>
      </w:r>
    </w:p>
    <w:p w14:paraId="1FDD34EA" w14:textId="77777777" w:rsidR="00D721E9" w:rsidRPr="00D721E9" w:rsidRDefault="00D721E9" w:rsidP="00D721E9">
      <w:pPr>
        <w:pStyle w:val="ListParagraph"/>
        <w:numPr>
          <w:ilvl w:val="0"/>
          <w:numId w:val="1"/>
        </w:numPr>
        <w:ind w:left="180" w:hanging="180"/>
        <w:jc w:val="both"/>
      </w:pPr>
      <w:r w:rsidRPr="00D721E9">
        <w:t>The current interest rate environment</w:t>
      </w:r>
    </w:p>
    <w:p w14:paraId="0443B154" w14:textId="77777777" w:rsidR="00D721E9" w:rsidRPr="00D721E9" w:rsidRDefault="00D721E9" w:rsidP="00D721E9">
      <w:pPr>
        <w:pStyle w:val="ListParagraph"/>
        <w:numPr>
          <w:ilvl w:val="0"/>
          <w:numId w:val="1"/>
        </w:numPr>
        <w:ind w:left="180" w:hanging="180"/>
        <w:jc w:val="both"/>
      </w:pPr>
      <w:r w:rsidRPr="00D721E9">
        <w:t>Future returns investors should expect in the bond and stock markets</w:t>
      </w:r>
    </w:p>
    <w:p w14:paraId="33F69F76" w14:textId="77777777" w:rsidR="00D721E9" w:rsidRPr="00D721E9" w:rsidRDefault="00D721E9" w:rsidP="00D721E9">
      <w:pPr>
        <w:pStyle w:val="ListParagraph"/>
        <w:numPr>
          <w:ilvl w:val="0"/>
          <w:numId w:val="1"/>
        </w:numPr>
        <w:ind w:left="180" w:hanging="180"/>
        <w:jc w:val="both"/>
      </w:pPr>
      <w:r w:rsidRPr="00D721E9">
        <w:t>The role of international investing</w:t>
      </w:r>
    </w:p>
    <w:p w14:paraId="17503156" w14:textId="77777777" w:rsidR="00D721E9" w:rsidRPr="00D721E9" w:rsidRDefault="00D721E9" w:rsidP="00D721E9">
      <w:pPr>
        <w:pStyle w:val="ListParagraph"/>
        <w:numPr>
          <w:ilvl w:val="0"/>
          <w:numId w:val="1"/>
        </w:numPr>
        <w:ind w:left="180" w:hanging="180"/>
        <w:jc w:val="both"/>
      </w:pPr>
      <w:r w:rsidRPr="00D721E9">
        <w:t>The long-run risks on equity markets</w:t>
      </w:r>
    </w:p>
    <w:p w14:paraId="7A815DF2" w14:textId="77777777" w:rsidR="00D721E9" w:rsidRDefault="00D721E9" w:rsidP="00D721E9">
      <w:pPr>
        <w:pStyle w:val="ListParagraph"/>
        <w:numPr>
          <w:ilvl w:val="0"/>
          <w:numId w:val="1"/>
        </w:numPr>
        <w:ind w:left="180" w:hanging="180"/>
        <w:jc w:val="both"/>
      </w:pPr>
      <w:r w:rsidRPr="00D721E9">
        <w:t>The importance of black swan events, such as a pandemic and the financial crisis</w:t>
      </w:r>
    </w:p>
    <w:p w14:paraId="7332EBE5" w14:textId="77777777" w:rsidR="00D721E9" w:rsidRPr="00D721E9" w:rsidRDefault="00D721E9" w:rsidP="00D721E9">
      <w:pPr>
        <w:pStyle w:val="ListParagraph"/>
        <w:ind w:left="180"/>
        <w:jc w:val="both"/>
      </w:pPr>
    </w:p>
    <w:p w14:paraId="4FFE0579" w14:textId="77777777" w:rsidR="00D721E9" w:rsidRDefault="00D721E9" w:rsidP="00D721E9">
      <w:pPr>
        <w:jc w:val="both"/>
      </w:pPr>
      <w:r w:rsidRPr="00D721E9">
        <w:t>You’ll also get in-depth discussions on the big questions investors face: Is international Investing dead? What do global changes like climate change mean for markets wo0rldwide?</w:t>
      </w:r>
    </w:p>
    <w:p w14:paraId="60E5C333" w14:textId="77777777" w:rsidR="00D721E9" w:rsidRPr="00D721E9" w:rsidRDefault="00D721E9" w:rsidP="00D721E9">
      <w:pPr>
        <w:jc w:val="both"/>
      </w:pPr>
    </w:p>
    <w:p w14:paraId="6F54D0A2" w14:textId="35FB6265" w:rsidR="00F2459B" w:rsidRPr="00D721E9" w:rsidRDefault="00D721E9" w:rsidP="00D721E9">
      <w:pPr>
        <w:jc w:val="both"/>
      </w:pPr>
      <w:r w:rsidRPr="00D721E9">
        <w:t xml:space="preserve">Consult this classic guide to master the stock market’s </w:t>
      </w:r>
      <w:proofErr w:type="spellStart"/>
      <w:r w:rsidRPr="00D721E9">
        <w:t>behavior</w:t>
      </w:r>
      <w:proofErr w:type="spellEnd"/>
      <w:r w:rsidRPr="00D721E9">
        <w:t>, past trends, and future forecasts, so you have all the tools you need to develop a powerful long-term portfolio that’s both safe and secure.</w:t>
      </w:r>
    </w:p>
    <w:p w14:paraId="337650B1" w14:textId="77777777" w:rsidR="00D721E9" w:rsidRPr="007A6045" w:rsidRDefault="00D721E9" w:rsidP="00D721E9">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7FF7077F" w14:textId="77777777" w:rsidR="00D721E9" w:rsidRDefault="00D721E9" w:rsidP="00D721E9">
      <w:pPr>
        <w:jc w:val="both"/>
      </w:pPr>
    </w:p>
    <w:p w14:paraId="432F6D63" w14:textId="3DC66AAB" w:rsidR="00D721E9" w:rsidRPr="00D721E9" w:rsidRDefault="00D721E9" w:rsidP="00D721E9">
      <w:pPr>
        <w:jc w:val="both"/>
      </w:pPr>
      <w:r w:rsidRPr="00D721E9">
        <w:t>The book emphasizes that long-term investing in equities provides the most reliable path to wealth creation, supported by historical evidence showing that stocks outperform other asset classes over extended periods. It teaches readers to focus on fundamentals such as earnings growth, dividends, and valuation metrics to identify investments that can generate sustainable returns. A central principle is the power of compounding, demonstrating how reinvested earnings and dividends accumulate over decades to produce significant wealth.</w:t>
      </w:r>
    </w:p>
    <w:p w14:paraId="0D844031" w14:textId="77777777" w:rsidR="00D721E9" w:rsidRPr="00D721E9" w:rsidRDefault="00D721E9" w:rsidP="00D721E9">
      <w:pPr>
        <w:jc w:val="both"/>
      </w:pPr>
    </w:p>
    <w:p w14:paraId="259F52D9" w14:textId="77777777" w:rsidR="00D721E9" w:rsidRPr="00D721E9" w:rsidRDefault="00D721E9" w:rsidP="00D721E9">
      <w:pPr>
        <w:jc w:val="both"/>
      </w:pPr>
      <w:r w:rsidRPr="00D721E9">
        <w:t xml:space="preserve">Readers are guided to adopt a patient, disciplined approach, resisting the temptation to time the market or chase short-term trends. The book stresses that volatility is a natural part of stock </w:t>
      </w:r>
      <w:r w:rsidRPr="00D721E9">
        <w:lastRenderedPageBreak/>
        <w:t xml:space="preserve">investing, and that enduring short-term fluctuations while maintaining a long-term perspective often leads to superior outcomes. By understanding historical market </w:t>
      </w:r>
      <w:proofErr w:type="spellStart"/>
      <w:r w:rsidRPr="00D721E9">
        <w:t>behavior</w:t>
      </w:r>
      <w:proofErr w:type="spellEnd"/>
      <w:r w:rsidRPr="00D721E9">
        <w:t>, including periods of economic expansion and contraction, investors learn to make rational decisions rather than reacting emotionally to market noise.</w:t>
      </w:r>
    </w:p>
    <w:p w14:paraId="6C3A0767" w14:textId="77777777" w:rsidR="00D721E9" w:rsidRPr="00D721E9" w:rsidRDefault="00D721E9" w:rsidP="00D721E9">
      <w:pPr>
        <w:jc w:val="both"/>
      </w:pPr>
    </w:p>
    <w:p w14:paraId="093AD995" w14:textId="77777777" w:rsidR="00D721E9" w:rsidRPr="00D721E9" w:rsidRDefault="00D721E9" w:rsidP="00D721E9">
      <w:pPr>
        <w:jc w:val="both"/>
      </w:pPr>
      <w:r w:rsidRPr="00D721E9">
        <w:t>Diversification is highlighted as a key strategy for risk management, with guidance on constructing balanced portfolios across different sectors and geographies to reduce exposure to individual company or industry risks. The book also addresses valuation, encouraging investors to purchase stocks at prices that provide a margin of safety relative to intrinsic value, ensuring potential gains outweigh potential losses.</w:t>
      </w:r>
    </w:p>
    <w:p w14:paraId="31B9D09E" w14:textId="77777777" w:rsidR="00D721E9" w:rsidRPr="00D721E9" w:rsidRDefault="00D721E9" w:rsidP="00D721E9">
      <w:pPr>
        <w:jc w:val="both"/>
      </w:pPr>
    </w:p>
    <w:p w14:paraId="40850CAC" w14:textId="77777777" w:rsidR="00D721E9" w:rsidRPr="00D721E9" w:rsidRDefault="00D721E9" w:rsidP="00D721E9">
      <w:pPr>
        <w:jc w:val="both"/>
      </w:pPr>
      <w:proofErr w:type="spellStart"/>
      <w:r w:rsidRPr="00D721E9">
        <w:t>Behavioral</w:t>
      </w:r>
      <w:proofErr w:type="spellEnd"/>
      <w:r w:rsidRPr="00D721E9">
        <w:t xml:space="preserve"> insights are integrated, showing how avoiding overconfidence, herd mentality, and impulsive decisions can improve investment outcomes. Readers learn to focus on companies with strong financial health, competitive advantages, and long-term growth potential, while aligning investment choices with personal goals and risk tolerance.</w:t>
      </w:r>
    </w:p>
    <w:p w14:paraId="4B440311" w14:textId="77777777" w:rsidR="00D721E9" w:rsidRPr="00D721E9" w:rsidRDefault="00D721E9" w:rsidP="00D721E9">
      <w:pPr>
        <w:jc w:val="both"/>
      </w:pPr>
    </w:p>
    <w:p w14:paraId="59D695CD" w14:textId="0B368230" w:rsidR="00067CE9" w:rsidRPr="00D721E9" w:rsidRDefault="00D721E9" w:rsidP="00D721E9">
      <w:pPr>
        <w:jc w:val="both"/>
      </w:pPr>
      <w:r w:rsidRPr="00D721E9">
        <w:t>By combining evidence-based analysis, disciplined strategy, and a long-term outlook, the book equips readers with the tools to make informed investment decisions, build resilient portfolios, and achieve sustained wealth accumulation over time.</w:t>
      </w:r>
    </w:p>
    <w:p w14:paraId="70DF3378" w14:textId="77777777" w:rsidR="00D721E9" w:rsidRPr="007A6045" w:rsidRDefault="00D721E9" w:rsidP="00D721E9">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840FBF8" w:rsidR="00571E7E" w:rsidRPr="007A6045" w:rsidRDefault="00525694" w:rsidP="00525694">
      <w:r w:rsidRPr="007A6045">
        <w:t xml:space="preserve">Rating: </w:t>
      </w:r>
      <w:r w:rsidR="00D721E9">
        <w:t>4.6 | (368)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058395E" w:rsidR="0003046A" w:rsidRPr="00D721E9" w:rsidRDefault="0003046A" w:rsidP="00D721E9">
      <w:pPr>
        <w:jc w:val="both"/>
        <w:rPr>
          <w:lang w:val="en-US"/>
        </w:rPr>
      </w:pPr>
      <w:r w:rsidRPr="007A6045">
        <w:t>1.</w:t>
      </w:r>
      <w:r w:rsidR="00571E7E" w:rsidRPr="007A6045">
        <w:t xml:space="preserve"> “</w:t>
      </w:r>
      <w:r w:rsidR="00D721E9" w:rsidRPr="00D721E9">
        <w:rPr>
          <w:lang w:val="en-US"/>
        </w:rPr>
        <w:t>This book is excellent in defining stock market terms, conditions &amp; preferences through our history as a nation.</w:t>
      </w:r>
      <w:r w:rsidR="00571E7E" w:rsidRPr="007A6045">
        <w:t>”</w:t>
      </w:r>
      <w:r w:rsidR="00A70697" w:rsidRPr="007A6045">
        <w:t xml:space="preserve"> – </w:t>
      </w:r>
      <w:proofErr w:type="spellStart"/>
      <w:r w:rsidR="00D721E9">
        <w:t>GKo</w:t>
      </w:r>
      <w:proofErr w:type="spellEnd"/>
    </w:p>
    <w:p w14:paraId="35FF9041" w14:textId="77777777" w:rsidR="00BE14BA" w:rsidRPr="007A6045" w:rsidRDefault="00BE14BA" w:rsidP="00D721E9">
      <w:pPr>
        <w:jc w:val="both"/>
      </w:pPr>
    </w:p>
    <w:p w14:paraId="09C40698" w14:textId="21BE2AFF" w:rsidR="009C21F7" w:rsidRPr="00D721E9" w:rsidRDefault="009C21F7" w:rsidP="00D721E9">
      <w:pPr>
        <w:jc w:val="both"/>
        <w:rPr>
          <w:lang w:val="en-US"/>
        </w:rPr>
      </w:pPr>
      <w:r w:rsidRPr="007A6045">
        <w:t>2. “</w:t>
      </w:r>
      <w:r w:rsidR="00D721E9" w:rsidRPr="00D721E9">
        <w:rPr>
          <w:lang w:val="en-US"/>
        </w:rPr>
        <w:t xml:space="preserve">Prof. Siegel's work should be on the bookshelf of every serious </w:t>
      </w:r>
      <w:proofErr w:type="gramStart"/>
      <w:r w:rsidR="00D721E9" w:rsidRPr="00D721E9">
        <w:rPr>
          <w:lang w:val="en-US"/>
        </w:rPr>
        <w:t>investor, and</w:t>
      </w:r>
      <w:proofErr w:type="gramEnd"/>
      <w:r w:rsidR="00D721E9" w:rsidRPr="00D721E9">
        <w:rPr>
          <w:lang w:val="en-US"/>
        </w:rPr>
        <w:t xml:space="preserve"> is quite accessible to any diligent beginner.</w:t>
      </w:r>
      <w:r w:rsidR="00D721E9">
        <w:rPr>
          <w:lang w:val="en-US"/>
        </w:rPr>
        <w:t xml:space="preserve"> </w:t>
      </w:r>
      <w:r w:rsidR="00D721E9" w:rsidRPr="00D721E9">
        <w:rPr>
          <w:lang w:val="en-US"/>
        </w:rPr>
        <w:t xml:space="preserve">There are thousands of books with investment advice. A half dozen </w:t>
      </w:r>
      <w:proofErr w:type="gramStart"/>
      <w:r w:rsidR="00D721E9" w:rsidRPr="00D721E9">
        <w:rPr>
          <w:lang w:val="en-US"/>
        </w:rPr>
        <w:t>are</w:t>
      </w:r>
      <w:proofErr w:type="gramEnd"/>
      <w:r w:rsidR="00D721E9" w:rsidRPr="00D721E9">
        <w:rPr>
          <w:lang w:val="en-US"/>
        </w:rPr>
        <w:t xml:space="preserve"> essential. This is one of those books.</w:t>
      </w:r>
      <w:r w:rsidR="00D721E9">
        <w:rPr>
          <w:lang w:val="en-US"/>
        </w:rPr>
        <w:t xml:space="preserve"> </w:t>
      </w:r>
      <w:r w:rsidR="00D721E9" w:rsidRPr="00D721E9">
        <w:rPr>
          <w:lang w:val="en-US"/>
        </w:rPr>
        <w:t>It is well written and avoids jargon as much as possible. The data is presented clearly, one doesn't have to be a statistician, nor mathematician to grasp the obvious truth of Dr. Siegel's conclusions.</w:t>
      </w:r>
      <w:r w:rsidR="00D721E9">
        <w:rPr>
          <w:lang w:val="en-US"/>
        </w:rPr>
        <w:t xml:space="preserve"> </w:t>
      </w:r>
      <w:r w:rsidR="00D721E9" w:rsidRPr="00D721E9">
        <w:rPr>
          <w:lang w:val="en-US"/>
        </w:rPr>
        <w:t xml:space="preserve">As a Wall Street veteran, I always recommend this book to </w:t>
      </w:r>
      <w:proofErr w:type="gramStart"/>
      <w:r w:rsidR="00D721E9" w:rsidRPr="00D721E9">
        <w:rPr>
          <w:lang w:val="en-US"/>
        </w:rPr>
        <w:t>all of</w:t>
      </w:r>
      <w:proofErr w:type="gramEnd"/>
      <w:r w:rsidR="00D721E9" w:rsidRPr="00D721E9">
        <w:rPr>
          <w:lang w:val="en-US"/>
        </w:rPr>
        <w:t xml:space="preserve"> my friends, acquaintances, and to any aspiring equity investor.</w:t>
      </w:r>
      <w:r w:rsidRPr="007A6045">
        <w:t xml:space="preserve">” – </w:t>
      </w:r>
      <w:r w:rsidR="00D721E9">
        <w:t>NC</w:t>
      </w:r>
    </w:p>
    <w:p w14:paraId="59C8DC9B" w14:textId="77777777" w:rsidR="009C21F7" w:rsidRPr="007A6045" w:rsidRDefault="009C21F7" w:rsidP="00D721E9">
      <w:pPr>
        <w:jc w:val="both"/>
      </w:pPr>
    </w:p>
    <w:p w14:paraId="035401EA" w14:textId="704494B3" w:rsidR="009C21F7" w:rsidRPr="00D721E9" w:rsidRDefault="009C21F7" w:rsidP="00D721E9">
      <w:pPr>
        <w:jc w:val="both"/>
        <w:rPr>
          <w:lang w:val="en-US"/>
        </w:rPr>
      </w:pPr>
      <w:r w:rsidRPr="007A6045">
        <w:t>3. “</w:t>
      </w:r>
      <w:r w:rsidR="00D721E9" w:rsidRPr="00D721E9">
        <w:rPr>
          <w:lang w:val="en-US"/>
        </w:rPr>
        <w:t>Good read on stocks and the market</w:t>
      </w:r>
      <w:r w:rsidRPr="007A6045">
        <w:t xml:space="preserve">” – </w:t>
      </w:r>
      <w:r w:rsidR="00D721E9" w:rsidRPr="00D721E9">
        <w:t>Pam Gerrish Nelson</w:t>
      </w:r>
    </w:p>
    <w:p w14:paraId="14CC793E" w14:textId="77777777" w:rsidR="009C21F7" w:rsidRPr="007A6045" w:rsidRDefault="009C21F7" w:rsidP="00D721E9">
      <w:pPr>
        <w:jc w:val="both"/>
      </w:pPr>
    </w:p>
    <w:p w14:paraId="36AA9AB4" w14:textId="71D2466A" w:rsidR="009C21F7" w:rsidRPr="00D721E9" w:rsidRDefault="009C21F7" w:rsidP="00D721E9">
      <w:pPr>
        <w:jc w:val="both"/>
        <w:rPr>
          <w:lang w:val="en-US"/>
        </w:rPr>
      </w:pPr>
      <w:r w:rsidRPr="007A6045">
        <w:t>4. “</w:t>
      </w:r>
      <w:r w:rsidR="00D721E9" w:rsidRPr="00D721E9">
        <w:rPr>
          <w:lang w:val="en-US"/>
        </w:rPr>
        <w:t>This book is the most thorough overview of stock trading using historical evidence. It is indispensable for both amateurs and professional stock traders.</w:t>
      </w:r>
      <w:r w:rsidRPr="007A6045">
        <w:t xml:space="preserve">” – </w:t>
      </w:r>
      <w:r w:rsidR="00D721E9" w:rsidRPr="00D721E9">
        <w:tab/>
        <w:t>Justin K</w:t>
      </w:r>
    </w:p>
    <w:p w14:paraId="5D3789B4" w14:textId="77777777" w:rsidR="009C21F7" w:rsidRPr="007A6045" w:rsidRDefault="009C21F7" w:rsidP="00D721E9">
      <w:pPr>
        <w:jc w:val="both"/>
      </w:pPr>
    </w:p>
    <w:p w14:paraId="38710994" w14:textId="2498E30D" w:rsidR="009C21F7" w:rsidRPr="00D721E9" w:rsidRDefault="009C21F7" w:rsidP="00D721E9">
      <w:pPr>
        <w:jc w:val="both"/>
        <w:rPr>
          <w:lang w:val="en-US"/>
        </w:rPr>
      </w:pPr>
      <w:r w:rsidRPr="007A6045">
        <w:t>5. “</w:t>
      </w:r>
      <w:r w:rsidR="00D721E9" w:rsidRPr="00D721E9">
        <w:rPr>
          <w:lang w:val="en-US"/>
        </w:rPr>
        <w:t>Probably the single most important and authoritative reference for DIY investors. The historical returns chapter is worth the price of the book.</w:t>
      </w:r>
      <w:r w:rsidRPr="007A6045">
        <w:t xml:space="preserve">” – </w:t>
      </w:r>
      <w:r w:rsidR="00D721E9">
        <w:t>C Lee</w:t>
      </w:r>
    </w:p>
    <w:p w14:paraId="5DAC6BC7" w14:textId="77777777" w:rsidR="00BE14BA" w:rsidRPr="007A6045" w:rsidRDefault="00BE14BA" w:rsidP="00130275"/>
    <w:p w14:paraId="46F6FDAF" w14:textId="281A2108" w:rsidR="0087744C" w:rsidRPr="007A6045" w:rsidRDefault="0087744C" w:rsidP="00130275">
      <w:pPr>
        <w:rPr>
          <w:b/>
          <w:bCs/>
        </w:rPr>
      </w:pPr>
      <w:r w:rsidRPr="007A6045">
        <w:rPr>
          <w:b/>
          <w:bCs/>
        </w:rPr>
        <w:t>Indicative Price: $</w:t>
      </w:r>
      <w:r w:rsidR="00D721E9">
        <w:rPr>
          <w:b/>
          <w:bCs/>
        </w:rPr>
        <w:t>22.99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807A1"/>
    <w:multiLevelType w:val="hybridMultilevel"/>
    <w:tmpl w:val="C6E26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3490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5305"/>
    <w:rsid w:val="00BD64C9"/>
    <w:rsid w:val="00BE14BA"/>
    <w:rsid w:val="00C037F3"/>
    <w:rsid w:val="00C126FF"/>
    <w:rsid w:val="00C40CFB"/>
    <w:rsid w:val="00D428EB"/>
    <w:rsid w:val="00D721E9"/>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721E9"/>
    <w:rPr>
      <w:color w:val="467886" w:themeColor="hyperlink"/>
      <w:u w:val="single"/>
    </w:rPr>
  </w:style>
  <w:style w:type="character" w:styleId="UnresolvedMention">
    <w:name w:val="Unresolved Mention"/>
    <w:basedOn w:val="DefaultParagraphFont"/>
    <w:uiPriority w:val="99"/>
    <w:semiHidden/>
    <w:unhideWhenUsed/>
    <w:rsid w:val="00D721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727</Words>
  <Characters>4146</Characters>
  <Application>Microsoft Office Word</Application>
  <DocSecurity>0</DocSecurity>
  <Lines>34</Lines>
  <Paragraphs>9</Paragraphs>
  <ScaleCrop>false</ScaleCrop>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2025-09-06T16:18:00Z</dcterms:created>
  <dcterms:modified xsi:type="dcterms:W3CDTF">2025-09-06T16:18:00Z</dcterms:modified>
</cp:coreProperties>
</file>