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EA83" w14:textId="77777777" w:rsidR="00F16A32" w:rsidRPr="00F16A32" w:rsidRDefault="00F16A32" w:rsidP="00F16A32">
      <w:pPr>
        <w:jc w:val="both"/>
        <w:rPr>
          <w:b/>
          <w:bCs/>
          <w:sz w:val="32"/>
          <w:szCs w:val="32"/>
          <w:lang w:val="en-US"/>
        </w:rPr>
      </w:pPr>
      <w:r w:rsidRPr="00F16A32">
        <w:rPr>
          <w:b/>
          <w:bCs/>
          <w:sz w:val="32"/>
          <w:szCs w:val="32"/>
          <w:lang w:val="en-US"/>
        </w:rPr>
        <w:t>The Alchemy of Finance: Reading the Mind of the Market</w:t>
      </w:r>
    </w:p>
    <w:p w14:paraId="7FCE9FBE" w14:textId="10AB804F" w:rsidR="00122C6A" w:rsidRDefault="00F16A32" w:rsidP="00F16A32">
      <w:pPr>
        <w:jc w:val="both"/>
        <w:rPr>
          <w:b/>
          <w:bCs/>
          <w:sz w:val="24"/>
          <w:szCs w:val="24"/>
        </w:rPr>
      </w:pPr>
      <w:r w:rsidRPr="00F16A32">
        <w:rPr>
          <w:b/>
          <w:bCs/>
          <w:sz w:val="24"/>
          <w:szCs w:val="24"/>
        </w:rPr>
        <w:t>George Soros</w:t>
      </w:r>
      <w:r>
        <w:rPr>
          <w:b/>
          <w:bCs/>
          <w:sz w:val="24"/>
          <w:szCs w:val="24"/>
        </w:rPr>
        <w:t xml:space="preserve"> and </w:t>
      </w:r>
      <w:r w:rsidRPr="00F16A32">
        <w:rPr>
          <w:b/>
          <w:bCs/>
          <w:sz w:val="24"/>
          <w:szCs w:val="24"/>
        </w:rPr>
        <w:t>Paul A. Volcker</w:t>
      </w:r>
    </w:p>
    <w:p w14:paraId="4B87532F" w14:textId="77777777" w:rsidR="00F16A32" w:rsidRDefault="00F16A32" w:rsidP="00F16A32">
      <w:pPr>
        <w:jc w:val="both"/>
      </w:pPr>
    </w:p>
    <w:p w14:paraId="2E2EC765" w14:textId="0515CCFC" w:rsidR="00A73517" w:rsidRPr="007A6045" w:rsidRDefault="008109B1" w:rsidP="00F16A32">
      <w:r w:rsidRPr="007A6045">
        <w:t xml:space="preserve">Year: </w:t>
      </w:r>
      <w:r w:rsidR="00F16A32">
        <w:t>2003</w:t>
      </w:r>
      <w:r w:rsidR="00442564" w:rsidRPr="007A6045">
        <w:br/>
      </w:r>
      <w:r w:rsidRPr="007A6045">
        <w:t xml:space="preserve">Publisher: </w:t>
      </w:r>
      <w:r w:rsidR="00F16A32">
        <w:t>Wiley</w:t>
      </w:r>
    </w:p>
    <w:p w14:paraId="55F89754" w14:textId="5E8D44BA" w:rsidR="00023EC8" w:rsidRPr="007A6045" w:rsidRDefault="008109B1" w:rsidP="00F16A32">
      <w:r w:rsidRPr="007A6045">
        <w:t xml:space="preserve">Pages: </w:t>
      </w:r>
      <w:r w:rsidR="00D5736C">
        <w:t>416</w:t>
      </w:r>
    </w:p>
    <w:p w14:paraId="1D90BED5" w14:textId="0DB1DCE6" w:rsidR="00F2459B" w:rsidRDefault="00F2459B" w:rsidP="00F16A32">
      <w:pPr>
        <w:jc w:val="both"/>
        <w:rPr>
          <w:b/>
          <w:bCs/>
        </w:rPr>
      </w:pPr>
      <w:r w:rsidRPr="007A6045">
        <w:rPr>
          <w:b/>
          <w:bCs/>
        </w:rPr>
        <w:br/>
        <w:t xml:space="preserve">About </w:t>
      </w:r>
    </w:p>
    <w:p w14:paraId="6474DA33" w14:textId="77777777" w:rsidR="00F16A32" w:rsidRPr="007A6045" w:rsidRDefault="00F16A32" w:rsidP="00F16A32">
      <w:pPr>
        <w:jc w:val="both"/>
        <w:rPr>
          <w:b/>
          <w:bCs/>
        </w:rPr>
      </w:pPr>
    </w:p>
    <w:p w14:paraId="6EEC9531" w14:textId="45C023E4" w:rsidR="00C037F3" w:rsidRPr="00F16A32" w:rsidRDefault="00F16A32" w:rsidP="00F16A32">
      <w:pPr>
        <w:jc w:val="both"/>
      </w:pPr>
      <w:r w:rsidRPr="00F16A32">
        <w:t>This book explores the principles of financial markets and investment strategy, illustrating how market participants’ perceptions and reflexivity influence asset prices and economic trends.</w:t>
      </w:r>
    </w:p>
    <w:p w14:paraId="0D41196D" w14:textId="77777777" w:rsidR="00F16A32" w:rsidRPr="007A6045" w:rsidRDefault="00F16A32" w:rsidP="00F16A32">
      <w:pPr>
        <w:jc w:val="both"/>
        <w:rPr>
          <w:b/>
          <w:bCs/>
        </w:rPr>
      </w:pPr>
    </w:p>
    <w:p w14:paraId="63B5E7EF" w14:textId="013D566A" w:rsidR="00C037F3" w:rsidRPr="007A6045" w:rsidRDefault="00C037F3" w:rsidP="00F16A32">
      <w:pPr>
        <w:jc w:val="both"/>
        <w:rPr>
          <w:b/>
          <w:bCs/>
        </w:rPr>
      </w:pPr>
      <w:r w:rsidRPr="007A6045">
        <w:rPr>
          <w:b/>
          <w:bCs/>
        </w:rPr>
        <w:t>Product Description</w:t>
      </w:r>
    </w:p>
    <w:p w14:paraId="6F54D0A2" w14:textId="77777777" w:rsidR="00F2459B" w:rsidRDefault="00F2459B" w:rsidP="00F16A32">
      <w:pPr>
        <w:jc w:val="both"/>
        <w:rPr>
          <w:b/>
          <w:bCs/>
        </w:rPr>
      </w:pPr>
    </w:p>
    <w:p w14:paraId="768BD89F" w14:textId="77777777" w:rsidR="00F16A32" w:rsidRPr="00F16A32" w:rsidRDefault="00F16A32" w:rsidP="00F16A32">
      <w:pPr>
        <w:jc w:val="both"/>
      </w:pPr>
      <w:r w:rsidRPr="00F16A32">
        <w:t xml:space="preserve">George Soros is unquestionably one of the most powerful and profitable investors in the world today. Dubbed by BusinessWeek as "the Man who Moves Markets," Soros made a fortune competing with the British pound and remains active today in the global financial community. Now, in this special edition of the classic investment book, The Alchemy of Finance, Soros presents a theoretical and practical account of current financial trends and a new paradigm by which to understand the financial market today. </w:t>
      </w:r>
    </w:p>
    <w:p w14:paraId="671DEC03" w14:textId="77777777" w:rsidR="00F16A32" w:rsidRPr="00F16A32" w:rsidRDefault="00F16A32" w:rsidP="00F16A32">
      <w:pPr>
        <w:jc w:val="both"/>
      </w:pPr>
    </w:p>
    <w:p w14:paraId="6BF6A0C0" w14:textId="6E023E53" w:rsidR="00F16A32" w:rsidRPr="00F16A32" w:rsidRDefault="00F16A32" w:rsidP="00F16A32">
      <w:pPr>
        <w:jc w:val="both"/>
      </w:pPr>
      <w:r w:rsidRPr="00F16A32">
        <w:t>This edition's expanded and revised Introduction details Soros's innovative investment practices along with his views of the world and world order. He also describes a new paradigm for the "theory of reflexivity" which underlies his unique investment strategies. Filled with expert advice and valuable business lessons, The Alchemy of Finance reveals the timeless principles of an investing legend.</w:t>
      </w:r>
    </w:p>
    <w:p w14:paraId="6F81D9D0" w14:textId="77777777" w:rsidR="00F16A32" w:rsidRPr="00F16A32" w:rsidRDefault="00F16A32" w:rsidP="00F16A32">
      <w:pPr>
        <w:jc w:val="both"/>
      </w:pPr>
    </w:p>
    <w:p w14:paraId="638DE856" w14:textId="77777777" w:rsidR="00F16A32" w:rsidRPr="00F16A32" w:rsidRDefault="00F16A32" w:rsidP="00F16A32">
      <w:pPr>
        <w:jc w:val="both"/>
      </w:pPr>
      <w:r w:rsidRPr="00F16A32">
        <w:t>This special edition will feature a new chapter by Soros on the secrets of his success and a new Foreword by the Honorable Paul Volcker, former Chairman of the Federal Reserve.</w:t>
      </w:r>
    </w:p>
    <w:p w14:paraId="56171B1C" w14:textId="77777777" w:rsidR="00F16A32" w:rsidRPr="00F16A32" w:rsidRDefault="00F16A32" w:rsidP="00F16A32">
      <w:pPr>
        <w:jc w:val="both"/>
      </w:pPr>
    </w:p>
    <w:p w14:paraId="54BC29F6" w14:textId="4F77E247" w:rsidR="00F16A32" w:rsidRPr="00F16A32" w:rsidRDefault="00F16A32" w:rsidP="00F16A32">
      <w:pPr>
        <w:jc w:val="both"/>
      </w:pPr>
      <w:r w:rsidRPr="00F16A32">
        <w:t>George Soros (New York, NY) is President of Soros Fund Management and Chief Investment Advisor to Quantum Fund N.V., a $12 billion international investment fund. Besides his numerous ventures in finance, Soros is also extremely active in the worlds of education, culture, and economic aid and development through his Open Society Fund and the Soros Foundation.</w:t>
      </w:r>
    </w:p>
    <w:p w14:paraId="0E2EF449" w14:textId="77777777" w:rsidR="00F16A32" w:rsidRPr="007A6045" w:rsidRDefault="00F16A32" w:rsidP="00F16A32">
      <w:pPr>
        <w:jc w:val="both"/>
        <w:rPr>
          <w:b/>
          <w:bCs/>
        </w:rPr>
      </w:pPr>
    </w:p>
    <w:p w14:paraId="32DBD07C" w14:textId="32914E90" w:rsidR="00130275" w:rsidRDefault="008F5E67" w:rsidP="00F16A32">
      <w:pPr>
        <w:jc w:val="both"/>
        <w:rPr>
          <w:b/>
          <w:bCs/>
        </w:rPr>
      </w:pPr>
      <w:r w:rsidRPr="007A6045">
        <w:rPr>
          <w:b/>
          <w:bCs/>
        </w:rPr>
        <w:t xml:space="preserve">Selective </w:t>
      </w:r>
      <w:r w:rsidR="00F2459B" w:rsidRPr="007A6045">
        <w:rPr>
          <w:b/>
          <w:bCs/>
        </w:rPr>
        <w:t>S</w:t>
      </w:r>
      <w:r w:rsidR="00067CE9" w:rsidRPr="007A6045">
        <w:rPr>
          <w:b/>
          <w:bCs/>
        </w:rPr>
        <w:t>ummary</w:t>
      </w:r>
    </w:p>
    <w:p w14:paraId="6092B25B" w14:textId="77777777" w:rsidR="00F16A32" w:rsidRDefault="00F16A32" w:rsidP="00F16A32">
      <w:pPr>
        <w:jc w:val="both"/>
        <w:rPr>
          <w:b/>
          <w:bCs/>
        </w:rPr>
      </w:pPr>
    </w:p>
    <w:p w14:paraId="6868A3D4" w14:textId="77777777" w:rsidR="00F16A32" w:rsidRDefault="00F16A32" w:rsidP="00F16A32">
      <w:pPr>
        <w:jc w:val="both"/>
      </w:pPr>
      <w:r>
        <w:t>The book explains how markets are influenced by both fundamentals and human perception. Its central point is that successful investing requires understanding the reflexive relationship between market participants’ beliefs and market outcomes.</w:t>
      </w:r>
    </w:p>
    <w:p w14:paraId="1161FB52" w14:textId="77777777" w:rsidR="00F16A32" w:rsidRDefault="00F16A32" w:rsidP="00F16A32">
      <w:pPr>
        <w:jc w:val="both"/>
      </w:pPr>
    </w:p>
    <w:p w14:paraId="76F34391" w14:textId="77777777" w:rsidR="00F16A32" w:rsidRDefault="00F16A32" w:rsidP="00F16A32">
      <w:pPr>
        <w:jc w:val="both"/>
      </w:pPr>
      <w:r>
        <w:t>A key lesson is reflexivity. Soros shows that investors’ expectations can influence prices, which in turn affect the fundamentals, creating feedback loops that drive booms and busts.</w:t>
      </w:r>
    </w:p>
    <w:p w14:paraId="6D73F627" w14:textId="77777777" w:rsidR="00F16A32" w:rsidRDefault="00F16A32" w:rsidP="00F16A32">
      <w:pPr>
        <w:jc w:val="both"/>
      </w:pPr>
    </w:p>
    <w:p w14:paraId="14B72657" w14:textId="77777777" w:rsidR="00F16A32" w:rsidRDefault="00F16A32" w:rsidP="00F16A32">
      <w:pPr>
        <w:jc w:val="both"/>
      </w:pPr>
      <w:r>
        <w:t>The book emphasizes critical thinking. Instead of blindly following trends or conventional wisdom, investors must analyze how perceptions, biases, and market psychology shape price movements.</w:t>
      </w:r>
    </w:p>
    <w:p w14:paraId="514687EF" w14:textId="77777777" w:rsidR="00F16A32" w:rsidRDefault="00F16A32" w:rsidP="00F16A32">
      <w:pPr>
        <w:jc w:val="both"/>
      </w:pPr>
    </w:p>
    <w:p w14:paraId="19D9BBBC" w14:textId="77777777" w:rsidR="00F16A32" w:rsidRDefault="00F16A32" w:rsidP="00F16A32">
      <w:pPr>
        <w:jc w:val="both"/>
      </w:pPr>
      <w:r>
        <w:t>Another theme is risk management. Soros highlights the importance of cutting losses quickly, managing exposure, and staying flexible when new information changes the market outlook.</w:t>
      </w:r>
    </w:p>
    <w:p w14:paraId="5103E1F4" w14:textId="77777777" w:rsidR="00F16A32" w:rsidRDefault="00F16A32" w:rsidP="00F16A32">
      <w:pPr>
        <w:jc w:val="both"/>
      </w:pPr>
    </w:p>
    <w:p w14:paraId="1D00327F" w14:textId="77777777" w:rsidR="00F16A32" w:rsidRDefault="00F16A32" w:rsidP="00F16A32">
      <w:pPr>
        <w:jc w:val="both"/>
      </w:pPr>
      <w:r>
        <w:lastRenderedPageBreak/>
        <w:t>The work also stresses opportunistic strategies. By identifying moments when market expectations diverge from reality, investors can capitalize on mispricings and inefficiencies.</w:t>
      </w:r>
    </w:p>
    <w:p w14:paraId="2B9DF859" w14:textId="77777777" w:rsidR="00F16A32" w:rsidRDefault="00F16A32" w:rsidP="00F16A32">
      <w:pPr>
        <w:jc w:val="both"/>
      </w:pPr>
    </w:p>
    <w:p w14:paraId="0D5745E9" w14:textId="664D2960" w:rsidR="00F16A32" w:rsidRPr="007A6045" w:rsidRDefault="00F16A32" w:rsidP="00F16A32">
      <w:pPr>
        <w:jc w:val="both"/>
      </w:pPr>
      <w:r>
        <w:t>The core message is that combining an understanding of fundamentals with awareness of investor psychology, reflexivity, and disciplined risk management allows investors to navigate complex markets and improve their chances of consistent success.</w:t>
      </w:r>
    </w:p>
    <w:p w14:paraId="59D695CD" w14:textId="77777777" w:rsidR="00067CE9" w:rsidRPr="007A6045" w:rsidRDefault="00067CE9" w:rsidP="00F16A32">
      <w:pPr>
        <w:jc w:val="both"/>
        <w:rPr>
          <w:b/>
          <w:bCs/>
        </w:rPr>
      </w:pPr>
    </w:p>
    <w:p w14:paraId="15BB0BB5" w14:textId="0476EDB6" w:rsidR="00067CE9" w:rsidRPr="007A6045" w:rsidRDefault="008F5E67" w:rsidP="00F16A32">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F16A32">
      <w:pPr>
        <w:jc w:val="both"/>
      </w:pPr>
    </w:p>
    <w:p w14:paraId="2D7B710C" w14:textId="61C22FF6" w:rsidR="00571E7E" w:rsidRPr="007A6045" w:rsidRDefault="00525694" w:rsidP="00F16A32">
      <w:r w:rsidRPr="007A6045">
        <w:t xml:space="preserve">Rating: </w:t>
      </w:r>
      <w:r w:rsidR="00F16A32">
        <w:t>4.3 | (620)</w:t>
      </w:r>
      <w:r w:rsidRPr="007A6045">
        <w:br/>
      </w:r>
    </w:p>
    <w:p w14:paraId="4DCAB2AA" w14:textId="5F99E1E1" w:rsidR="0003046A" w:rsidRPr="007A6045" w:rsidRDefault="0003046A" w:rsidP="00F16A32">
      <w:pPr>
        <w:jc w:val="both"/>
      </w:pPr>
      <w:r w:rsidRPr="007A6045">
        <w:t>Top c</w:t>
      </w:r>
      <w:r w:rsidR="00525694" w:rsidRPr="007A6045">
        <w:t>omment</w:t>
      </w:r>
      <w:r w:rsidRPr="007A6045">
        <w:t>s</w:t>
      </w:r>
      <w:r w:rsidR="00525694" w:rsidRPr="007A6045">
        <w:t xml:space="preserve">: </w:t>
      </w:r>
    </w:p>
    <w:p w14:paraId="40BE3C7E" w14:textId="77777777" w:rsidR="00BE14BA" w:rsidRPr="007A6045" w:rsidRDefault="00BE14BA" w:rsidP="00F16A32">
      <w:pPr>
        <w:jc w:val="both"/>
      </w:pPr>
    </w:p>
    <w:p w14:paraId="0F9317EE" w14:textId="1F3CECF4" w:rsidR="0003046A" w:rsidRPr="007A6045" w:rsidRDefault="0003046A" w:rsidP="00F16A32">
      <w:pPr>
        <w:jc w:val="both"/>
      </w:pPr>
      <w:r w:rsidRPr="007A6045">
        <w:t>1.</w:t>
      </w:r>
      <w:r w:rsidR="00571E7E" w:rsidRPr="007A6045">
        <w:t xml:space="preserve"> “</w:t>
      </w:r>
      <w:r w:rsidR="00F16A32">
        <w:t>An extraordinary . . . inside look into the decision-making process of the most successful money manager of our time. Fantastic."</w:t>
      </w:r>
      <w:r w:rsidR="00571E7E" w:rsidRPr="007A6045">
        <w:t>”</w:t>
      </w:r>
      <w:r w:rsidR="00A70697" w:rsidRPr="007A6045">
        <w:t xml:space="preserve"> – </w:t>
      </w:r>
      <w:r w:rsidR="00F16A32">
        <w:t>The Wall Street Journal</w:t>
      </w:r>
    </w:p>
    <w:p w14:paraId="35FF9041" w14:textId="77777777" w:rsidR="00BE14BA" w:rsidRPr="007A6045" w:rsidRDefault="00BE14BA" w:rsidP="00F16A32">
      <w:pPr>
        <w:jc w:val="both"/>
      </w:pPr>
    </w:p>
    <w:p w14:paraId="09C40698" w14:textId="6C995505" w:rsidR="009C21F7" w:rsidRPr="007A6045" w:rsidRDefault="009C21F7" w:rsidP="00F16A32">
      <w:pPr>
        <w:jc w:val="both"/>
      </w:pPr>
      <w:r w:rsidRPr="007A6045">
        <w:t>2. “</w:t>
      </w:r>
      <w:r w:rsidR="00F16A32" w:rsidRPr="00F16A32">
        <w:t>my son was satisfied, I recommend it to those who are interested in finance, thank you amazon</w:t>
      </w:r>
      <w:r w:rsidRPr="007A6045">
        <w:t xml:space="preserve">” – </w:t>
      </w:r>
      <w:r w:rsidR="00F16A32" w:rsidRPr="00F16A32">
        <w:t>sami haliloğulları</w:t>
      </w:r>
    </w:p>
    <w:p w14:paraId="59C8DC9B" w14:textId="77777777" w:rsidR="009C21F7" w:rsidRPr="007A6045" w:rsidRDefault="009C21F7" w:rsidP="00F16A32">
      <w:pPr>
        <w:jc w:val="both"/>
      </w:pPr>
    </w:p>
    <w:p w14:paraId="035401EA" w14:textId="72B93DB4" w:rsidR="009C21F7" w:rsidRPr="007A6045" w:rsidRDefault="009C21F7" w:rsidP="00F16A32">
      <w:pPr>
        <w:jc w:val="both"/>
      </w:pPr>
      <w:r w:rsidRPr="007A6045">
        <w:t>3. “</w:t>
      </w:r>
      <w:r w:rsidR="00F16A32" w:rsidRPr="00F16A32">
        <w:t>best ever book in my life</w:t>
      </w:r>
      <w:r w:rsidRPr="007A6045">
        <w:t xml:space="preserve">” – </w:t>
      </w:r>
      <w:r w:rsidR="00F16A32" w:rsidRPr="00F16A32">
        <w:t>Amazon Customer</w:t>
      </w:r>
    </w:p>
    <w:p w14:paraId="14CC793E" w14:textId="77777777" w:rsidR="009C21F7" w:rsidRPr="007A6045" w:rsidRDefault="009C21F7" w:rsidP="00F16A32">
      <w:pPr>
        <w:jc w:val="both"/>
      </w:pPr>
    </w:p>
    <w:p w14:paraId="36AA9AB4" w14:textId="55EE7AF1" w:rsidR="009C21F7" w:rsidRPr="007A6045" w:rsidRDefault="009C21F7" w:rsidP="00F16A32">
      <w:pPr>
        <w:jc w:val="both"/>
      </w:pPr>
      <w:r w:rsidRPr="007A6045">
        <w:t>4. “</w:t>
      </w:r>
      <w:r w:rsidR="00F16A32" w:rsidRPr="00F16A32">
        <w:t>Good read, book arrived quickly and in great condition</w:t>
      </w:r>
      <w:r w:rsidRPr="007A6045">
        <w:t xml:space="preserve">” – </w:t>
      </w:r>
      <w:r w:rsidR="00F16A32" w:rsidRPr="00F16A32">
        <w:t>Erika</w:t>
      </w:r>
    </w:p>
    <w:p w14:paraId="5D3789B4" w14:textId="77777777" w:rsidR="009C21F7" w:rsidRPr="007A6045" w:rsidRDefault="009C21F7" w:rsidP="00F16A32">
      <w:pPr>
        <w:jc w:val="both"/>
      </w:pPr>
    </w:p>
    <w:p w14:paraId="38710994" w14:textId="1CADD4A1" w:rsidR="009C21F7" w:rsidRPr="007A6045" w:rsidRDefault="009C21F7" w:rsidP="00F16A32">
      <w:pPr>
        <w:jc w:val="both"/>
      </w:pPr>
      <w:r w:rsidRPr="007A6045">
        <w:t>5. “</w:t>
      </w:r>
      <w:r w:rsidR="00F16A32" w:rsidRPr="00F16A32">
        <w:t>Ben Graham describes Mr. Market as an insane business partner who constantly quotes changing prices on businesses. Soros takes this notion and overlays the concept of Boom and Bust ...describing how good ideas become asset bubbles that follow a pattern ... During the Boom Nothing can go wrong and the crowd</w:t>
      </w:r>
      <w:r w:rsidR="00F16A32">
        <w:t xml:space="preserve"> </w:t>
      </w:r>
      <w:r w:rsidR="00F16A32" w:rsidRPr="00F16A32">
        <w:t>takes even bad news as good... once the bubble bursts the crowd takes the opposite view and even good news becomes part of the downdraft ... by recognizing this behavior one can take a position to protect yourself of profit from the dynamics ... also Read The Intelligent Investor, by Benjamin Graham</w:t>
      </w:r>
      <w:r w:rsidRPr="007A6045">
        <w:t xml:space="preserve">” – </w:t>
      </w:r>
      <w:r w:rsidR="00F16A32">
        <w:t xml:space="preserve"> </w:t>
      </w:r>
      <w:r w:rsidR="00F16A32" w:rsidRPr="00F16A32">
        <w:t>Amazon Customer</w:t>
      </w:r>
    </w:p>
    <w:p w14:paraId="5DAC6BC7" w14:textId="6100B1FE" w:rsidR="00BE14BA" w:rsidRPr="007A6045" w:rsidRDefault="00BE14BA" w:rsidP="00F16A32">
      <w:pPr>
        <w:jc w:val="both"/>
      </w:pPr>
    </w:p>
    <w:p w14:paraId="46F6FDAF" w14:textId="21DE5909" w:rsidR="0087744C" w:rsidRPr="007A6045" w:rsidRDefault="0087744C" w:rsidP="00F16A32">
      <w:pPr>
        <w:jc w:val="both"/>
        <w:rPr>
          <w:b/>
          <w:bCs/>
        </w:rPr>
      </w:pPr>
      <w:r w:rsidRPr="007A6045">
        <w:rPr>
          <w:b/>
          <w:bCs/>
        </w:rPr>
        <w:t>Indicative Price: $</w:t>
      </w:r>
      <w:r w:rsidR="00F16A32">
        <w:rPr>
          <w:b/>
          <w:bCs/>
        </w:rPr>
        <w:t>36.15</w:t>
      </w:r>
    </w:p>
    <w:p w14:paraId="1A1B1192" w14:textId="77777777" w:rsidR="0087744C" w:rsidRPr="007A6045" w:rsidRDefault="0087744C" w:rsidP="00F16A32">
      <w:pPr>
        <w:jc w:val="both"/>
        <w:rPr>
          <w:b/>
          <w:bCs/>
        </w:rPr>
      </w:pPr>
    </w:p>
    <w:p w14:paraId="7C429FF8" w14:textId="0C6F04E2" w:rsidR="00BE14BA" w:rsidRPr="007A6045" w:rsidRDefault="00BE14BA" w:rsidP="00F16A32">
      <w:pPr>
        <w:jc w:val="both"/>
        <w:rPr>
          <w:b/>
          <w:bCs/>
        </w:rPr>
      </w:pPr>
      <w:r w:rsidRPr="007A6045">
        <w:rPr>
          <w:b/>
          <w:bCs/>
        </w:rPr>
        <w:t>BUY NOW</w:t>
      </w:r>
    </w:p>
    <w:p w14:paraId="76F9C625" w14:textId="77777777" w:rsidR="00571E7E" w:rsidRPr="007A6045" w:rsidRDefault="00571E7E" w:rsidP="00F16A32">
      <w:pPr>
        <w:jc w:val="both"/>
      </w:pPr>
    </w:p>
    <w:p w14:paraId="2E3047D2" w14:textId="0F952A41" w:rsidR="00C037F3" w:rsidRPr="007A6045" w:rsidRDefault="00C037F3" w:rsidP="00F16A32">
      <w:pPr>
        <w:jc w:val="both"/>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36C"/>
    <w:rsid w:val="00D83B58"/>
    <w:rsid w:val="00DB5254"/>
    <w:rsid w:val="00DC1953"/>
    <w:rsid w:val="00E34E28"/>
    <w:rsid w:val="00EC0045"/>
    <w:rsid w:val="00ED5A4B"/>
    <w:rsid w:val="00ED642A"/>
    <w:rsid w:val="00EE5DD2"/>
    <w:rsid w:val="00EF4C65"/>
    <w:rsid w:val="00F16A32"/>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A32"/>
    <w:rPr>
      <w:color w:val="467886" w:themeColor="hyperlink"/>
      <w:u w:val="single"/>
    </w:rPr>
  </w:style>
  <w:style w:type="character" w:styleId="UnresolvedMention">
    <w:name w:val="Unresolved Mention"/>
    <w:basedOn w:val="DefaultParagraphFont"/>
    <w:uiPriority w:val="99"/>
    <w:semiHidden/>
    <w:unhideWhenUsed/>
    <w:rsid w:val="00F16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2025-09-09T02:23:00Z</dcterms:created>
  <dcterms:modified xsi:type="dcterms:W3CDTF">2025-09-09T03:35:00Z</dcterms:modified>
</cp:coreProperties>
</file>