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492A" w14:textId="77777777" w:rsidR="00645D75" w:rsidRPr="00645D75" w:rsidRDefault="00645D75" w:rsidP="00645D75">
      <w:pPr>
        <w:jc w:val="both"/>
        <w:rPr>
          <w:b/>
          <w:bCs/>
          <w:sz w:val="32"/>
          <w:szCs w:val="32"/>
          <w:lang w:val="en-US"/>
        </w:rPr>
      </w:pPr>
      <w:r w:rsidRPr="00645D75">
        <w:rPr>
          <w:b/>
          <w:bCs/>
          <w:sz w:val="32"/>
          <w:szCs w:val="32"/>
          <w:lang w:val="en-US"/>
        </w:rPr>
        <w:t>The Little Investment that Beats the Market</w:t>
      </w:r>
    </w:p>
    <w:p w14:paraId="5EC57ACE" w14:textId="65B5E299" w:rsidR="00130275" w:rsidRPr="00122C6A" w:rsidRDefault="00645D75" w:rsidP="00130275">
      <w:pPr>
        <w:rPr>
          <w:b/>
          <w:bCs/>
          <w:sz w:val="24"/>
          <w:szCs w:val="24"/>
        </w:rPr>
      </w:pPr>
      <w:r>
        <w:rPr>
          <w:b/>
          <w:bCs/>
          <w:sz w:val="24"/>
          <w:szCs w:val="24"/>
        </w:rPr>
        <w:t>Joel Greenblatt</w:t>
      </w:r>
    </w:p>
    <w:p w14:paraId="7FCE9FBE" w14:textId="77777777" w:rsidR="00122C6A" w:rsidRDefault="00122C6A" w:rsidP="00130275"/>
    <w:p w14:paraId="2E2EC765" w14:textId="3D81BBE0" w:rsidR="00A73517" w:rsidRPr="007A6045" w:rsidRDefault="008109B1" w:rsidP="00130275">
      <w:r w:rsidRPr="007A6045">
        <w:t xml:space="preserve">Year: </w:t>
      </w:r>
      <w:r w:rsidR="00645D75">
        <w:t>2026</w:t>
      </w:r>
      <w:r w:rsidR="00442564" w:rsidRPr="007A6045">
        <w:br/>
      </w:r>
      <w:r w:rsidRPr="007A6045">
        <w:t xml:space="preserve">Publisher: </w:t>
      </w:r>
      <w:r w:rsidR="00645D75">
        <w:t>Wiley</w:t>
      </w:r>
    </w:p>
    <w:p w14:paraId="55F89754" w14:textId="168F00B7" w:rsidR="00023EC8" w:rsidRPr="007A6045" w:rsidRDefault="008109B1" w:rsidP="00130275">
      <w:r w:rsidRPr="007A6045">
        <w:t xml:space="preserve">Pages: </w:t>
      </w:r>
      <w:r w:rsidR="00645D75">
        <w:t>224</w:t>
      </w:r>
    </w:p>
    <w:p w14:paraId="1D90BED5" w14:textId="0DB1DCE6" w:rsidR="00F2459B" w:rsidRDefault="00F2459B" w:rsidP="00130275">
      <w:pPr>
        <w:rPr>
          <w:b/>
          <w:bCs/>
        </w:rPr>
      </w:pPr>
      <w:r w:rsidRPr="007A6045">
        <w:rPr>
          <w:b/>
          <w:bCs/>
        </w:rPr>
        <w:br/>
        <w:t xml:space="preserve">About </w:t>
      </w:r>
    </w:p>
    <w:p w14:paraId="6EDB59D3" w14:textId="77777777" w:rsidR="00645D75" w:rsidRPr="007A6045" w:rsidRDefault="00645D75" w:rsidP="00130275">
      <w:pPr>
        <w:rPr>
          <w:b/>
          <w:bCs/>
        </w:rPr>
      </w:pPr>
    </w:p>
    <w:p w14:paraId="6EEC9531" w14:textId="7C93D770" w:rsidR="00C037F3" w:rsidRDefault="00645D75" w:rsidP="00130275">
      <w:pPr>
        <w:rPr>
          <w:b/>
          <w:bCs/>
        </w:rPr>
      </w:pPr>
      <w:r w:rsidRPr="00645D75">
        <w:rPr>
          <w:b/>
          <w:bCs/>
        </w:rPr>
        <w:t>This book presents a simple, formula-based investment strategy that aims to consistently outperform the market by focusing on quality companies at attractive prices.</w:t>
      </w:r>
    </w:p>
    <w:p w14:paraId="028D1A1E" w14:textId="77777777" w:rsidR="00645D75" w:rsidRPr="007A6045" w:rsidRDefault="00645D75" w:rsidP="00130275">
      <w:pPr>
        <w:rPr>
          <w:b/>
          <w:bCs/>
        </w:rPr>
      </w:pPr>
    </w:p>
    <w:p w14:paraId="63B5E7EF" w14:textId="013D566A" w:rsidR="00C037F3" w:rsidRDefault="00C037F3" w:rsidP="00130275">
      <w:pPr>
        <w:rPr>
          <w:b/>
          <w:bCs/>
        </w:rPr>
      </w:pPr>
      <w:r w:rsidRPr="007A6045">
        <w:rPr>
          <w:b/>
          <w:bCs/>
        </w:rPr>
        <w:t>Product Description</w:t>
      </w:r>
    </w:p>
    <w:p w14:paraId="0FE192A4" w14:textId="77777777" w:rsidR="00645D75" w:rsidRPr="007A6045" w:rsidRDefault="00645D75" w:rsidP="00130275">
      <w:pPr>
        <w:rPr>
          <w:b/>
          <w:bCs/>
        </w:rPr>
      </w:pPr>
    </w:p>
    <w:p w14:paraId="3AF208B7" w14:textId="77777777" w:rsidR="00645D75" w:rsidRPr="00645D75" w:rsidRDefault="00645D75" w:rsidP="00645D75">
      <w:pPr>
        <w:jc w:val="both"/>
        <w:rPr>
          <w:lang w:val="en-US"/>
        </w:rPr>
      </w:pPr>
      <w:r w:rsidRPr="00645D75">
        <w:rPr>
          <w:lang w:val="en-US"/>
        </w:rPr>
        <w:t>Learn a better way to invest from a bestselling author and top-performing fund manager</w:t>
      </w:r>
    </w:p>
    <w:p w14:paraId="7A15BDB3" w14:textId="77777777" w:rsidR="00645D75" w:rsidRDefault="00645D75" w:rsidP="00645D75">
      <w:pPr>
        <w:jc w:val="both"/>
        <w:rPr>
          <w:lang w:val="en-US"/>
        </w:rPr>
      </w:pPr>
    </w:p>
    <w:p w14:paraId="72453403" w14:textId="7011E89D" w:rsidR="00645D75" w:rsidRPr="00645D75" w:rsidRDefault="00645D75" w:rsidP="00645D75">
      <w:pPr>
        <w:jc w:val="both"/>
        <w:rPr>
          <w:lang w:val="en-US"/>
        </w:rPr>
      </w:pPr>
      <w:r w:rsidRPr="00645D75">
        <w:rPr>
          <w:lang w:val="en-US"/>
        </w:rPr>
        <w:t>What if there were a better way to invest in stocks, bonds, real estate and other assets? What if this better way was simple, staring the investment world in the face for decades, but no one knew about it? What if it could help investors achieve higher returns, be more tax efficient, or even achieve the same returns with less risk? What if it were easy for both individual investors and sophisticated institutions to benefit? In other words, what if there were a new book that revealed a better way to invest that, until now, no one thought possible?</w:t>
      </w:r>
    </w:p>
    <w:p w14:paraId="4E1D624C" w14:textId="77777777" w:rsidR="00645D75" w:rsidRDefault="00645D75" w:rsidP="00645D75">
      <w:pPr>
        <w:jc w:val="both"/>
        <w:rPr>
          <w:lang w:val="en-US"/>
        </w:rPr>
      </w:pPr>
    </w:p>
    <w:p w14:paraId="63E947A1" w14:textId="2F1B872C" w:rsidR="00645D75" w:rsidRPr="00645D75" w:rsidRDefault="00645D75" w:rsidP="00645D75">
      <w:pPr>
        <w:jc w:val="both"/>
        <w:rPr>
          <w:lang w:val="en-US"/>
        </w:rPr>
      </w:pPr>
      <w:r w:rsidRPr="00645D75">
        <w:rPr>
          <w:lang w:val="en-US"/>
        </w:rPr>
        <w:t>Well, ready or not, here comes </w:t>
      </w:r>
      <w:r w:rsidRPr="00645D75">
        <w:rPr>
          <w:i/>
          <w:iCs/>
          <w:lang w:val="en-US"/>
        </w:rPr>
        <w:t>The Little Investment that Beats the Market.</w:t>
      </w:r>
      <w:r w:rsidRPr="00645D75">
        <w:rPr>
          <w:lang w:val="en-US"/>
        </w:rPr>
        <w:t> Written simply, with humor, and a sincere desire to shake up the entire investment world. Author Joel Greenblatt is the founder of Gotham Capital and a managing principal and co-CIO of Gotham Asset Management. For over two decades, he served as a professor on the adjunct faculty of Columbia Business School. Joel is the former chairman of a Fortune 500 company, a co-founder and former chairman of the Success Academy Charter Network, and the author of </w:t>
      </w:r>
      <w:r w:rsidRPr="00645D75">
        <w:rPr>
          <w:i/>
          <w:iCs/>
          <w:lang w:val="en-US"/>
        </w:rPr>
        <w:t>The Little Book That Beats the Market</w:t>
      </w:r>
      <w:r w:rsidRPr="00645D75">
        <w:rPr>
          <w:lang w:val="en-US"/>
        </w:rPr>
        <w:t> (2006) and The Little Book That Still Beats the Market (2010).</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5E928A65" w14:textId="77777777" w:rsidR="00645D75" w:rsidRPr="007A6045" w:rsidRDefault="00645D75" w:rsidP="00130275"/>
    <w:p w14:paraId="5B266B2E" w14:textId="77777777" w:rsidR="00645D75" w:rsidRPr="00645D75" w:rsidRDefault="00645D75" w:rsidP="00645D75">
      <w:pPr>
        <w:jc w:val="both"/>
      </w:pPr>
      <w:r w:rsidRPr="00645D75">
        <w:t>The Little Investment that Beats the Market by Joel Greenblatt presents a simple, formula-driven approach to investing that allows individual investors to achieve above-average returns with minimal complexity. Greenblatt introduces the Magic Formula, a system that ranks companies based on two key factors: high earnings yield and high return on capital. By buying a diversified portfolio of these top-ranked companies and holding them patiently, investors can systematically target strong, undervalued businesses.</w:t>
      </w:r>
    </w:p>
    <w:p w14:paraId="6BEAB932" w14:textId="77777777" w:rsidR="00645D75" w:rsidRPr="00645D75" w:rsidRDefault="00645D75" w:rsidP="00645D75">
      <w:pPr>
        <w:jc w:val="both"/>
      </w:pPr>
    </w:p>
    <w:p w14:paraId="26CFAC2D" w14:textId="77777777" w:rsidR="00645D75" w:rsidRPr="00645D75" w:rsidRDefault="00645D75" w:rsidP="00645D75">
      <w:pPr>
        <w:jc w:val="both"/>
      </w:pPr>
      <w:r w:rsidRPr="00645D75">
        <w:t>A major principle of the book is discipline. Greenblatt emphasizes that following the formula consistently—regardless of short-term market fluctuations—is crucial for long-term success. He warns that emotions, such as fear or greed, often lead investors to deviate from proven strategies, resulting in missed opportunities or unnecessary losses.</w:t>
      </w:r>
    </w:p>
    <w:p w14:paraId="080CFB50" w14:textId="77777777" w:rsidR="00645D75" w:rsidRPr="00645D75" w:rsidRDefault="00645D75" w:rsidP="00645D75">
      <w:pPr>
        <w:jc w:val="both"/>
      </w:pPr>
    </w:p>
    <w:p w14:paraId="7511F20B" w14:textId="77777777" w:rsidR="00645D75" w:rsidRPr="00645D75" w:rsidRDefault="00645D75" w:rsidP="00645D75">
      <w:pPr>
        <w:jc w:val="both"/>
      </w:pPr>
      <w:r w:rsidRPr="00645D75">
        <w:t>The book also underscores the importance of simplicity. Rather than trying to outsmart the market with complex analysis or timing, Greenblatt demonstrates that a straightforward, rules-based approach can outperform most active investors over time. He provides clear instructions on how to implement the formula, maintain diversification, and reinvest returns to maximize growth.</w:t>
      </w:r>
    </w:p>
    <w:p w14:paraId="4C7F82DC" w14:textId="77777777" w:rsidR="00645D75" w:rsidRPr="00645D75" w:rsidRDefault="00645D75" w:rsidP="00645D75">
      <w:pPr>
        <w:jc w:val="both"/>
      </w:pPr>
    </w:p>
    <w:p w14:paraId="59D695CD" w14:textId="52CC1D4B" w:rsidR="00067CE9" w:rsidRPr="00645D75" w:rsidRDefault="00645D75" w:rsidP="00645D75">
      <w:pPr>
        <w:jc w:val="both"/>
      </w:pPr>
      <w:r w:rsidRPr="00645D75">
        <w:lastRenderedPageBreak/>
        <w:t>Ultimately, The Little Investment that Beats the Market equips readers with a practical, disciplined, and evidence-based method for investing, emphasizing consistency, patience, and a focus on high-quality, undervalued companies as the foundation for long-term wealth creation.</w:t>
      </w:r>
    </w:p>
    <w:p w14:paraId="3331E840" w14:textId="77777777" w:rsidR="00645D75" w:rsidRDefault="00645D75" w:rsidP="00130275">
      <w:pPr>
        <w:rPr>
          <w:b/>
          <w:bCs/>
        </w:rPr>
      </w:pPr>
    </w:p>
    <w:p w14:paraId="15BB0BB5" w14:textId="5850EA1B"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8F64DF9" w:rsidR="00571E7E" w:rsidRPr="007A6045" w:rsidRDefault="00525694" w:rsidP="00525694">
      <w:r w:rsidRPr="007A6045">
        <w:t xml:space="preserve">Rating: </w:t>
      </w:r>
      <w:r w:rsidR="00872928">
        <w:t>0 Ratings</w:t>
      </w:r>
      <w:r w:rsidR="00DD5A01">
        <w:t>.</w:t>
      </w:r>
      <w:r w:rsidRPr="007A6045">
        <w:br/>
      </w:r>
    </w:p>
    <w:p w14:paraId="5DAC6BC7" w14:textId="2E64B812" w:rsidR="00BE14BA" w:rsidRDefault="0003046A" w:rsidP="00130275">
      <w:r w:rsidRPr="007A6045">
        <w:t>Top c</w:t>
      </w:r>
      <w:r w:rsidR="00525694" w:rsidRPr="007A6045">
        <w:t>omment</w:t>
      </w:r>
      <w:r w:rsidRPr="007A6045">
        <w:t>s</w:t>
      </w:r>
      <w:r w:rsidR="00525694" w:rsidRPr="007A6045">
        <w:t xml:space="preserve">: </w:t>
      </w:r>
      <w:r w:rsidR="00872928">
        <w:t>No comments found</w:t>
      </w:r>
      <w:r w:rsidR="00DD5A01">
        <w:t>.</w:t>
      </w:r>
    </w:p>
    <w:p w14:paraId="51752723" w14:textId="2B3F5971" w:rsidR="00872928" w:rsidRPr="007A6045" w:rsidRDefault="00872928" w:rsidP="00130275"/>
    <w:p w14:paraId="46F6FDAF" w14:textId="649A57FD" w:rsidR="0087744C" w:rsidRPr="007A6045" w:rsidRDefault="0087744C" w:rsidP="00130275">
      <w:pPr>
        <w:rPr>
          <w:b/>
          <w:bCs/>
        </w:rPr>
      </w:pPr>
      <w:r w:rsidRPr="007A6045">
        <w:rPr>
          <w:b/>
          <w:bCs/>
        </w:rPr>
        <w:t>Indicative Price: $</w:t>
      </w:r>
      <w:r w:rsidR="00645D75">
        <w:rPr>
          <w:b/>
          <w:bCs/>
        </w:rPr>
        <w:t>45.95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5D75"/>
    <w:rsid w:val="00665135"/>
    <w:rsid w:val="00672860"/>
    <w:rsid w:val="00684624"/>
    <w:rsid w:val="006F0E21"/>
    <w:rsid w:val="0072710F"/>
    <w:rsid w:val="00765425"/>
    <w:rsid w:val="007A6045"/>
    <w:rsid w:val="007C12FD"/>
    <w:rsid w:val="007C269C"/>
    <w:rsid w:val="008109B1"/>
    <w:rsid w:val="00862E92"/>
    <w:rsid w:val="0086417D"/>
    <w:rsid w:val="00872928"/>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D5A01"/>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2025-09-07T14:31:00Z</dcterms:created>
  <dcterms:modified xsi:type="dcterms:W3CDTF">2025-09-07T14:43:00Z</dcterms:modified>
</cp:coreProperties>
</file>