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AE21" w14:textId="77777777" w:rsidR="00E33172" w:rsidRPr="00E33172" w:rsidRDefault="00E33172" w:rsidP="00E33172">
      <w:pPr>
        <w:rPr>
          <w:b/>
          <w:bCs/>
          <w:sz w:val="32"/>
          <w:szCs w:val="32"/>
          <w:lang w:val="en-US"/>
        </w:rPr>
      </w:pPr>
      <w:r w:rsidRPr="00E33172">
        <w:rPr>
          <w:b/>
          <w:bCs/>
          <w:sz w:val="32"/>
          <w:szCs w:val="32"/>
          <w:lang w:val="en-US"/>
        </w:rPr>
        <w:t>Ben Graham Was a Quant: Raising the IQ of the Intelligent Investor: 600</w:t>
      </w:r>
    </w:p>
    <w:p w14:paraId="7FCE9FBE" w14:textId="7870FCCD" w:rsidR="00122C6A" w:rsidRDefault="00E33172" w:rsidP="00130275">
      <w:pPr>
        <w:rPr>
          <w:b/>
          <w:bCs/>
          <w:sz w:val="24"/>
          <w:szCs w:val="24"/>
        </w:rPr>
      </w:pPr>
      <w:r w:rsidRPr="00E33172">
        <w:rPr>
          <w:b/>
          <w:bCs/>
          <w:sz w:val="24"/>
          <w:szCs w:val="24"/>
        </w:rPr>
        <w:t>Steven P. Greiner</w:t>
      </w:r>
    </w:p>
    <w:p w14:paraId="72491E90" w14:textId="77777777" w:rsidR="00E33172" w:rsidRDefault="00E33172" w:rsidP="00130275"/>
    <w:p w14:paraId="2E2EC765" w14:textId="2CE27466" w:rsidR="00A73517" w:rsidRPr="007A6045" w:rsidRDefault="008109B1" w:rsidP="00130275">
      <w:r w:rsidRPr="007A6045">
        <w:t xml:space="preserve">Year: </w:t>
      </w:r>
      <w:r w:rsidR="00E33172">
        <w:t>2011</w:t>
      </w:r>
      <w:r w:rsidR="00442564" w:rsidRPr="007A6045">
        <w:br/>
      </w:r>
      <w:r w:rsidRPr="007A6045">
        <w:t xml:space="preserve">Publisher: </w:t>
      </w:r>
      <w:r w:rsidR="00E33172">
        <w:t>Wiley</w:t>
      </w:r>
    </w:p>
    <w:p w14:paraId="55F89754" w14:textId="194AA8F5" w:rsidR="00023EC8" w:rsidRPr="007A6045" w:rsidRDefault="008109B1" w:rsidP="00130275">
      <w:r w:rsidRPr="007A6045">
        <w:t xml:space="preserve">Pages: </w:t>
      </w:r>
      <w:r w:rsidR="00E33172">
        <w:t>352</w:t>
      </w:r>
    </w:p>
    <w:p w14:paraId="1D90BED5" w14:textId="0DB1DCE6" w:rsidR="00F2459B" w:rsidRPr="007A6045" w:rsidRDefault="00F2459B" w:rsidP="00130275">
      <w:pPr>
        <w:rPr>
          <w:b/>
          <w:bCs/>
        </w:rPr>
      </w:pPr>
      <w:r w:rsidRPr="007A6045">
        <w:rPr>
          <w:b/>
          <w:bCs/>
        </w:rPr>
        <w:br/>
        <w:t xml:space="preserve">About </w:t>
      </w:r>
    </w:p>
    <w:p w14:paraId="247AD3FA" w14:textId="77777777" w:rsidR="00E33172" w:rsidRDefault="00E33172" w:rsidP="00E33172">
      <w:pPr>
        <w:jc w:val="both"/>
        <w:rPr>
          <w:lang w:val="en-US"/>
        </w:rPr>
      </w:pPr>
    </w:p>
    <w:p w14:paraId="207D309E" w14:textId="24CB409F" w:rsidR="00E33172" w:rsidRPr="00E33172" w:rsidRDefault="00E33172" w:rsidP="00E33172">
      <w:pPr>
        <w:jc w:val="both"/>
        <w:rPr>
          <w:lang w:val="en-US"/>
        </w:rPr>
      </w:pPr>
      <w:r w:rsidRPr="00E33172">
        <w:rPr>
          <w:lang w:val="en-US"/>
        </w:rPr>
        <w:t>This book reframes Graham’s value principles using quantitative methods, demonstrating how systematic screens, statistical valuation models, and rule-based decision processes can raise investment discipline, reduce bias, and improve long-term returns.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05F15F48" w14:textId="77777777" w:rsidR="00E33172" w:rsidRDefault="00E33172" w:rsidP="00E33172">
      <w:pPr>
        <w:jc w:val="both"/>
        <w:rPr>
          <w:lang w:val="en-US"/>
        </w:rPr>
      </w:pPr>
    </w:p>
    <w:p w14:paraId="04ED0ACC" w14:textId="0546BDF0" w:rsidR="00E33172" w:rsidRDefault="00E33172" w:rsidP="00E33172">
      <w:pPr>
        <w:jc w:val="both"/>
        <w:rPr>
          <w:lang w:val="en-US"/>
        </w:rPr>
      </w:pPr>
      <w:r w:rsidRPr="00E33172">
        <w:rPr>
          <w:lang w:val="en-US"/>
        </w:rPr>
        <w:t>The pioneer of value investing, Benjamin Graham, believed in a philosophy that continues to be followed by some of today's most successful investors, such as Warren Buffett. Part of this philosophy includes adhering to your stock selection process come "hell or high water" which, in his view, was one of the most important aspects of investing.</w:t>
      </w:r>
    </w:p>
    <w:p w14:paraId="2D8BDC68" w14:textId="77777777" w:rsidR="00E33172" w:rsidRPr="00E33172" w:rsidRDefault="00E33172" w:rsidP="00E33172">
      <w:pPr>
        <w:jc w:val="both"/>
        <w:rPr>
          <w:lang w:val="en-US"/>
        </w:rPr>
      </w:pPr>
    </w:p>
    <w:p w14:paraId="14C3F813" w14:textId="77777777" w:rsidR="00E33172" w:rsidRDefault="00E33172" w:rsidP="00E33172">
      <w:pPr>
        <w:jc w:val="both"/>
        <w:rPr>
          <w:lang w:val="en-US"/>
        </w:rPr>
      </w:pPr>
      <w:r w:rsidRPr="00E33172">
        <w:rPr>
          <w:lang w:val="en-US"/>
        </w:rPr>
        <w:t>So, if a quant designs and implements mathematical models for predicting stock or market movements, what better way to remain objective, then to invest using algorithms or the quantitative method? This is exactly what </w:t>
      </w:r>
      <w:r w:rsidRPr="00E33172">
        <w:rPr>
          <w:i/>
          <w:iCs/>
          <w:lang w:val="en-US"/>
        </w:rPr>
        <w:t>Ben Graham Was a Quant</w:t>
      </w:r>
      <w:r w:rsidRPr="00E33172">
        <w:rPr>
          <w:lang w:val="en-US"/>
        </w:rPr>
        <w:t> will show you how to do. Opening with a brief history of quantitative investing, this book quickly moves on to focus on the fundamental and financial factors used in selecting "Graham" stocks, demonstrate how to test these factors, and discuss how to combine them into a quantitative model.</w:t>
      </w:r>
    </w:p>
    <w:p w14:paraId="50A568AE" w14:textId="77777777" w:rsidR="00E33172" w:rsidRPr="00E33172" w:rsidRDefault="00E33172" w:rsidP="00E33172">
      <w:pPr>
        <w:jc w:val="both"/>
        <w:rPr>
          <w:lang w:val="en-US"/>
        </w:rPr>
      </w:pPr>
    </w:p>
    <w:p w14:paraId="3D109AB6" w14:textId="77777777" w:rsidR="00E33172" w:rsidRPr="00E33172" w:rsidRDefault="00E33172" w:rsidP="00E33172">
      <w:pPr>
        <w:numPr>
          <w:ilvl w:val="0"/>
          <w:numId w:val="1"/>
        </w:numPr>
        <w:tabs>
          <w:tab w:val="clear" w:pos="720"/>
        </w:tabs>
        <w:ind w:left="180" w:hanging="180"/>
        <w:jc w:val="both"/>
        <w:rPr>
          <w:lang w:val="en-US"/>
        </w:rPr>
      </w:pPr>
      <w:r w:rsidRPr="00E33172">
        <w:rPr>
          <w:lang w:val="en-US"/>
        </w:rPr>
        <w:t>Reveals how to create custom screens based on Ben Graham's methods for security selection</w:t>
      </w:r>
    </w:p>
    <w:p w14:paraId="410C1F98" w14:textId="77777777" w:rsidR="00E33172" w:rsidRPr="00E33172" w:rsidRDefault="00E33172" w:rsidP="00E33172">
      <w:pPr>
        <w:numPr>
          <w:ilvl w:val="0"/>
          <w:numId w:val="1"/>
        </w:numPr>
        <w:tabs>
          <w:tab w:val="clear" w:pos="720"/>
        </w:tabs>
        <w:ind w:left="180" w:hanging="180"/>
        <w:jc w:val="both"/>
        <w:rPr>
          <w:lang w:val="en-US"/>
        </w:rPr>
      </w:pPr>
      <w:r w:rsidRPr="00E33172">
        <w:rPr>
          <w:lang w:val="en-US"/>
        </w:rPr>
        <w:t>Addresses what it takes to find those factors most influential in forecasting stock returns</w:t>
      </w:r>
    </w:p>
    <w:p w14:paraId="0924DE24" w14:textId="77777777" w:rsidR="00E33172" w:rsidRDefault="00E33172" w:rsidP="00E33172">
      <w:pPr>
        <w:numPr>
          <w:ilvl w:val="0"/>
          <w:numId w:val="1"/>
        </w:numPr>
        <w:tabs>
          <w:tab w:val="clear" w:pos="720"/>
        </w:tabs>
        <w:ind w:left="180" w:hanging="180"/>
        <w:jc w:val="both"/>
        <w:rPr>
          <w:lang w:val="en-US"/>
        </w:rPr>
      </w:pPr>
      <w:r w:rsidRPr="00E33172">
        <w:rPr>
          <w:lang w:val="en-US"/>
        </w:rPr>
        <w:t>Explores how to design models based on other styles and international strategies</w:t>
      </w:r>
    </w:p>
    <w:p w14:paraId="4940ABCA" w14:textId="77777777" w:rsidR="00E33172" w:rsidRPr="00E33172" w:rsidRDefault="00E33172" w:rsidP="00E33172">
      <w:pPr>
        <w:ind w:left="720"/>
        <w:jc w:val="both"/>
        <w:rPr>
          <w:lang w:val="en-US"/>
        </w:rPr>
      </w:pPr>
    </w:p>
    <w:p w14:paraId="666ACF56" w14:textId="77777777" w:rsidR="00E33172" w:rsidRPr="00E33172" w:rsidRDefault="00E33172" w:rsidP="00E33172">
      <w:pPr>
        <w:jc w:val="both"/>
        <w:rPr>
          <w:lang w:val="en-US"/>
        </w:rPr>
      </w:pPr>
      <w:r w:rsidRPr="00E33172">
        <w:rPr>
          <w:lang w:val="en-US"/>
        </w:rPr>
        <w:t xml:space="preserve">If you want to become a better investor, you need solid insights and </w:t>
      </w:r>
      <w:proofErr w:type="gramStart"/>
      <w:r w:rsidRPr="00E33172">
        <w:rPr>
          <w:lang w:val="en-US"/>
        </w:rPr>
        <w:t>the proper</w:t>
      </w:r>
      <w:proofErr w:type="gramEnd"/>
      <w:r w:rsidRPr="00E33172">
        <w:rPr>
          <w:lang w:val="en-US"/>
        </w:rPr>
        <w:t xml:space="preserve"> guidance. With </w:t>
      </w:r>
      <w:r w:rsidRPr="00E33172">
        <w:rPr>
          <w:i/>
          <w:iCs/>
          <w:lang w:val="en-US"/>
        </w:rPr>
        <w:t>Ben Graham Was a Quant</w:t>
      </w:r>
      <w:r w:rsidRPr="00E33172">
        <w:rPr>
          <w:lang w:val="en-US"/>
        </w:rPr>
        <w:t>, you'll receive this and much more, as you learn how to create quantitative models that follow in the footsteps of Graham's value philosophy.</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007808F" w14:textId="77777777" w:rsidR="00E33172" w:rsidRDefault="00E33172" w:rsidP="00E33172">
      <w:pPr>
        <w:jc w:val="both"/>
        <w:rPr>
          <w:lang w:val="en-US"/>
        </w:rPr>
      </w:pPr>
    </w:p>
    <w:p w14:paraId="0EA5EA06" w14:textId="77777777" w:rsidR="00E33172" w:rsidRDefault="00E33172" w:rsidP="00E33172">
      <w:pPr>
        <w:jc w:val="both"/>
        <w:rPr>
          <w:lang w:val="en-US"/>
        </w:rPr>
      </w:pPr>
      <w:r w:rsidRPr="00E33172">
        <w:rPr>
          <w:lang w:val="en-US"/>
        </w:rPr>
        <w:t xml:space="preserve">This book shows how Graham’s value principles can be turned into systematic, testable investment processes. Greiner begins by recasting qualitative rules as measurable factors. He explains how to choose metrics that capture cheapness, quality, and financial distress. The text teaches how to combine metrics into multi-factor scores and how to </w:t>
      </w:r>
      <w:proofErr w:type="gramStart"/>
      <w:r w:rsidRPr="00E33172">
        <w:rPr>
          <w:lang w:val="en-US"/>
        </w:rPr>
        <w:t>weight</w:t>
      </w:r>
      <w:proofErr w:type="gramEnd"/>
      <w:r w:rsidRPr="00E33172">
        <w:rPr>
          <w:lang w:val="en-US"/>
        </w:rPr>
        <w:t xml:space="preserve"> and rank candidates. It then moves to model testing. </w:t>
      </w:r>
    </w:p>
    <w:p w14:paraId="095A3C1E" w14:textId="77777777" w:rsidR="00E33172" w:rsidRDefault="00E33172" w:rsidP="00E33172">
      <w:pPr>
        <w:jc w:val="both"/>
        <w:rPr>
          <w:lang w:val="en-US"/>
        </w:rPr>
      </w:pPr>
    </w:p>
    <w:p w14:paraId="3A192175" w14:textId="77777777" w:rsidR="00E33172" w:rsidRDefault="00E33172" w:rsidP="00E33172">
      <w:pPr>
        <w:jc w:val="both"/>
        <w:rPr>
          <w:lang w:val="en-US"/>
        </w:rPr>
      </w:pPr>
      <w:r w:rsidRPr="00E33172">
        <w:rPr>
          <w:lang w:val="en-US"/>
        </w:rPr>
        <w:t xml:space="preserve">Readers learn basic </w:t>
      </w:r>
      <w:proofErr w:type="spellStart"/>
      <w:r w:rsidRPr="00E33172">
        <w:rPr>
          <w:lang w:val="en-US"/>
        </w:rPr>
        <w:t>backtesting</w:t>
      </w:r>
      <w:proofErr w:type="spellEnd"/>
      <w:r w:rsidRPr="00E33172">
        <w:rPr>
          <w:lang w:val="en-US"/>
        </w:rPr>
        <w:t xml:space="preserve"> techniques and why out-of-sample checks are essential. Greiner warns about common pitfalls such as look-ahead bias, data-snooping, unstable parameters, and neglected trading costs. He offers simple robustness tests and parameter-sensitivity checks to reduce overfitting. Risk management is a continuous theme. The book examines model fragility and tail risk. It provides rules for position sizing, concentration limits, and stress-testing portfolios. </w:t>
      </w:r>
    </w:p>
    <w:p w14:paraId="6E9A6778" w14:textId="77777777" w:rsidR="00E33172" w:rsidRDefault="00E33172" w:rsidP="00E33172">
      <w:pPr>
        <w:jc w:val="both"/>
        <w:rPr>
          <w:lang w:val="en-US"/>
        </w:rPr>
      </w:pPr>
      <w:r w:rsidRPr="00E33172">
        <w:rPr>
          <w:lang w:val="en-US"/>
        </w:rPr>
        <w:lastRenderedPageBreak/>
        <w:t xml:space="preserve">Implementation chapters discuss translating signals into tradable portfolios, handling turnover, and setting rebalancing cadences. Greiner also treats behavior and process. He recommends strict documentation, decision journals, and post-mortem reviews to limit emotional errors. Models are framed as discipline enablers but not as replacements for judgment. The author shows how to blend quantitative screens with qualitative checks on management and industry context. </w:t>
      </w:r>
    </w:p>
    <w:p w14:paraId="39BE56D8" w14:textId="77777777" w:rsidR="00E33172" w:rsidRDefault="00E33172" w:rsidP="00E33172">
      <w:pPr>
        <w:jc w:val="both"/>
        <w:rPr>
          <w:lang w:val="en-US"/>
        </w:rPr>
      </w:pPr>
    </w:p>
    <w:p w14:paraId="504AD38C" w14:textId="3480515E" w:rsidR="00E33172" w:rsidRPr="00E33172" w:rsidRDefault="00E33172" w:rsidP="00E33172">
      <w:pPr>
        <w:jc w:val="both"/>
        <w:rPr>
          <w:lang w:val="en-US"/>
        </w:rPr>
      </w:pPr>
      <w:r w:rsidRPr="00E33172">
        <w:rPr>
          <w:lang w:val="en-US"/>
        </w:rPr>
        <w:t>Practical examples and illustrative tests walk the reader through building, validating, and refining a simple quant strategy. The tone is hands-on. The guidance focuses on making value investing systematic, testable, and repeatable. He addresses data quality and sourcing, and the practicalities of running models in live trading. He urges conservative capital deployment during uncertain regimes and regular model monitoring for regime shifts. By following these frameworks, an investor can raise analytical rigor, reduce bias, and build a disciplined process that improves the odds of consistent long-term performance.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09F4F62" w:rsidR="00571E7E" w:rsidRPr="007A6045" w:rsidRDefault="00525694" w:rsidP="00525694">
      <w:r w:rsidRPr="007A6045">
        <w:t xml:space="preserve">Rating: </w:t>
      </w:r>
      <w:r w:rsidR="00E33172">
        <w:t>4.1 | (5)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274D0FB" w:rsidR="0003046A" w:rsidRPr="007A6045" w:rsidRDefault="0003046A" w:rsidP="00E33172">
      <w:pPr>
        <w:jc w:val="both"/>
      </w:pPr>
      <w:r w:rsidRPr="007A6045">
        <w:t>1.</w:t>
      </w:r>
      <w:r w:rsidR="00571E7E" w:rsidRPr="007A6045">
        <w:t xml:space="preserve"> “</w:t>
      </w:r>
      <w:r w:rsidR="00E33172" w:rsidRPr="00E33172">
        <w:t xml:space="preserve">I enjoyed reading this book. An easy read that walks though the </w:t>
      </w:r>
      <w:proofErr w:type="gramStart"/>
      <w:r w:rsidR="00E33172" w:rsidRPr="00E33172">
        <w:t>ABC's</w:t>
      </w:r>
      <w:proofErr w:type="gramEnd"/>
      <w:r w:rsidR="00E33172" w:rsidRPr="00E33172">
        <w:t xml:space="preserve"> of quantitative investing, for quants and non-quants alike. </w:t>
      </w:r>
      <w:proofErr w:type="gramStart"/>
      <w:r w:rsidR="00E33172" w:rsidRPr="00E33172">
        <w:t>Its</w:t>
      </w:r>
      <w:proofErr w:type="gramEnd"/>
      <w:r w:rsidR="00E33172" w:rsidRPr="00E33172">
        <w:t xml:space="preserve"> finally good to see the topic explained by an insider. A different, neutral perspective on a topic that has been written about in a lot of negative light recently by several people who are clueless of the field.</w:t>
      </w:r>
      <w:r w:rsidR="00571E7E" w:rsidRPr="007A6045">
        <w:t>”</w:t>
      </w:r>
      <w:r w:rsidR="00A70697" w:rsidRPr="007A6045">
        <w:t xml:space="preserve"> – </w:t>
      </w:r>
      <w:proofErr w:type="spellStart"/>
      <w:r w:rsidR="00E33172">
        <w:t>qjockey</w:t>
      </w:r>
      <w:proofErr w:type="spellEnd"/>
    </w:p>
    <w:p w14:paraId="35FF9041" w14:textId="77777777" w:rsidR="00BE14BA" w:rsidRPr="007A6045" w:rsidRDefault="00BE14BA" w:rsidP="00E33172">
      <w:pPr>
        <w:jc w:val="both"/>
      </w:pPr>
    </w:p>
    <w:p w14:paraId="09C40698" w14:textId="45B3FD5C" w:rsidR="009C21F7" w:rsidRPr="00E33172" w:rsidRDefault="009C21F7" w:rsidP="00E33172">
      <w:pPr>
        <w:jc w:val="both"/>
        <w:rPr>
          <w:lang w:val="en-US"/>
        </w:rPr>
      </w:pPr>
      <w:r w:rsidRPr="007A6045">
        <w:t>2. “</w:t>
      </w:r>
      <w:r w:rsidR="00E33172" w:rsidRPr="00E33172">
        <w:rPr>
          <w:lang w:val="en-US"/>
        </w:rPr>
        <w:t xml:space="preserve">Great book. Applies some of </w:t>
      </w:r>
      <w:proofErr w:type="gramStart"/>
      <w:r w:rsidR="00E33172" w:rsidRPr="00E33172">
        <w:rPr>
          <w:lang w:val="en-US"/>
        </w:rPr>
        <w:t>Grahams</w:t>
      </w:r>
      <w:proofErr w:type="gramEnd"/>
      <w:r w:rsidR="00E33172" w:rsidRPr="00E33172">
        <w:rPr>
          <w:lang w:val="en-US"/>
        </w:rPr>
        <w:t xml:space="preserve"> theories to formulas.</w:t>
      </w:r>
      <w:r w:rsidRPr="007A6045">
        <w:t xml:space="preserve">” – </w:t>
      </w:r>
      <w:r w:rsidR="00E33172">
        <w:t>Amazon Customer</w:t>
      </w:r>
    </w:p>
    <w:p w14:paraId="59C8DC9B" w14:textId="77777777" w:rsidR="009C21F7" w:rsidRPr="007A6045" w:rsidRDefault="009C21F7" w:rsidP="00E33172">
      <w:pPr>
        <w:jc w:val="both"/>
      </w:pPr>
    </w:p>
    <w:p w14:paraId="035401EA" w14:textId="1DB7C041" w:rsidR="009C21F7" w:rsidRPr="00E33172" w:rsidRDefault="009C21F7" w:rsidP="00E33172">
      <w:pPr>
        <w:jc w:val="both"/>
        <w:rPr>
          <w:lang w:val="en-US"/>
        </w:rPr>
      </w:pPr>
      <w:r w:rsidRPr="007A6045">
        <w:t>3. “</w:t>
      </w:r>
      <w:r w:rsidR="00E33172" w:rsidRPr="00E33172">
        <w:rPr>
          <w:lang w:val="en-US"/>
        </w:rPr>
        <w:t>Great read!!</w:t>
      </w:r>
      <w:r w:rsidRPr="007A6045">
        <w:t xml:space="preserve">” – </w:t>
      </w:r>
      <w:proofErr w:type="spellStart"/>
      <w:r w:rsidR="00E33172">
        <w:t>jesiv</w:t>
      </w:r>
      <w:proofErr w:type="spellEnd"/>
    </w:p>
    <w:p w14:paraId="5DAC6BC7" w14:textId="77777777" w:rsidR="00BE14BA" w:rsidRPr="007A6045" w:rsidRDefault="00BE14BA" w:rsidP="00130275"/>
    <w:p w14:paraId="46F6FDAF" w14:textId="3E29C812" w:rsidR="0087744C" w:rsidRPr="007A6045" w:rsidRDefault="0087744C" w:rsidP="00130275">
      <w:pPr>
        <w:rPr>
          <w:b/>
          <w:bCs/>
        </w:rPr>
      </w:pPr>
      <w:r w:rsidRPr="007A6045">
        <w:rPr>
          <w:b/>
          <w:bCs/>
        </w:rPr>
        <w:t>Indicative Price: $</w:t>
      </w:r>
      <w:r w:rsidR="00E33172">
        <w:rPr>
          <w:b/>
          <w:bCs/>
        </w:rPr>
        <w:t>54.58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2BF"/>
    <w:multiLevelType w:val="multilevel"/>
    <w:tmpl w:val="81B6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84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E749C"/>
    <w:rsid w:val="00E33172"/>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2025-09-15T13:42:00Z</dcterms:created>
  <dcterms:modified xsi:type="dcterms:W3CDTF">2025-09-15T13:42:00Z</dcterms:modified>
</cp:coreProperties>
</file>