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89B0" w14:textId="77777777" w:rsidR="00E91C26" w:rsidRDefault="00E91C26" w:rsidP="00E91C26">
      <w:pPr>
        <w:jc w:val="both"/>
        <w:rPr>
          <w:b/>
          <w:bCs/>
          <w:sz w:val="32"/>
          <w:szCs w:val="32"/>
          <w:lang w:val="en-US"/>
        </w:rPr>
      </w:pPr>
      <w:r w:rsidRPr="00E91C26">
        <w:rPr>
          <w:b/>
          <w:bCs/>
          <w:sz w:val="32"/>
          <w:szCs w:val="32"/>
          <w:lang w:val="en-US"/>
        </w:rPr>
        <w:t>Benjamin Graham on Investing: Enduring Lessons from the Father of Value Investing</w:t>
      </w:r>
    </w:p>
    <w:p w14:paraId="5DB9F204" w14:textId="6EBCA291" w:rsidR="005C24EF" w:rsidRDefault="00E91C26" w:rsidP="005C24EF">
      <w:pPr>
        <w:rPr>
          <w:b/>
          <w:bCs/>
          <w:sz w:val="24"/>
          <w:szCs w:val="24"/>
        </w:rPr>
      </w:pPr>
      <w:r w:rsidRPr="00E91C26">
        <w:rPr>
          <w:b/>
          <w:bCs/>
          <w:sz w:val="24"/>
          <w:szCs w:val="24"/>
        </w:rPr>
        <w:t>Benjamin Graham</w:t>
      </w:r>
      <w:r>
        <w:rPr>
          <w:b/>
          <w:bCs/>
          <w:sz w:val="24"/>
          <w:szCs w:val="24"/>
        </w:rPr>
        <w:t xml:space="preserve">, </w:t>
      </w:r>
      <w:r w:rsidRPr="00E91C26">
        <w:rPr>
          <w:b/>
          <w:bCs/>
          <w:sz w:val="24"/>
          <w:szCs w:val="24"/>
        </w:rPr>
        <w:t>Rodney G. Klein</w:t>
      </w:r>
    </w:p>
    <w:p w14:paraId="28B6EDBE" w14:textId="77777777" w:rsidR="00E91C26" w:rsidRDefault="00E91C26" w:rsidP="005C24EF"/>
    <w:p w14:paraId="41866995" w14:textId="586AE169" w:rsidR="005C24EF" w:rsidRPr="001301F4" w:rsidRDefault="005C24EF" w:rsidP="005C24EF">
      <w:r w:rsidRPr="001301F4">
        <w:t xml:space="preserve">Year: </w:t>
      </w:r>
      <w:r w:rsidR="00E91C26" w:rsidRPr="001301F4">
        <w:t>2009</w:t>
      </w:r>
      <w:r w:rsidRPr="001301F4">
        <w:br/>
        <w:t xml:space="preserve">Publisher: </w:t>
      </w:r>
      <w:r w:rsidR="00E91C26" w:rsidRPr="001301F4">
        <w:t>McGraw Hill</w:t>
      </w:r>
    </w:p>
    <w:p w14:paraId="5C8D42B5" w14:textId="185D7FEA" w:rsidR="005C24EF" w:rsidRPr="001301F4" w:rsidRDefault="005C24EF" w:rsidP="005C24EF">
      <w:r w:rsidRPr="001301F4">
        <w:t xml:space="preserve">Pages: </w:t>
      </w:r>
      <w:r w:rsidR="00E91C26" w:rsidRPr="001301F4">
        <w:t>417</w:t>
      </w:r>
    </w:p>
    <w:p w14:paraId="324501D5" w14:textId="77777777" w:rsidR="005C24EF" w:rsidRPr="001301F4" w:rsidRDefault="005C24EF" w:rsidP="005C24EF">
      <w:pPr>
        <w:rPr>
          <w:b/>
          <w:bCs/>
        </w:rPr>
      </w:pPr>
      <w:r w:rsidRPr="001301F4">
        <w:rPr>
          <w:b/>
          <w:bCs/>
        </w:rPr>
        <w:br/>
        <w:t xml:space="preserve">About </w:t>
      </w:r>
    </w:p>
    <w:p w14:paraId="1C640752" w14:textId="77777777" w:rsidR="005C24EF" w:rsidRPr="001301F4" w:rsidRDefault="005C24EF" w:rsidP="005C24EF">
      <w:pPr>
        <w:rPr>
          <w:b/>
          <w:bCs/>
        </w:rPr>
      </w:pPr>
    </w:p>
    <w:p w14:paraId="2396B993" w14:textId="0375232C" w:rsidR="00E91C26" w:rsidRPr="001301F4" w:rsidRDefault="00E91C26" w:rsidP="00E91C26">
      <w:pPr>
        <w:jc w:val="both"/>
        <w:rPr>
          <w:lang w:val="en-US"/>
        </w:rPr>
      </w:pPr>
      <w:r w:rsidRPr="001301F4">
        <w:rPr>
          <w:lang w:val="en-US"/>
        </w:rPr>
        <w:t>This book provides timeless guidance on value investing by teaching readers how to analyze businesses, protect against risk with a margin of safety, and cultivate the discipline needed for long-term success.</w:t>
      </w:r>
    </w:p>
    <w:p w14:paraId="5F28E754" w14:textId="77777777" w:rsidR="00E91C26" w:rsidRPr="001301F4" w:rsidRDefault="00E91C26" w:rsidP="005C24EF">
      <w:pPr>
        <w:rPr>
          <w:b/>
          <w:bCs/>
        </w:rPr>
      </w:pPr>
    </w:p>
    <w:p w14:paraId="44799E72" w14:textId="77777777" w:rsidR="005C24EF" w:rsidRPr="001301F4" w:rsidRDefault="005C24EF" w:rsidP="005C24EF">
      <w:pPr>
        <w:rPr>
          <w:b/>
          <w:bCs/>
        </w:rPr>
      </w:pPr>
      <w:r w:rsidRPr="001301F4">
        <w:rPr>
          <w:b/>
          <w:bCs/>
        </w:rPr>
        <w:t>Product Description</w:t>
      </w:r>
    </w:p>
    <w:p w14:paraId="08C04419" w14:textId="77777777" w:rsidR="005C24EF" w:rsidRPr="001301F4" w:rsidRDefault="005C24EF" w:rsidP="005C24EF">
      <w:pPr>
        <w:rPr>
          <w:b/>
          <w:bCs/>
        </w:rPr>
      </w:pPr>
    </w:p>
    <w:p w14:paraId="711E441D" w14:textId="77777777" w:rsidR="00E91C26" w:rsidRPr="001301F4" w:rsidRDefault="00E91C26" w:rsidP="00E91C26">
      <w:pPr>
        <w:jc w:val="both"/>
      </w:pPr>
      <w:r w:rsidRPr="001301F4">
        <w:t>Legendary investing author and philosopher Benjamin Graham lived through interesting times. Soon after his graduation from Columbia College, the nation entered the First World War. As the stock market fluctuated in wild dips and peaks, the government seized control of the railroad industry, inflation and interest rates rose dramatically, and economic depression loomed on the horizon.</w:t>
      </w:r>
    </w:p>
    <w:p w14:paraId="2485B6AC" w14:textId="77777777" w:rsidR="00E91C26" w:rsidRPr="001301F4" w:rsidRDefault="00E91C26" w:rsidP="00E91C26">
      <w:pPr>
        <w:jc w:val="both"/>
      </w:pPr>
    </w:p>
    <w:p w14:paraId="38BDA6CC" w14:textId="77777777" w:rsidR="00E91C26" w:rsidRPr="001301F4" w:rsidRDefault="00E91C26" w:rsidP="00E91C26">
      <w:pPr>
        <w:jc w:val="both"/>
      </w:pPr>
      <w:r w:rsidRPr="001301F4">
        <w:t>During these events—and perhaps inspired by them—Graham began writing articles for The Magazine of Wall Street, putting to paper his earliest ideas on value investing and security analysis.</w:t>
      </w:r>
    </w:p>
    <w:p w14:paraId="65616B8D" w14:textId="77777777" w:rsidR="00E91C26" w:rsidRPr="001301F4" w:rsidRDefault="00E91C26" w:rsidP="00E91C26">
      <w:pPr>
        <w:jc w:val="both"/>
      </w:pPr>
    </w:p>
    <w:p w14:paraId="6567EB98" w14:textId="77777777" w:rsidR="00E91C26" w:rsidRPr="001301F4" w:rsidRDefault="00E91C26" w:rsidP="00E91C26">
      <w:pPr>
        <w:jc w:val="both"/>
      </w:pPr>
      <w:r w:rsidRPr="001301F4">
        <w:t>For the first time, these important works have been anthologized into a single volume. Benjamin Graham on Investing is a treasure trove of rare and out-of-print articles that document the early flashes of genius from a man whose ideas and theories would revolutionize investment philosophy and inspire the careers of such luminaries as Warren Buffett, Seth Klarman, Charlie Munger, and countless other top-tier investors.</w:t>
      </w:r>
    </w:p>
    <w:p w14:paraId="72824D5B" w14:textId="77777777" w:rsidR="00E91C26" w:rsidRPr="001301F4" w:rsidRDefault="00E91C26" w:rsidP="00E91C26">
      <w:pPr>
        <w:jc w:val="both"/>
      </w:pPr>
    </w:p>
    <w:p w14:paraId="18345748" w14:textId="0BDEA242" w:rsidR="00E91C26" w:rsidRPr="001301F4" w:rsidRDefault="00E91C26" w:rsidP="00E91C26">
      <w:pPr>
        <w:jc w:val="both"/>
      </w:pPr>
      <w:r w:rsidRPr="001301F4">
        <w:t>The early works of Benjamin Graham have never been as relevant as they are today. The world’s markets are undergoing changeon a scale not unlike that of Graham’s era. David Darst, one of the world’s most respected experts on asset allocation, provides insightful analyses connecting Graham’s articles to events today.</w:t>
      </w:r>
    </w:p>
    <w:p w14:paraId="7F213E6A" w14:textId="77777777" w:rsidR="00E91C26" w:rsidRPr="001301F4" w:rsidRDefault="00E91C26" w:rsidP="005C24EF">
      <w:pPr>
        <w:rPr>
          <w:b/>
          <w:bCs/>
        </w:rPr>
      </w:pPr>
    </w:p>
    <w:p w14:paraId="53012DE6" w14:textId="77777777" w:rsidR="005C24EF" w:rsidRPr="001301F4" w:rsidRDefault="005C24EF" w:rsidP="005C24EF">
      <w:r w:rsidRPr="001301F4">
        <w:rPr>
          <w:b/>
          <w:bCs/>
        </w:rPr>
        <w:t>Selective Summary</w:t>
      </w:r>
    </w:p>
    <w:p w14:paraId="6F4AC0F2" w14:textId="77777777" w:rsidR="005C24EF" w:rsidRPr="001301F4" w:rsidRDefault="005C24EF" w:rsidP="005C24EF">
      <w:pPr>
        <w:rPr>
          <w:b/>
          <w:bCs/>
        </w:rPr>
      </w:pPr>
    </w:p>
    <w:p w14:paraId="0E090BAC" w14:textId="77777777" w:rsidR="00E91C26" w:rsidRPr="001301F4" w:rsidRDefault="00E91C26" w:rsidP="00E91C26">
      <w:pPr>
        <w:jc w:val="both"/>
      </w:pPr>
      <w:r w:rsidRPr="001301F4">
        <w:t>This book distills the core principles of value investing, emphasizing methods that help investors make rational, disciplined decisions while minimizing risk. It teaches readers to focus on the intrinsic value of businesses rather than short-term market movements or speculation. Central to the approach is the margin of safety, which encourages purchasing securities at prices significantly below their calculated worth, thereby reducing the potential for permanent capital loss.</w:t>
      </w:r>
    </w:p>
    <w:p w14:paraId="0C116DCD" w14:textId="77777777" w:rsidR="00E91C26" w:rsidRPr="001301F4" w:rsidRDefault="00E91C26" w:rsidP="00E91C26">
      <w:pPr>
        <w:jc w:val="both"/>
      </w:pPr>
    </w:p>
    <w:p w14:paraId="13ADFA50" w14:textId="77777777" w:rsidR="00E91C26" w:rsidRPr="001301F4" w:rsidRDefault="00E91C26" w:rsidP="00E91C26">
      <w:pPr>
        <w:jc w:val="both"/>
      </w:pPr>
      <w:r w:rsidRPr="001301F4">
        <w:t xml:space="preserve">Readers are guided through practical techniques for analyzing financial statements, assessing earnings stability, evaluating balance sheets, and examining management quality. The book stresses the importance of understanding a company’s competitive advantages and long-term growth potential, which allows investors to make informed decisions with confidence. By combining </w:t>
      </w:r>
      <w:r w:rsidRPr="001301F4">
        <w:lastRenderedPageBreak/>
        <w:t>quantitative analysis with qualitative judgment, it shows how careful research can uncover undervalued opportunities that the broader market may overlook.</w:t>
      </w:r>
    </w:p>
    <w:p w14:paraId="14688251" w14:textId="77777777" w:rsidR="00E91C26" w:rsidRPr="001301F4" w:rsidRDefault="00E91C26" w:rsidP="00E91C26">
      <w:pPr>
        <w:jc w:val="both"/>
      </w:pPr>
    </w:p>
    <w:p w14:paraId="085C1A32" w14:textId="77777777" w:rsidR="00E91C26" w:rsidRPr="001301F4" w:rsidRDefault="00E91C26" w:rsidP="00E91C26">
      <w:pPr>
        <w:jc w:val="both"/>
      </w:pPr>
      <w:r w:rsidRPr="001301F4">
        <w:t>Behavioral discipline is emphasized as a critical element of investment success. The book highlights common psychological pitfalls—such as overconfidence, herd mentality, and emotional reactions to volatility—and offers strategies to overcome them. Patience and long-term thinking are presented as essential traits, encouraging investors to view market fluctuations as opportunities rather than threats.</w:t>
      </w:r>
    </w:p>
    <w:p w14:paraId="5065AF8D" w14:textId="77777777" w:rsidR="00E91C26" w:rsidRPr="001301F4" w:rsidRDefault="00E91C26" w:rsidP="00E91C26">
      <w:pPr>
        <w:jc w:val="both"/>
      </w:pPr>
    </w:p>
    <w:p w14:paraId="5BFBAB9A" w14:textId="680CA7AF" w:rsidR="00E91C26" w:rsidRPr="001301F4" w:rsidRDefault="00E91C26" w:rsidP="00E91C26">
      <w:pPr>
        <w:jc w:val="both"/>
      </w:pPr>
      <w:r w:rsidRPr="001301F4">
        <w:t>The text also addresses portfolio construction, suggesting a balance between concentration in well-understood, high-conviction investments and diversification to protect against unforeseen risks. By integrating analytical rigor, risk management, and behavioral awareness, this book equips readers with practical tools to refine their investment strategies, make more rational decisions, and steadily build wealth over time while avoiding common errors.</w:t>
      </w:r>
    </w:p>
    <w:p w14:paraId="696633DC" w14:textId="77777777" w:rsidR="00E91C26" w:rsidRPr="001301F4" w:rsidRDefault="00E91C26" w:rsidP="005C24EF">
      <w:pPr>
        <w:rPr>
          <w:b/>
          <w:bCs/>
        </w:rPr>
      </w:pPr>
    </w:p>
    <w:p w14:paraId="21D8EF70" w14:textId="77777777" w:rsidR="005C24EF" w:rsidRPr="001301F4" w:rsidRDefault="005C24EF" w:rsidP="005C24EF">
      <w:pPr>
        <w:rPr>
          <w:b/>
          <w:bCs/>
        </w:rPr>
      </w:pPr>
      <w:r w:rsidRPr="001301F4">
        <w:rPr>
          <w:b/>
          <w:bCs/>
        </w:rPr>
        <w:t>Book Reviews</w:t>
      </w:r>
    </w:p>
    <w:p w14:paraId="1A666857" w14:textId="77777777" w:rsidR="005C24EF" w:rsidRPr="001301F4" w:rsidRDefault="005C24EF" w:rsidP="005C24EF"/>
    <w:p w14:paraId="65BDA479" w14:textId="7749C82B" w:rsidR="005C24EF" w:rsidRPr="001301F4" w:rsidRDefault="005C24EF" w:rsidP="005C24EF">
      <w:r w:rsidRPr="001301F4">
        <w:t xml:space="preserve">Rating: </w:t>
      </w:r>
      <w:r w:rsidR="00E91C26" w:rsidRPr="001301F4">
        <w:t>4.4 | (22)</w:t>
      </w:r>
      <w:r w:rsidRPr="001301F4">
        <w:br/>
      </w:r>
    </w:p>
    <w:p w14:paraId="375BB21D" w14:textId="77777777" w:rsidR="005C24EF" w:rsidRPr="001301F4" w:rsidRDefault="005C24EF" w:rsidP="005C24EF">
      <w:r w:rsidRPr="001301F4">
        <w:t xml:space="preserve">Top comments: </w:t>
      </w:r>
    </w:p>
    <w:p w14:paraId="53CCDB8D" w14:textId="77777777" w:rsidR="005C24EF" w:rsidRPr="001301F4" w:rsidRDefault="005C24EF" w:rsidP="005C24EF"/>
    <w:p w14:paraId="750F81F7" w14:textId="37D7B691" w:rsidR="005C24EF" w:rsidRPr="001301F4" w:rsidRDefault="005C24EF" w:rsidP="00E91C26">
      <w:pPr>
        <w:jc w:val="both"/>
      </w:pPr>
      <w:r w:rsidRPr="001301F4">
        <w:t xml:space="preserve">1. </w:t>
      </w:r>
      <w:r w:rsidR="00E91C26" w:rsidRPr="001301F4">
        <w:t>“If you were a joint econ/history major you will love this book. It is super to read about the stock markets our grandparents experienced.”</w:t>
      </w:r>
      <w:r w:rsidRPr="001301F4">
        <w:t xml:space="preserve"> – </w:t>
      </w:r>
      <w:r w:rsidR="00E91C26" w:rsidRPr="001301F4">
        <w:t>Lynn S. Hamilton</w:t>
      </w:r>
    </w:p>
    <w:p w14:paraId="6EF9E773" w14:textId="77777777" w:rsidR="005C24EF" w:rsidRPr="001301F4" w:rsidRDefault="005C24EF" w:rsidP="005C24EF"/>
    <w:p w14:paraId="1FD391FC" w14:textId="1EEE7C5E" w:rsidR="00E057F6" w:rsidRPr="001301F4" w:rsidRDefault="005C24EF" w:rsidP="00E91C26">
      <w:pPr>
        <w:jc w:val="both"/>
      </w:pPr>
      <w:r w:rsidRPr="001301F4">
        <w:t xml:space="preserve">2. </w:t>
      </w:r>
      <w:r w:rsidR="00E91C26" w:rsidRPr="001301F4">
        <w:t>“The book is well written. I bought it as a collector’s item to complement all the other books I have written by Graham. A must for any serious collector of fine works.”</w:t>
      </w:r>
      <w:r w:rsidRPr="001301F4">
        <w:t xml:space="preserve">– </w:t>
      </w:r>
      <w:r w:rsidR="00E91C26" w:rsidRPr="001301F4">
        <w:t>The Algo Trader</w:t>
      </w:r>
    </w:p>
    <w:p w14:paraId="76BD5637" w14:textId="77777777" w:rsidR="005C24EF" w:rsidRPr="001301F4" w:rsidRDefault="005C24EF" w:rsidP="005C24EF"/>
    <w:p w14:paraId="58A17211" w14:textId="43C13294" w:rsidR="005C24EF" w:rsidRPr="001301F4" w:rsidRDefault="00E548C7" w:rsidP="005C24EF">
      <w:pPr>
        <w:rPr>
          <w:b/>
          <w:bCs/>
        </w:rPr>
      </w:pPr>
      <w:r w:rsidRPr="001301F4">
        <w:rPr>
          <w:b/>
          <w:bCs/>
        </w:rPr>
        <w:t>Indicative Price: $68.93</w:t>
      </w:r>
      <w:r w:rsidRPr="001301F4">
        <w:rPr>
          <w:b/>
          <w:bCs/>
        </w:rPr>
        <w:br/>
      </w:r>
      <w:r w:rsidRPr="001301F4">
        <w:rPr>
          <w:b/>
          <w:bCs/>
        </w:rPr>
        <w:br/>
      </w:r>
      <w:r w:rsidR="005C24EF" w:rsidRPr="001301F4">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301F4"/>
    <w:rsid w:val="001B2767"/>
    <w:rsid w:val="0030741B"/>
    <w:rsid w:val="0034651B"/>
    <w:rsid w:val="003759AB"/>
    <w:rsid w:val="003874DC"/>
    <w:rsid w:val="003A303A"/>
    <w:rsid w:val="004939CA"/>
    <w:rsid w:val="005C24EF"/>
    <w:rsid w:val="00764613"/>
    <w:rsid w:val="00C30A55"/>
    <w:rsid w:val="00C74A5A"/>
    <w:rsid w:val="00CF5D62"/>
    <w:rsid w:val="00D01D24"/>
    <w:rsid w:val="00E057F6"/>
    <w:rsid w:val="00E548C7"/>
    <w:rsid w:val="00E91C2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604</Words>
  <Characters>3444</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2025-09-04T13:49:00Z</dcterms:created>
  <dcterms:modified xsi:type="dcterms:W3CDTF">2025-09-14T15:38:00Z</dcterms:modified>
</cp:coreProperties>
</file>