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AEF5D" w14:textId="77777777" w:rsidR="0091542D" w:rsidRPr="0091542D" w:rsidRDefault="0091542D" w:rsidP="0091542D">
      <w:pPr>
        <w:rPr>
          <w:b/>
          <w:bCs/>
          <w:sz w:val="32"/>
          <w:szCs w:val="32"/>
          <w:lang w:val="en-US"/>
        </w:rPr>
      </w:pPr>
      <w:r w:rsidRPr="0091542D">
        <w:rPr>
          <w:b/>
          <w:bCs/>
          <w:sz w:val="32"/>
          <w:szCs w:val="32"/>
          <w:lang w:val="en-US"/>
        </w:rPr>
        <w:t>Benjamin Graham on Value Investing: Lessons from the Dean of Wall Street</w:t>
      </w:r>
    </w:p>
    <w:p w14:paraId="7FCE9FBE" w14:textId="1CFBCCFC" w:rsidR="00122C6A" w:rsidRDefault="0091542D" w:rsidP="00130275">
      <w:pPr>
        <w:rPr>
          <w:b/>
          <w:bCs/>
          <w:sz w:val="24"/>
          <w:szCs w:val="24"/>
        </w:rPr>
      </w:pPr>
      <w:r w:rsidRPr="0091542D">
        <w:rPr>
          <w:b/>
          <w:bCs/>
          <w:sz w:val="24"/>
          <w:szCs w:val="24"/>
        </w:rPr>
        <w:t>Janet Lowe</w:t>
      </w:r>
    </w:p>
    <w:p w14:paraId="54F78361" w14:textId="77777777" w:rsidR="0091542D" w:rsidRDefault="0091542D" w:rsidP="00130275"/>
    <w:p w14:paraId="2E2EC765" w14:textId="4775B9E8" w:rsidR="00A73517" w:rsidRPr="007A6045" w:rsidRDefault="008109B1" w:rsidP="00130275">
      <w:r w:rsidRPr="007A6045">
        <w:t>Year:</w:t>
      </w:r>
      <w:r w:rsidR="0091542D">
        <w:t xml:space="preserve"> 1996</w:t>
      </w:r>
      <w:r w:rsidR="00442564" w:rsidRPr="007A6045">
        <w:br/>
      </w:r>
      <w:r w:rsidRPr="007A6045">
        <w:t>Publisher</w:t>
      </w:r>
      <w:r w:rsidR="0091542D">
        <w:t xml:space="preserve">: </w:t>
      </w:r>
      <w:r w:rsidR="0091542D" w:rsidRPr="0091542D">
        <w:t>Penguin Publishing Group</w:t>
      </w:r>
      <w:r w:rsidRPr="007A6045">
        <w:t xml:space="preserve">: </w:t>
      </w:r>
    </w:p>
    <w:p w14:paraId="55F89754" w14:textId="27DD2CAD" w:rsidR="00023EC8" w:rsidRPr="007A6045" w:rsidRDefault="008109B1" w:rsidP="00130275">
      <w:r w:rsidRPr="007A6045">
        <w:t xml:space="preserve">Pages: </w:t>
      </w:r>
      <w:r w:rsidR="0091542D">
        <w:t>272</w:t>
      </w:r>
    </w:p>
    <w:p w14:paraId="1D90BED5" w14:textId="0DB1DCE6" w:rsidR="00F2459B" w:rsidRPr="007A6045" w:rsidRDefault="00F2459B" w:rsidP="00130275">
      <w:pPr>
        <w:rPr>
          <w:b/>
          <w:bCs/>
        </w:rPr>
      </w:pPr>
      <w:r w:rsidRPr="007A6045">
        <w:rPr>
          <w:b/>
          <w:bCs/>
        </w:rPr>
        <w:br/>
        <w:t xml:space="preserve">About </w:t>
      </w:r>
    </w:p>
    <w:p w14:paraId="25DC591A" w14:textId="77777777" w:rsidR="0091542D" w:rsidRDefault="0091542D" w:rsidP="0091542D">
      <w:pPr>
        <w:jc w:val="both"/>
        <w:rPr>
          <w:lang w:val="en-US"/>
        </w:rPr>
      </w:pPr>
    </w:p>
    <w:p w14:paraId="5170DD04" w14:textId="22BF7446" w:rsidR="0091542D" w:rsidRPr="0091542D" w:rsidRDefault="0091542D" w:rsidP="0091542D">
      <w:pPr>
        <w:jc w:val="both"/>
        <w:rPr>
          <w:lang w:val="en-US"/>
        </w:rPr>
      </w:pPr>
      <w:r w:rsidRPr="0091542D">
        <w:rPr>
          <w:lang w:val="en-US"/>
        </w:rPr>
        <w:t>This book presents the principles of value investing through Benjamin Graham’s teachings, showing how disciplined analysis, intrinsic value, and a margin of safety help investors achieve long-term success while avoiding costly mistakes.</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0035E604" w14:textId="77777777" w:rsidR="0091542D" w:rsidRDefault="0091542D" w:rsidP="0091542D">
      <w:pPr>
        <w:jc w:val="both"/>
        <w:rPr>
          <w:lang w:val="en-US"/>
        </w:rPr>
      </w:pPr>
    </w:p>
    <w:p w14:paraId="366A75D1" w14:textId="42EFAFBE" w:rsidR="0091542D" w:rsidRDefault="0091542D" w:rsidP="0091542D">
      <w:pPr>
        <w:jc w:val="both"/>
        <w:rPr>
          <w:lang w:val="en-US"/>
        </w:rPr>
      </w:pPr>
      <w:r w:rsidRPr="0091542D">
        <w:rPr>
          <w:lang w:val="en-US"/>
        </w:rPr>
        <w:t>The late Benjamin Graham built a fortune following his own advice: Invest in low-priced, solidly run companies with good dividends. Diversify with a wide variety of stocks and bonds. Defend your shareholders' rights. Be patient and think for yourself. In an era when manipulators controlled the market, Graham taught himself and others the value of reliable information about a company's past and present performance.</w:t>
      </w:r>
    </w:p>
    <w:p w14:paraId="784A042C" w14:textId="77777777" w:rsidR="0091542D" w:rsidRPr="0091542D" w:rsidRDefault="0091542D" w:rsidP="0091542D">
      <w:pPr>
        <w:jc w:val="both"/>
        <w:rPr>
          <w:lang w:val="en-US"/>
        </w:rPr>
      </w:pPr>
    </w:p>
    <w:p w14:paraId="6F54D0A2" w14:textId="2D36AF9D" w:rsidR="00F2459B" w:rsidRDefault="0091542D" w:rsidP="0091542D">
      <w:pPr>
        <w:jc w:val="both"/>
        <w:rPr>
          <w:lang w:val="en-US"/>
        </w:rPr>
      </w:pPr>
      <w:r w:rsidRPr="0091542D">
        <w:rPr>
          <w:lang w:val="en-US"/>
        </w:rPr>
        <w:t>Times and the market have changed but his advice still holds true for today's investors. In </w:t>
      </w:r>
      <w:r w:rsidRPr="0091542D">
        <w:rPr>
          <w:i/>
          <w:iCs/>
          <w:lang w:val="en-US"/>
        </w:rPr>
        <w:t>Benjamin Graham on Value Investing</w:t>
      </w:r>
      <w:r w:rsidRPr="0091542D">
        <w:rPr>
          <w:lang w:val="en-US"/>
        </w:rPr>
        <w:t>, Janet Lowe provides an incisive introduction to Graham's investment ideas, as well as captivating portrait of the man himself. All types of investors will learn the insights of a financial genius, almost as though Graham himself were alive and preaching his gospel.</w:t>
      </w:r>
    </w:p>
    <w:p w14:paraId="6D5A792E" w14:textId="77777777" w:rsidR="0091542D" w:rsidRPr="0091542D" w:rsidRDefault="0091542D" w:rsidP="0091542D">
      <w:pPr>
        <w:jc w:val="both"/>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2C006708" w14:textId="77777777" w:rsidR="0091542D" w:rsidRDefault="0091542D" w:rsidP="0091542D">
      <w:pPr>
        <w:jc w:val="both"/>
        <w:rPr>
          <w:lang w:val="en-US"/>
        </w:rPr>
      </w:pPr>
    </w:p>
    <w:p w14:paraId="3148E708" w14:textId="77777777" w:rsidR="0091542D" w:rsidRDefault="0091542D" w:rsidP="0091542D">
      <w:pPr>
        <w:jc w:val="both"/>
        <w:rPr>
          <w:lang w:val="en-US"/>
        </w:rPr>
      </w:pPr>
      <w:r w:rsidRPr="0091542D">
        <w:rPr>
          <w:lang w:val="en-US"/>
        </w:rPr>
        <w:t xml:space="preserve">Lowe distills Benjamin Graham’s core value-investing lessons into clear, actionable rules that ordinary investors can use to protect capital and earn steady returns. She explains the central idea that a stock’s worth depends on the business behind the price and not on daily market sentiment. The text separates investment from speculation and insists on simple arithmetic to estimate intrinsic value. </w:t>
      </w:r>
    </w:p>
    <w:p w14:paraId="62ABEDDE" w14:textId="77777777" w:rsidR="0091542D" w:rsidRDefault="0091542D" w:rsidP="0091542D">
      <w:pPr>
        <w:jc w:val="both"/>
        <w:rPr>
          <w:lang w:val="en-US"/>
        </w:rPr>
      </w:pPr>
    </w:p>
    <w:p w14:paraId="101EE77F" w14:textId="77777777" w:rsidR="0091542D" w:rsidRDefault="0091542D" w:rsidP="0091542D">
      <w:pPr>
        <w:jc w:val="both"/>
        <w:rPr>
          <w:lang w:val="en-US"/>
        </w:rPr>
      </w:pPr>
      <w:r w:rsidRPr="0091542D">
        <w:rPr>
          <w:lang w:val="en-US"/>
        </w:rPr>
        <w:t xml:space="preserve">Key tools include reading financial statements, normalizing earnings, and testing balance-sheet strength. The book outlines the defensive and the enterprising investor paths and gives practical rules for each. Defensive rules emphasize diversification, quality, and conservative selection standards. Enterprising rules require deeper analysis, stricter valuation margins, and more active position management. </w:t>
      </w:r>
    </w:p>
    <w:p w14:paraId="7CC8ABE0" w14:textId="77777777" w:rsidR="0091542D" w:rsidRDefault="0091542D" w:rsidP="0091542D">
      <w:pPr>
        <w:jc w:val="both"/>
        <w:rPr>
          <w:lang w:val="en-US"/>
        </w:rPr>
      </w:pPr>
    </w:p>
    <w:p w14:paraId="1B049CA2" w14:textId="77777777" w:rsidR="0091542D" w:rsidRDefault="0091542D" w:rsidP="0091542D">
      <w:pPr>
        <w:jc w:val="both"/>
        <w:rPr>
          <w:lang w:val="en-US"/>
        </w:rPr>
      </w:pPr>
      <w:r w:rsidRPr="0091542D">
        <w:rPr>
          <w:lang w:val="en-US"/>
        </w:rPr>
        <w:t xml:space="preserve">Lowe highlights the margin-of-safety principle as the core risk control. She shows how to demand a meaningful cushion between estimated worth and market price. The Mr. Market metaphor is used to teach temperament. The work stresses patience, discipline, and the habit of writing down assumptions. Practical checks include screening ideas, digging into accounting details, and rejecting stories that lack cash evidence. The author urges building valuation ranges and running sensitivity checks rather than relying on single-point forecasts. </w:t>
      </w:r>
    </w:p>
    <w:p w14:paraId="793A75FB" w14:textId="77777777" w:rsidR="0091542D" w:rsidRDefault="0091542D" w:rsidP="0091542D">
      <w:pPr>
        <w:jc w:val="both"/>
        <w:rPr>
          <w:lang w:val="en-US"/>
        </w:rPr>
      </w:pPr>
    </w:p>
    <w:p w14:paraId="6F748526" w14:textId="1AF9B8FD" w:rsidR="0091542D" w:rsidRPr="0091542D" w:rsidRDefault="0091542D" w:rsidP="0091542D">
      <w:pPr>
        <w:jc w:val="both"/>
        <w:rPr>
          <w:lang w:val="en-US"/>
        </w:rPr>
      </w:pPr>
      <w:r w:rsidRPr="0091542D">
        <w:rPr>
          <w:lang w:val="en-US"/>
        </w:rPr>
        <w:lastRenderedPageBreak/>
        <w:t>Management and dividend records receive attention as signals of durable earnings. The book also warns about growth promises that lack supporting reinvestment returns. Throughout, Lowe favors repeatable steps over clever forecasts. She encourages record-keeping and periodic review to learn from errors. The tone is instructional and pragmatic. The overriding lesson is procedural: do the math, require a margin of safety, size positions sensibly, and treat ownership as running a business. Following those habits, Lowe argues, reduces the chance of permanent loss and raises the odds of long-term investment success.</w:t>
      </w:r>
    </w:p>
    <w:p w14:paraId="59D695CD" w14:textId="77777777" w:rsidR="00067CE9" w:rsidRPr="007A6045" w:rsidRDefault="00067CE9"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38B70BBD" w:rsidR="00571E7E" w:rsidRPr="007A6045" w:rsidRDefault="00525694" w:rsidP="00525694">
      <w:r w:rsidRPr="007A6045">
        <w:t xml:space="preserve">Rating: </w:t>
      </w:r>
      <w:r w:rsidR="0091542D">
        <w:t>4.3 | (102)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91542D">
      <w:pPr>
        <w:jc w:val="both"/>
      </w:pPr>
    </w:p>
    <w:p w14:paraId="0F9317EE" w14:textId="4619E862" w:rsidR="0003046A" w:rsidRPr="007A6045" w:rsidRDefault="0003046A" w:rsidP="0091542D">
      <w:pPr>
        <w:jc w:val="both"/>
      </w:pPr>
      <w:r w:rsidRPr="007A6045">
        <w:t>1.</w:t>
      </w:r>
      <w:r w:rsidR="00571E7E" w:rsidRPr="007A6045">
        <w:t xml:space="preserve"> “</w:t>
      </w:r>
      <w:r w:rsidR="0091542D" w:rsidRPr="0091542D">
        <w:t>No intelligent investor should fail to read and understand the works of Benjamin Graham. This fine book provides a bird's-eye view of his investment perspectives; it is also a compelling biography of his remarkable life.</w:t>
      </w:r>
      <w:r w:rsidR="00571E7E" w:rsidRPr="007A6045">
        <w:t>”</w:t>
      </w:r>
      <w:r w:rsidR="00A70697" w:rsidRPr="007A6045">
        <w:t xml:space="preserve"> – </w:t>
      </w:r>
      <w:r w:rsidR="0091542D" w:rsidRPr="0091542D">
        <w:t>John Bogle</w:t>
      </w:r>
    </w:p>
    <w:p w14:paraId="35FF9041" w14:textId="77777777" w:rsidR="00BE14BA" w:rsidRPr="007A6045" w:rsidRDefault="00BE14BA" w:rsidP="0091542D">
      <w:pPr>
        <w:jc w:val="both"/>
      </w:pPr>
    </w:p>
    <w:p w14:paraId="09C40698" w14:textId="6339A01D" w:rsidR="009C21F7" w:rsidRPr="007A6045" w:rsidRDefault="009C21F7" w:rsidP="0091542D">
      <w:pPr>
        <w:jc w:val="both"/>
      </w:pPr>
      <w:r w:rsidRPr="007A6045">
        <w:t>2. “</w:t>
      </w:r>
      <w:r w:rsidR="0091542D" w:rsidRPr="0091542D">
        <w:t xml:space="preserve">The sillier the market's </w:t>
      </w:r>
      <w:proofErr w:type="spellStart"/>
      <w:r w:rsidR="0091542D" w:rsidRPr="0091542D">
        <w:t>behavior</w:t>
      </w:r>
      <w:proofErr w:type="spellEnd"/>
      <w:r w:rsidR="0091542D" w:rsidRPr="0091542D">
        <w:t>, the greater the opportunity for the business-like investor. Follow Graham and you will profit from folly rather than participate in it</w:t>
      </w:r>
      <w:r w:rsidR="0091542D">
        <w:t>.</w:t>
      </w:r>
      <w:r w:rsidRPr="007A6045">
        <w:t xml:space="preserve">” – </w:t>
      </w:r>
      <w:r w:rsidR="0091542D">
        <w:t>Warren E. Buffett</w:t>
      </w:r>
    </w:p>
    <w:p w14:paraId="59C8DC9B" w14:textId="77777777" w:rsidR="009C21F7" w:rsidRPr="007A6045" w:rsidRDefault="009C21F7" w:rsidP="0091542D">
      <w:pPr>
        <w:jc w:val="both"/>
      </w:pPr>
    </w:p>
    <w:p w14:paraId="035401EA" w14:textId="59AF22A1" w:rsidR="009C21F7" w:rsidRPr="007A6045" w:rsidRDefault="009C21F7" w:rsidP="0091542D">
      <w:pPr>
        <w:jc w:val="both"/>
      </w:pPr>
      <w:r w:rsidRPr="007A6045">
        <w:t>3. “</w:t>
      </w:r>
      <w:r w:rsidR="0091542D" w:rsidRPr="0091542D">
        <w:t>[Graham] is the genius who literally created the framework for investment analysis that leads to successful investing. Like that other genius Edison, Graham created light where there was none.</w:t>
      </w:r>
      <w:r w:rsidRPr="007A6045">
        <w:t xml:space="preserve">” – </w:t>
      </w:r>
      <w:r w:rsidR="0091542D">
        <w:t>Bill Ruane</w:t>
      </w:r>
    </w:p>
    <w:p w14:paraId="14CC793E" w14:textId="77777777" w:rsidR="009C21F7" w:rsidRPr="007A6045" w:rsidRDefault="009C21F7" w:rsidP="0091542D">
      <w:pPr>
        <w:jc w:val="both"/>
      </w:pPr>
    </w:p>
    <w:p w14:paraId="36AA9AB4" w14:textId="2134412B" w:rsidR="009C21F7" w:rsidRPr="007A6045" w:rsidRDefault="009C21F7" w:rsidP="0091542D">
      <w:pPr>
        <w:jc w:val="both"/>
      </w:pPr>
      <w:r w:rsidRPr="007A6045">
        <w:t>4. “</w:t>
      </w:r>
      <w:r w:rsidR="0091542D" w:rsidRPr="0091542D">
        <w:t>It's never the wrong time to invoke the name of Benjamin Graham, value investor par excellence.</w:t>
      </w:r>
      <w:r w:rsidRPr="007A6045">
        <w:t xml:space="preserve">” – </w:t>
      </w:r>
      <w:r w:rsidR="0091542D">
        <w:t>Money</w:t>
      </w:r>
    </w:p>
    <w:p w14:paraId="5D3789B4" w14:textId="77777777" w:rsidR="009C21F7" w:rsidRPr="007A6045" w:rsidRDefault="009C21F7" w:rsidP="0091542D">
      <w:pPr>
        <w:jc w:val="both"/>
      </w:pPr>
    </w:p>
    <w:p w14:paraId="38710994" w14:textId="7388CCCD" w:rsidR="009C21F7" w:rsidRPr="0091542D" w:rsidRDefault="009C21F7" w:rsidP="0091542D">
      <w:pPr>
        <w:jc w:val="both"/>
        <w:rPr>
          <w:lang w:val="en-US"/>
        </w:rPr>
      </w:pPr>
      <w:r w:rsidRPr="007A6045">
        <w:t>5. “</w:t>
      </w:r>
      <w:r w:rsidR="0091542D" w:rsidRPr="0091542D">
        <w:rPr>
          <w:lang w:val="en-US"/>
        </w:rPr>
        <w:t>Very good book to peek into the life of Grahm. I enjoyed every bit of it.</w:t>
      </w:r>
      <w:r w:rsidRPr="007A6045">
        <w:t xml:space="preserve">” – </w:t>
      </w:r>
      <w:proofErr w:type="spellStart"/>
      <w:r w:rsidR="0091542D" w:rsidRPr="0091542D">
        <w:t>ChalapathiKumar</w:t>
      </w:r>
      <w:proofErr w:type="spellEnd"/>
    </w:p>
    <w:p w14:paraId="5DAC6BC7" w14:textId="77777777" w:rsidR="00BE14BA" w:rsidRPr="007A6045" w:rsidRDefault="00BE14BA" w:rsidP="00130275"/>
    <w:p w14:paraId="46F6FDAF" w14:textId="049A7A56" w:rsidR="0087744C" w:rsidRPr="007A6045" w:rsidRDefault="0087744C" w:rsidP="00130275">
      <w:pPr>
        <w:rPr>
          <w:b/>
          <w:bCs/>
        </w:rPr>
      </w:pPr>
      <w:r w:rsidRPr="007A6045">
        <w:rPr>
          <w:b/>
          <w:bCs/>
        </w:rPr>
        <w:t>Indicative Price: $</w:t>
      </w:r>
      <w:r w:rsidR="0091542D">
        <w:rPr>
          <w:b/>
          <w:bCs/>
        </w:rPr>
        <w:t>21.73</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C1973"/>
    <w:rsid w:val="002E4D1E"/>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1542D"/>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621</Words>
  <Characters>3544</Characters>
  <Application>Microsoft Office Word</Application>
  <DocSecurity>0</DocSecurity>
  <Lines>29</Lines>
  <Paragraphs>8</Paragraphs>
  <ScaleCrop>false</ScaleCrop>
  <Company/>
  <LinksUpToDate>false</LinksUpToDate>
  <CharactersWithSpaces>4157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2</cp:revision>
  <dcterms:created xsi:type="dcterms:W3CDTF">2025-09-14T14:59:00Z</dcterms:created>
  <dcterms:modified xsi:type="dcterms:W3CDTF">2025-09-14T14:59:00Z</dcterms:modified>
</cp:coreProperties>
</file>