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DB03F" w14:textId="77777777" w:rsidR="006C07BC" w:rsidRPr="006C07BC" w:rsidRDefault="006C07BC" w:rsidP="006C07BC">
      <w:pPr>
        <w:jc w:val="both"/>
        <w:rPr>
          <w:b/>
          <w:bCs/>
          <w:sz w:val="32"/>
          <w:szCs w:val="32"/>
          <w:lang w:val="en-US"/>
        </w:rPr>
      </w:pPr>
      <w:r w:rsidRPr="006C07BC">
        <w:rPr>
          <w:b/>
          <w:bCs/>
          <w:sz w:val="32"/>
          <w:szCs w:val="32"/>
          <w:lang w:val="en-US"/>
        </w:rPr>
        <w:t>Margin of Safety: Risk-Averse Value Investing Strategies for the Thoughtful Investor</w:t>
      </w:r>
    </w:p>
    <w:p w14:paraId="5DB9F204" w14:textId="4E79B76A" w:rsidR="005C24EF" w:rsidRDefault="006C07BC" w:rsidP="005C24EF">
      <w:pPr>
        <w:rPr>
          <w:b/>
          <w:bCs/>
          <w:sz w:val="24"/>
          <w:szCs w:val="24"/>
        </w:rPr>
      </w:pPr>
      <w:r w:rsidRPr="006C07BC">
        <w:rPr>
          <w:b/>
          <w:bCs/>
          <w:sz w:val="24"/>
          <w:szCs w:val="24"/>
        </w:rPr>
        <w:t>Seth A. Klarman</w:t>
      </w:r>
    </w:p>
    <w:p w14:paraId="3C4ED54C" w14:textId="77777777" w:rsidR="006C07BC" w:rsidRDefault="006C07BC" w:rsidP="005C24EF"/>
    <w:p w14:paraId="41866995" w14:textId="27F80EBF" w:rsidR="005C24EF" w:rsidRPr="000A40AA" w:rsidRDefault="005C24EF" w:rsidP="005C24EF">
      <w:r w:rsidRPr="000A40AA">
        <w:t>Year:</w:t>
      </w:r>
      <w:r w:rsidR="006C07BC" w:rsidRPr="000A40AA">
        <w:t>1990</w:t>
      </w:r>
      <w:r w:rsidRPr="000A40AA">
        <w:br/>
        <w:t xml:space="preserve">Publisher: </w:t>
      </w:r>
      <w:r w:rsidR="006C07BC" w:rsidRPr="000A40AA">
        <w:t>HarperCollins</w:t>
      </w:r>
    </w:p>
    <w:p w14:paraId="5C8D42B5" w14:textId="4AB0427C" w:rsidR="005C24EF" w:rsidRPr="000A40AA" w:rsidRDefault="005C24EF" w:rsidP="005C24EF">
      <w:r w:rsidRPr="000A40AA">
        <w:t xml:space="preserve">Pages: </w:t>
      </w:r>
      <w:r w:rsidR="006C07BC" w:rsidRPr="000A40AA">
        <w:t>249</w:t>
      </w:r>
    </w:p>
    <w:p w14:paraId="324501D5" w14:textId="77777777" w:rsidR="005C24EF" w:rsidRPr="000A40AA" w:rsidRDefault="005C24EF" w:rsidP="005C24EF">
      <w:pPr>
        <w:rPr>
          <w:b/>
          <w:bCs/>
        </w:rPr>
      </w:pPr>
      <w:r w:rsidRPr="000A40AA">
        <w:rPr>
          <w:b/>
          <w:bCs/>
        </w:rPr>
        <w:br/>
        <w:t xml:space="preserve">About </w:t>
      </w:r>
    </w:p>
    <w:p w14:paraId="1C640752" w14:textId="77777777" w:rsidR="005C24EF" w:rsidRPr="000A40AA" w:rsidRDefault="005C24EF" w:rsidP="005C24EF">
      <w:pPr>
        <w:rPr>
          <w:b/>
          <w:bCs/>
        </w:rPr>
      </w:pPr>
    </w:p>
    <w:p w14:paraId="3BB3AC39" w14:textId="54568A16" w:rsidR="006C07BC" w:rsidRPr="000A40AA" w:rsidRDefault="006C07BC" w:rsidP="006C07BC">
      <w:pPr>
        <w:jc w:val="both"/>
      </w:pPr>
      <w:r w:rsidRPr="000A40AA">
        <w:t>This book shows how a cautious, value-driven approach that prioritizes capital preservation, intrinsic value, and disciplined decision-making leads to sustainable long-term investment success.</w:t>
      </w:r>
    </w:p>
    <w:p w14:paraId="5AABE6E5" w14:textId="77777777" w:rsidR="006C07BC" w:rsidRPr="000A40AA" w:rsidRDefault="006C07BC" w:rsidP="006C07BC">
      <w:pPr>
        <w:jc w:val="both"/>
      </w:pPr>
    </w:p>
    <w:p w14:paraId="44799E72" w14:textId="77777777" w:rsidR="005C24EF" w:rsidRPr="000A40AA" w:rsidRDefault="005C24EF" w:rsidP="005C24EF">
      <w:pPr>
        <w:rPr>
          <w:b/>
          <w:bCs/>
        </w:rPr>
      </w:pPr>
      <w:r w:rsidRPr="000A40AA">
        <w:rPr>
          <w:b/>
          <w:bCs/>
        </w:rPr>
        <w:t>Product Description</w:t>
      </w:r>
    </w:p>
    <w:p w14:paraId="08C04419" w14:textId="77777777" w:rsidR="005C24EF" w:rsidRPr="000A40AA" w:rsidRDefault="005C24EF" w:rsidP="005C24EF">
      <w:pPr>
        <w:rPr>
          <w:b/>
          <w:bCs/>
        </w:rPr>
      </w:pPr>
    </w:p>
    <w:p w14:paraId="2EA041DB" w14:textId="260C8444" w:rsidR="006C07BC" w:rsidRPr="000A40AA" w:rsidRDefault="006C07BC" w:rsidP="006C07BC">
      <w:pPr>
        <w:jc w:val="both"/>
      </w:pPr>
      <w:r w:rsidRPr="000A40AA">
        <w:t xml:space="preserve">Tells how to avoid investment fads, explains the basic concepts of value-investment philosophy, and offers advice on portfolio management. </w:t>
      </w:r>
    </w:p>
    <w:p w14:paraId="73E872D5" w14:textId="77777777" w:rsidR="006C07BC" w:rsidRPr="000A40AA" w:rsidRDefault="006C07BC" w:rsidP="005C24EF"/>
    <w:p w14:paraId="53012DE6" w14:textId="77777777" w:rsidR="005C24EF" w:rsidRPr="000A40AA" w:rsidRDefault="005C24EF" w:rsidP="005C24EF">
      <w:r w:rsidRPr="000A40AA">
        <w:rPr>
          <w:b/>
          <w:bCs/>
        </w:rPr>
        <w:t>Selective Summary</w:t>
      </w:r>
    </w:p>
    <w:p w14:paraId="6F4AC0F2" w14:textId="77777777" w:rsidR="005C24EF" w:rsidRPr="000A40AA" w:rsidRDefault="005C24EF" w:rsidP="005C24EF">
      <w:pPr>
        <w:rPr>
          <w:b/>
          <w:bCs/>
        </w:rPr>
      </w:pPr>
    </w:p>
    <w:p w14:paraId="0E5CFE56" w14:textId="77777777" w:rsidR="006C07BC" w:rsidRPr="000A40AA" w:rsidRDefault="006C07BC" w:rsidP="006C07BC">
      <w:pPr>
        <w:jc w:val="both"/>
      </w:pPr>
      <w:r w:rsidRPr="000A40AA">
        <w:t>The book emphasizes the importance of risk management as the foundation of successful investing, teaching readers to focus on capital preservation before seeking returns. It introduces the concept of margin of safety, encouraging investors to buy securities only when they are priced well below their intrinsic value, thereby reducing the likelihood of permanent loss. By applying rigorous fundamental analysis, readers learn to evaluate balance sheets, earnings power, and underlying assets to uncover opportunities overlooked or mispriced by the broader market.</w:t>
      </w:r>
    </w:p>
    <w:p w14:paraId="2095CF3C" w14:textId="77777777" w:rsidR="006C07BC" w:rsidRPr="000A40AA" w:rsidRDefault="006C07BC" w:rsidP="006C07BC">
      <w:pPr>
        <w:jc w:val="both"/>
      </w:pPr>
    </w:p>
    <w:p w14:paraId="2E3BE7CC" w14:textId="77777777" w:rsidR="006C07BC" w:rsidRPr="000A40AA" w:rsidRDefault="006C07BC" w:rsidP="006C07BC">
      <w:pPr>
        <w:jc w:val="both"/>
      </w:pPr>
      <w:r w:rsidRPr="000A40AA">
        <w:t>Patience and discipline are highlighted as essential traits, with the text warning against the dangers of speculation, market fads, and short-term performance chasing. Instead, it shows how a long-term perspective, combined with skepticism of Wall Street forecasts and overly complex financial products, can help investors avoid costly mistakes. The book also illustrates how market inefficiencies and investor overreactions create favorable entry points for those willing to remain independent and contrarian in their thinking.</w:t>
      </w:r>
    </w:p>
    <w:p w14:paraId="4B383D06" w14:textId="77777777" w:rsidR="006C07BC" w:rsidRPr="000A40AA" w:rsidRDefault="006C07BC" w:rsidP="006C07BC">
      <w:pPr>
        <w:jc w:val="both"/>
      </w:pPr>
    </w:p>
    <w:p w14:paraId="6742B4AD" w14:textId="4789E6B2" w:rsidR="006C07BC" w:rsidRPr="000A40AA" w:rsidRDefault="006C07BC" w:rsidP="006C07BC">
      <w:pPr>
        <w:jc w:val="both"/>
      </w:pPr>
      <w:r w:rsidRPr="000A40AA">
        <w:t>In addition, the text explores practical strategies such as holding cash when opportunities are scarce, carefully diversifying to protect against downside risks, and maintaining flexibility to act decisively when markets misprice assets. It underscores the value of humility, acknowledging uncertainty, and preparing for unexpected scenarios rather than relying on predictions. By combining rigorous analysis with a cautious mindset and a focus on intrinsic value, the book provides readers with actionable tools to refine their investment process, reduce avoidable risks, and steadily compound wealth over time.</w:t>
      </w:r>
    </w:p>
    <w:p w14:paraId="21D8EF70" w14:textId="77777777" w:rsidR="005C24EF" w:rsidRPr="000A40AA" w:rsidRDefault="005C24EF" w:rsidP="005C24EF">
      <w:pPr>
        <w:rPr>
          <w:b/>
          <w:bCs/>
        </w:rPr>
      </w:pPr>
      <w:r w:rsidRPr="000A40AA">
        <w:rPr>
          <w:b/>
          <w:bCs/>
        </w:rPr>
        <w:t>Book Reviews</w:t>
      </w:r>
    </w:p>
    <w:p w14:paraId="1A666857" w14:textId="77777777" w:rsidR="005C24EF" w:rsidRPr="000A40AA" w:rsidRDefault="005C24EF" w:rsidP="005C24EF"/>
    <w:p w14:paraId="65BDA479" w14:textId="074EFC55" w:rsidR="005C24EF" w:rsidRPr="000A40AA" w:rsidRDefault="005C24EF" w:rsidP="005C24EF">
      <w:r w:rsidRPr="000A40AA">
        <w:t xml:space="preserve">Rating: </w:t>
      </w:r>
      <w:r w:rsidR="006C07BC" w:rsidRPr="000A40AA">
        <w:t>4.8 | (15)</w:t>
      </w:r>
      <w:r w:rsidRPr="000A40AA">
        <w:br/>
      </w:r>
    </w:p>
    <w:p w14:paraId="375BB21D" w14:textId="77777777" w:rsidR="005C24EF" w:rsidRPr="000A40AA" w:rsidRDefault="005C24EF" w:rsidP="005C24EF">
      <w:r w:rsidRPr="000A40AA">
        <w:t xml:space="preserve">Top comments: </w:t>
      </w:r>
    </w:p>
    <w:p w14:paraId="53CCDB8D" w14:textId="77777777" w:rsidR="005C24EF" w:rsidRPr="000A40AA" w:rsidRDefault="005C24EF" w:rsidP="005C24EF"/>
    <w:p w14:paraId="750F81F7" w14:textId="2AC52951" w:rsidR="005C24EF" w:rsidRPr="000A40AA" w:rsidRDefault="005C24EF" w:rsidP="005C24EF">
      <w:r w:rsidRPr="000A40AA">
        <w:lastRenderedPageBreak/>
        <w:t xml:space="preserve">1. </w:t>
      </w:r>
      <w:r w:rsidR="006C07BC" w:rsidRPr="000A40AA">
        <w:t xml:space="preserve">“Quick shipping. Well packaged. Great book” </w:t>
      </w:r>
      <w:r w:rsidRPr="000A40AA">
        <w:t>–</w:t>
      </w:r>
      <w:r w:rsidR="006C07BC" w:rsidRPr="000A40AA">
        <w:t xml:space="preserve"> Steven Bini </w:t>
      </w:r>
    </w:p>
    <w:p w14:paraId="6EF9E773" w14:textId="77777777" w:rsidR="005C24EF" w:rsidRPr="000A40AA" w:rsidRDefault="005C24EF" w:rsidP="005C24EF"/>
    <w:p w14:paraId="6A5B57D4" w14:textId="62CAAAD6" w:rsidR="005C24EF" w:rsidRPr="000A40AA" w:rsidRDefault="005C24EF" w:rsidP="006C07BC">
      <w:pPr>
        <w:jc w:val="both"/>
      </w:pPr>
      <w:r w:rsidRPr="000A40AA">
        <w:t>2. “</w:t>
      </w:r>
      <w:r w:rsidR="006C07BC" w:rsidRPr="000A40AA">
        <w:t>Thank you very much. you are very good seller. The most important book change attitude in my life</w:t>
      </w:r>
      <w:r w:rsidRPr="000A40AA">
        <w:t xml:space="preserve">” – </w:t>
      </w:r>
      <w:r w:rsidR="006C07BC" w:rsidRPr="000A40AA">
        <w:t xml:space="preserve">Kamonpool jaroonwarodom </w:t>
      </w:r>
    </w:p>
    <w:p w14:paraId="2F817610" w14:textId="77777777" w:rsidR="006C07BC" w:rsidRPr="000A40AA" w:rsidRDefault="006C07BC" w:rsidP="006C07BC">
      <w:pPr>
        <w:jc w:val="both"/>
      </w:pPr>
    </w:p>
    <w:p w14:paraId="4D454D8F" w14:textId="3A13C8D5" w:rsidR="005C24EF" w:rsidRPr="000A40AA" w:rsidRDefault="005C24EF" w:rsidP="005C24EF">
      <w:r w:rsidRPr="000A40AA">
        <w:t>3. “</w:t>
      </w:r>
      <w:r w:rsidR="006C07BC" w:rsidRPr="000A40AA">
        <w:t>Excellent book and great service from the third-party seller.</w:t>
      </w:r>
      <w:r w:rsidRPr="000A40AA">
        <w:t xml:space="preserve">” – </w:t>
      </w:r>
      <w:r w:rsidR="006C07BC" w:rsidRPr="000A40AA">
        <w:t>Matthew Mondanile</w:t>
      </w:r>
    </w:p>
    <w:p w14:paraId="76BD5637" w14:textId="77777777" w:rsidR="005C24EF" w:rsidRPr="000A40AA" w:rsidRDefault="005C24EF" w:rsidP="005C24EF"/>
    <w:p w14:paraId="0996483D" w14:textId="0EA2F137" w:rsidR="006C07BC" w:rsidRPr="000A40AA" w:rsidRDefault="006C07BC" w:rsidP="005C24EF">
      <w:r w:rsidRPr="000A40AA">
        <w:t>4. “I would recommend this book to anyone who wants to get inside the mind of one of the great practitioners of value investing.” – Dave Loeffel</w:t>
      </w:r>
    </w:p>
    <w:p w14:paraId="2664BFCA" w14:textId="77777777" w:rsidR="006C07BC" w:rsidRPr="000A40AA" w:rsidRDefault="006C07BC" w:rsidP="005C24EF"/>
    <w:p w14:paraId="658B0C7E" w14:textId="68F3FF5B" w:rsidR="006C07BC" w:rsidRPr="000A40AA" w:rsidRDefault="006C07BC" w:rsidP="005C24EF">
      <w:r w:rsidRPr="000A40AA">
        <w:t>5. “This book is worth its weight in gold.” – Poon King</w:t>
      </w:r>
    </w:p>
    <w:p w14:paraId="33B54B0C" w14:textId="77777777" w:rsidR="006C07BC" w:rsidRPr="000A40AA" w:rsidRDefault="006C07BC" w:rsidP="005C24EF"/>
    <w:p w14:paraId="46AD8070" w14:textId="2B5C119D" w:rsidR="00FF1EBE" w:rsidRPr="000A40AA" w:rsidRDefault="00FF1EBE" w:rsidP="00FF1EBE">
      <w:pPr>
        <w:rPr>
          <w:b/>
          <w:bCs/>
        </w:rPr>
      </w:pPr>
      <w:r w:rsidRPr="000A40AA">
        <w:rPr>
          <w:b/>
          <w:bCs/>
        </w:rPr>
        <w:t>Indicative Price: $ —</w:t>
      </w:r>
    </w:p>
    <w:p w14:paraId="70BBA5F0" w14:textId="77777777" w:rsidR="00FF1EBE" w:rsidRPr="000A40AA" w:rsidRDefault="00FF1EBE" w:rsidP="005C24EF">
      <w:pPr>
        <w:rPr>
          <w:b/>
          <w:bCs/>
        </w:rPr>
      </w:pPr>
    </w:p>
    <w:p w14:paraId="58A17211" w14:textId="092522FB" w:rsidR="005C24EF" w:rsidRPr="000A40AA" w:rsidRDefault="005C24EF" w:rsidP="005C24EF">
      <w:pPr>
        <w:rPr>
          <w:b/>
          <w:bCs/>
        </w:rPr>
      </w:pPr>
      <w:r w:rsidRPr="000A40AA">
        <w:rPr>
          <w:b/>
          <w:bCs/>
        </w:rPr>
        <w:t>BUY NOW</w:t>
      </w:r>
    </w:p>
    <w:p w14:paraId="7F07A769" w14:textId="57AE722E" w:rsidR="00FB4F74" w:rsidRPr="005C24EF" w:rsidRDefault="00FB4F74" w:rsidP="005C24EF"/>
    <w:sectPr w:rsidR="00FB4F74" w:rsidRPr="005C24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A0A79"/>
    <w:rsid w:val="000A40AA"/>
    <w:rsid w:val="000F0AD5"/>
    <w:rsid w:val="0010048A"/>
    <w:rsid w:val="0030741B"/>
    <w:rsid w:val="0034651B"/>
    <w:rsid w:val="003759AB"/>
    <w:rsid w:val="003874DC"/>
    <w:rsid w:val="003A303A"/>
    <w:rsid w:val="004939CA"/>
    <w:rsid w:val="005B5B48"/>
    <w:rsid w:val="005C24EF"/>
    <w:rsid w:val="006C07BC"/>
    <w:rsid w:val="006C4633"/>
    <w:rsid w:val="00867389"/>
    <w:rsid w:val="00C74A5A"/>
    <w:rsid w:val="00CF5D62"/>
    <w:rsid w:val="00FB4F74"/>
    <w:rsid w:val="00FF1E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AB"/>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 w:type="character" w:styleId="Hyperlink">
    <w:name w:val="Hyperlink"/>
    <w:basedOn w:val="DefaultParagraphFont"/>
    <w:uiPriority w:val="99"/>
    <w:unhideWhenUsed/>
    <w:rsid w:val="00FF1EBE"/>
    <w:rPr>
      <w:color w:val="467886" w:themeColor="hyperlink"/>
      <w:u w:val="single"/>
    </w:rPr>
  </w:style>
  <w:style w:type="character" w:styleId="UnresolvedMention">
    <w:name w:val="Unresolved Mention"/>
    <w:basedOn w:val="DefaultParagraphFont"/>
    <w:uiPriority w:val="99"/>
    <w:semiHidden/>
    <w:unhideWhenUsed/>
    <w:rsid w:val="00FF1E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418</Words>
  <Characters>2389</Characters>
  <Application>Microsoft Office Word</Application>
  <DocSecurity>0</DocSecurity>
  <Lines>19</Lines>
  <Paragraphs>5</Paragraphs>
  <ScaleCrop>false</ScaleCrop>
  <Company/>
  <LinksUpToDate>false</LinksUpToDate>
  <CharactersWithSpaces>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4</cp:revision>
  <dcterms:created xsi:type="dcterms:W3CDTF">2025-09-01T12:14:00Z</dcterms:created>
  <dcterms:modified xsi:type="dcterms:W3CDTF">2025-09-14T15:36:00Z</dcterms:modified>
</cp:coreProperties>
</file>