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CB66F" w14:textId="77777777" w:rsidR="0029487D" w:rsidRPr="0029487D" w:rsidRDefault="0029487D" w:rsidP="0029487D">
      <w:pPr>
        <w:rPr>
          <w:b/>
          <w:bCs/>
          <w:sz w:val="32"/>
          <w:szCs w:val="32"/>
          <w:lang w:val="en-US"/>
        </w:rPr>
      </w:pPr>
      <w:r w:rsidRPr="0029487D">
        <w:rPr>
          <w:b/>
          <w:bCs/>
          <w:sz w:val="32"/>
          <w:szCs w:val="32"/>
          <w:lang w:val="en-US"/>
        </w:rPr>
        <w:t>The Intelligent Investor Third Edition </w:t>
      </w:r>
    </w:p>
    <w:p w14:paraId="20CCF066" w14:textId="0CBB0CD4" w:rsidR="003759AB" w:rsidRPr="00122C6A" w:rsidRDefault="0029487D" w:rsidP="003759AB">
      <w:pPr>
        <w:rPr>
          <w:b/>
          <w:bCs/>
          <w:sz w:val="24"/>
          <w:szCs w:val="24"/>
        </w:rPr>
      </w:pPr>
      <w:r w:rsidRPr="0029487D">
        <w:rPr>
          <w:b/>
          <w:bCs/>
          <w:sz w:val="24"/>
          <w:szCs w:val="24"/>
        </w:rPr>
        <w:t>Benjamin Graham</w:t>
      </w:r>
      <w:r>
        <w:rPr>
          <w:b/>
          <w:bCs/>
          <w:sz w:val="24"/>
          <w:szCs w:val="24"/>
        </w:rPr>
        <w:t xml:space="preserve">, </w:t>
      </w:r>
      <w:r w:rsidRPr="0029487D">
        <w:rPr>
          <w:b/>
          <w:bCs/>
          <w:sz w:val="24"/>
          <w:szCs w:val="24"/>
        </w:rPr>
        <w:t xml:space="preserve">Jason Zweig </w:t>
      </w:r>
    </w:p>
    <w:p w14:paraId="712F3C30" w14:textId="77777777" w:rsidR="003759AB" w:rsidRDefault="003759AB" w:rsidP="003759AB"/>
    <w:p w14:paraId="3C24F40D" w14:textId="40EBE307" w:rsidR="003759AB" w:rsidRPr="00E56CB6" w:rsidRDefault="003759AB" w:rsidP="003759AB">
      <w:r w:rsidRPr="00E56CB6">
        <w:t xml:space="preserve">Year: </w:t>
      </w:r>
      <w:r w:rsidR="0029487D" w:rsidRPr="00E56CB6">
        <w:t>2024</w:t>
      </w:r>
      <w:r w:rsidRPr="00E56CB6">
        <w:br/>
        <w:t xml:space="preserve">Publisher: </w:t>
      </w:r>
      <w:r w:rsidR="0029487D" w:rsidRPr="00E56CB6">
        <w:t>HarperCollins US</w:t>
      </w:r>
    </w:p>
    <w:p w14:paraId="70B35EE0" w14:textId="3A003227" w:rsidR="003759AB" w:rsidRPr="00E56CB6" w:rsidRDefault="003759AB" w:rsidP="003759AB">
      <w:r w:rsidRPr="00E56CB6">
        <w:t xml:space="preserve">Pages: </w:t>
      </w:r>
      <w:r w:rsidR="0029487D" w:rsidRPr="00E56CB6">
        <w:t>640</w:t>
      </w:r>
    </w:p>
    <w:p w14:paraId="2C4BB482" w14:textId="77777777" w:rsidR="003759AB" w:rsidRPr="00E56CB6" w:rsidRDefault="003759AB" w:rsidP="003759AB">
      <w:pPr>
        <w:rPr>
          <w:b/>
          <w:bCs/>
        </w:rPr>
      </w:pPr>
      <w:r w:rsidRPr="00E56CB6">
        <w:rPr>
          <w:b/>
          <w:bCs/>
        </w:rPr>
        <w:br/>
        <w:t xml:space="preserve">About </w:t>
      </w:r>
    </w:p>
    <w:p w14:paraId="36D5387A" w14:textId="77777777" w:rsidR="0029487D" w:rsidRPr="00E56CB6" w:rsidRDefault="0029487D" w:rsidP="003759AB">
      <w:pPr>
        <w:rPr>
          <w:b/>
          <w:bCs/>
        </w:rPr>
      </w:pPr>
    </w:p>
    <w:p w14:paraId="522F9F96" w14:textId="17AA269C" w:rsidR="0029487D" w:rsidRPr="00E56CB6" w:rsidRDefault="0029487D" w:rsidP="0029487D">
      <w:pPr>
        <w:jc w:val="both"/>
        <w:rPr>
          <w:lang w:val="en-US"/>
        </w:rPr>
      </w:pPr>
      <w:r w:rsidRPr="00E56CB6">
        <w:rPr>
          <w:lang w:val="en-US"/>
        </w:rPr>
        <w:t>This book teaches a disciplined, long-term approach to investing that emphasizes value assessment, risk management, and emotional control to achieve consistent financial success.</w:t>
      </w:r>
    </w:p>
    <w:p w14:paraId="6F589FE3" w14:textId="77777777" w:rsidR="003759AB" w:rsidRPr="00E56CB6" w:rsidRDefault="003759AB" w:rsidP="003759AB">
      <w:pPr>
        <w:rPr>
          <w:b/>
          <w:bCs/>
        </w:rPr>
      </w:pPr>
    </w:p>
    <w:p w14:paraId="35FABE4D" w14:textId="77777777" w:rsidR="003759AB" w:rsidRPr="00E56CB6" w:rsidRDefault="003759AB" w:rsidP="003759AB">
      <w:pPr>
        <w:rPr>
          <w:b/>
          <w:bCs/>
        </w:rPr>
      </w:pPr>
      <w:r w:rsidRPr="00E56CB6">
        <w:rPr>
          <w:b/>
          <w:bCs/>
        </w:rPr>
        <w:t>Product Description</w:t>
      </w:r>
    </w:p>
    <w:p w14:paraId="6F636D1B" w14:textId="77777777" w:rsidR="003759AB" w:rsidRPr="00E56CB6" w:rsidRDefault="003759AB" w:rsidP="0029487D">
      <w:pPr>
        <w:jc w:val="both"/>
      </w:pPr>
    </w:p>
    <w:p w14:paraId="7F9E1D19" w14:textId="77777777" w:rsidR="0029487D" w:rsidRPr="00E56CB6" w:rsidRDefault="0029487D" w:rsidP="0029487D">
      <w:pPr>
        <w:jc w:val="both"/>
      </w:pPr>
      <w:r w:rsidRPr="00E56CB6">
        <w:t>The classic work on investing, filled with sound and safe principles that are as reliable as ever, now revised with an introduction and appendix by financial legend Warren Buffett―one of the author’s most famous students―and newly updated commentaries on each chapter from distinguished Wall Street Journal writer Jason Zweig.</w:t>
      </w:r>
    </w:p>
    <w:p w14:paraId="6FCF3806" w14:textId="77777777" w:rsidR="0029487D" w:rsidRPr="00E56CB6" w:rsidRDefault="0029487D" w:rsidP="0029487D">
      <w:pPr>
        <w:jc w:val="both"/>
      </w:pPr>
    </w:p>
    <w:p w14:paraId="7BA52667" w14:textId="77777777" w:rsidR="0029487D" w:rsidRPr="00E56CB6" w:rsidRDefault="0029487D" w:rsidP="0029487D">
      <w:pPr>
        <w:jc w:val="both"/>
      </w:pPr>
      <w:r w:rsidRPr="00E56CB6">
        <w:t>“By far the best book about investing ever written.”―Warren Buffett</w:t>
      </w:r>
    </w:p>
    <w:p w14:paraId="09BF30BC" w14:textId="77777777" w:rsidR="0029487D" w:rsidRPr="00E56CB6" w:rsidRDefault="0029487D" w:rsidP="0029487D">
      <w:pPr>
        <w:jc w:val="both"/>
      </w:pPr>
    </w:p>
    <w:p w14:paraId="06BD64C2" w14:textId="77777777" w:rsidR="0029487D" w:rsidRPr="00E56CB6" w:rsidRDefault="0029487D" w:rsidP="0029487D">
      <w:pPr>
        <w:jc w:val="both"/>
      </w:pPr>
      <w:r w:rsidRPr="00E56CB6">
        <w:t>Since its original publication in 1949, Benjamin Graham’s revered classic, The Intelligent Investor, has taught and inspired millions of people worldwide and remains the most respected guide to investing. Graham’s timeless philosophy of “value investing” helps protect investors against common mistakes and teaches them to develop sensible strategies that will serve them throughout their lifetime.</w:t>
      </w:r>
    </w:p>
    <w:p w14:paraId="2ACF0C64" w14:textId="77777777" w:rsidR="0029487D" w:rsidRPr="00E56CB6" w:rsidRDefault="0029487D" w:rsidP="0029487D">
      <w:pPr>
        <w:jc w:val="both"/>
      </w:pPr>
    </w:p>
    <w:p w14:paraId="641B2EB8" w14:textId="77777777" w:rsidR="0029487D" w:rsidRPr="00E56CB6" w:rsidRDefault="0029487D" w:rsidP="0029487D">
      <w:pPr>
        <w:jc w:val="both"/>
      </w:pPr>
      <w:r w:rsidRPr="00E56CB6">
        <w:t>Market developments over the past seven decades have borne out the wisdom of Graham’s basic policies, and in today’s volatile market, The Intelligent Investor remains essential. It is the most important book you will ever read on making the right decisions to protect your investments and make them grow.</w:t>
      </w:r>
    </w:p>
    <w:p w14:paraId="01DC333F" w14:textId="77777777" w:rsidR="0029487D" w:rsidRPr="00E56CB6" w:rsidRDefault="0029487D" w:rsidP="0029487D">
      <w:pPr>
        <w:jc w:val="both"/>
      </w:pPr>
    </w:p>
    <w:p w14:paraId="62CAEF6F" w14:textId="77A6A8A9" w:rsidR="0029487D" w:rsidRPr="00E56CB6" w:rsidRDefault="0029487D" w:rsidP="0029487D">
      <w:pPr>
        <w:jc w:val="both"/>
      </w:pPr>
      <w:r w:rsidRPr="00E56CB6">
        <w:t>Featuring updated commentaries which accompany every chapter of Graham’s book―leaving his original text untouched―from noted financial journalist Jason Zweig, this newly revised edition offers readers an even clearer understanding of Graham’s wisdom and how it should be applied by investors today.</w:t>
      </w:r>
    </w:p>
    <w:p w14:paraId="0E499E46" w14:textId="77777777" w:rsidR="0029487D" w:rsidRPr="00E56CB6" w:rsidRDefault="0029487D" w:rsidP="003759AB">
      <w:pPr>
        <w:rPr>
          <w:b/>
          <w:bCs/>
        </w:rPr>
      </w:pPr>
    </w:p>
    <w:p w14:paraId="545D9C8B" w14:textId="77777777" w:rsidR="003759AB" w:rsidRPr="00E56CB6" w:rsidRDefault="003759AB" w:rsidP="003759AB">
      <w:r w:rsidRPr="00E56CB6">
        <w:rPr>
          <w:b/>
          <w:bCs/>
        </w:rPr>
        <w:t>Selective Summary</w:t>
      </w:r>
    </w:p>
    <w:p w14:paraId="264B6487" w14:textId="77777777" w:rsidR="003759AB" w:rsidRPr="00E56CB6" w:rsidRDefault="003759AB" w:rsidP="003759AB">
      <w:pPr>
        <w:rPr>
          <w:b/>
          <w:bCs/>
        </w:rPr>
      </w:pPr>
    </w:p>
    <w:p w14:paraId="2668B1FE" w14:textId="77777777" w:rsidR="0029487D" w:rsidRPr="00E56CB6" w:rsidRDefault="0029487D" w:rsidP="0029487D">
      <w:pPr>
        <w:jc w:val="both"/>
      </w:pPr>
      <w:r w:rsidRPr="00E56CB6">
        <w:t xml:space="preserve">The book emphasizes a disciplined approach to investing, focusing on the distinction between investment and speculation, and teaching readers to prioritize the safety of principal and adequate returns over chasing market trends. It provides practical methods for </w:t>
      </w:r>
      <w:proofErr w:type="spellStart"/>
      <w:r w:rsidRPr="00E56CB6">
        <w:t>analyzing</w:t>
      </w:r>
      <w:proofErr w:type="spellEnd"/>
      <w:r w:rsidRPr="00E56CB6">
        <w:t xml:space="preserve"> securities, including a systematic evaluation of a company’s financial statements, earnings stability, dividend record, and overall financial health, enabling investors to identify undervalued opportunities with a margin of safety.</w:t>
      </w:r>
    </w:p>
    <w:p w14:paraId="198135EB" w14:textId="77777777" w:rsidR="0029487D" w:rsidRPr="00E56CB6" w:rsidRDefault="0029487D" w:rsidP="0029487D">
      <w:pPr>
        <w:jc w:val="both"/>
      </w:pPr>
    </w:p>
    <w:p w14:paraId="0CFE2748" w14:textId="77777777" w:rsidR="0029487D" w:rsidRPr="00E56CB6" w:rsidRDefault="0029487D" w:rsidP="0029487D">
      <w:pPr>
        <w:jc w:val="both"/>
      </w:pPr>
      <w:r w:rsidRPr="00E56CB6">
        <w:lastRenderedPageBreak/>
        <w:t>Risk management is central, with clear guidance on avoiding impulsive decisions driven by market fluctuations or emotional reactions. The text introduces strategies for both defensive and enterprising investors, helping readers select appropriate approaches based on their experience, risk tolerance, and time commitment. Emphasis is placed on patience and long-term thinking, showing how consistent application of value principles and avoidance of short-term speculation leads to compounding wealth over time.</w:t>
      </w:r>
    </w:p>
    <w:p w14:paraId="0D359D65" w14:textId="77777777" w:rsidR="0029487D" w:rsidRPr="00E56CB6" w:rsidRDefault="0029487D" w:rsidP="0029487D">
      <w:pPr>
        <w:jc w:val="both"/>
      </w:pPr>
    </w:p>
    <w:p w14:paraId="5CE3F3EC" w14:textId="77777777" w:rsidR="0029487D" w:rsidRPr="00E56CB6" w:rsidRDefault="0029487D" w:rsidP="0029487D">
      <w:pPr>
        <w:jc w:val="both"/>
      </w:pPr>
      <w:r w:rsidRPr="00E56CB6">
        <w:t xml:space="preserve">The book also addresses the psychological aspects of investing, illustrating common </w:t>
      </w:r>
      <w:proofErr w:type="spellStart"/>
      <w:r w:rsidRPr="00E56CB6">
        <w:t>behavioral</w:t>
      </w:r>
      <w:proofErr w:type="spellEnd"/>
      <w:r w:rsidRPr="00E56CB6">
        <w:t xml:space="preserve"> mistakes such as overconfidence, herd mentality, and reactionary selling, and teaching readers to maintain rational judgment under market pressures. Through concrete examples, it demonstrates how disciplined portfolio construction, diversification, and adherence to objective criteria can reduce risk while maximizing potential gains.</w:t>
      </w:r>
    </w:p>
    <w:p w14:paraId="30118279" w14:textId="77777777" w:rsidR="0029487D" w:rsidRPr="00E56CB6" w:rsidRDefault="0029487D" w:rsidP="0029487D">
      <w:pPr>
        <w:jc w:val="both"/>
      </w:pPr>
    </w:p>
    <w:p w14:paraId="7DB0F4E7" w14:textId="2AC7185A" w:rsidR="0029487D" w:rsidRPr="00E56CB6" w:rsidRDefault="0029487D" w:rsidP="0029487D">
      <w:pPr>
        <w:jc w:val="both"/>
      </w:pPr>
      <w:r w:rsidRPr="00E56CB6">
        <w:t>Additionally, it provides insights on market fluctuations, emphasizing that price volatility should be seen as an opportunity rather than a threat, allowing investors to buy quality securities at discounted prices. By combining thorough analysis, disciplined evaluation, and emotional self-control, readers are equipped with actionable tools to make informed investment decisions and achieve sustainable, long-term financial growth.</w:t>
      </w:r>
    </w:p>
    <w:p w14:paraId="5410D704" w14:textId="77777777" w:rsidR="0029487D" w:rsidRPr="00E56CB6" w:rsidRDefault="0029487D" w:rsidP="0029487D">
      <w:pPr>
        <w:rPr>
          <w:b/>
          <w:bCs/>
        </w:rPr>
      </w:pPr>
    </w:p>
    <w:p w14:paraId="355C5554" w14:textId="77777777" w:rsidR="003759AB" w:rsidRPr="00E56CB6" w:rsidRDefault="003759AB" w:rsidP="003759AB">
      <w:pPr>
        <w:rPr>
          <w:b/>
          <w:bCs/>
        </w:rPr>
      </w:pPr>
      <w:r w:rsidRPr="00E56CB6">
        <w:rPr>
          <w:b/>
          <w:bCs/>
        </w:rPr>
        <w:t>Book Reviews</w:t>
      </w:r>
    </w:p>
    <w:p w14:paraId="32423987" w14:textId="77777777" w:rsidR="003759AB" w:rsidRPr="00E56CB6" w:rsidRDefault="003759AB" w:rsidP="003759AB"/>
    <w:p w14:paraId="31A5CADB" w14:textId="56B93DDD" w:rsidR="003759AB" w:rsidRPr="00E56CB6" w:rsidRDefault="003759AB" w:rsidP="003759AB">
      <w:r w:rsidRPr="00E56CB6">
        <w:t xml:space="preserve">Rating: </w:t>
      </w:r>
      <w:r w:rsidR="0029487D" w:rsidRPr="00E56CB6">
        <w:t>4.7 | (343)</w:t>
      </w:r>
      <w:r w:rsidRPr="00E56CB6">
        <w:br/>
      </w:r>
    </w:p>
    <w:p w14:paraId="40641318" w14:textId="77777777" w:rsidR="003759AB" w:rsidRPr="00E56CB6" w:rsidRDefault="003759AB" w:rsidP="003759AB">
      <w:r w:rsidRPr="00E56CB6">
        <w:t xml:space="preserve">Top comments: </w:t>
      </w:r>
    </w:p>
    <w:p w14:paraId="5A3D49E6" w14:textId="77777777" w:rsidR="003759AB" w:rsidRPr="00E56CB6" w:rsidRDefault="003759AB" w:rsidP="003759AB"/>
    <w:p w14:paraId="69D05FB7" w14:textId="37C3F099" w:rsidR="0029487D" w:rsidRPr="00E56CB6" w:rsidRDefault="003759AB" w:rsidP="0029487D">
      <w:r w:rsidRPr="00E56CB6">
        <w:t xml:space="preserve">1. </w:t>
      </w:r>
      <w:r w:rsidR="0029487D" w:rsidRPr="00E56CB6">
        <w:t>“By far the best book about investing ever written.” – Warren Buffett</w:t>
      </w:r>
    </w:p>
    <w:p w14:paraId="1052FE01" w14:textId="79F4E57D" w:rsidR="003759AB" w:rsidRPr="00E56CB6" w:rsidRDefault="003759AB" w:rsidP="003759AB"/>
    <w:p w14:paraId="5AE73903" w14:textId="15239E03" w:rsidR="003759AB" w:rsidRPr="00E56CB6" w:rsidRDefault="003759AB" w:rsidP="003759AB">
      <w:r w:rsidRPr="00E56CB6">
        <w:t xml:space="preserve">2. </w:t>
      </w:r>
      <w:r w:rsidR="0029487D" w:rsidRPr="00E56CB6">
        <w:t xml:space="preserve">“I have enjoyed this book, so far. I understand the themes, but the facts are 20-50 years ago. It is still good to read &amp; re-establish ideas that I had/have.” </w:t>
      </w:r>
      <w:r w:rsidRPr="00E56CB6">
        <w:t xml:space="preserve">– </w:t>
      </w:r>
      <w:r w:rsidR="0029487D" w:rsidRPr="00E56CB6">
        <w:t>Ron K.</w:t>
      </w:r>
    </w:p>
    <w:p w14:paraId="73832152" w14:textId="77777777" w:rsidR="003759AB" w:rsidRPr="00E56CB6" w:rsidRDefault="003759AB" w:rsidP="003759AB"/>
    <w:p w14:paraId="08A242F3" w14:textId="7AC2C6FB" w:rsidR="003759AB" w:rsidRPr="00E56CB6" w:rsidRDefault="003759AB" w:rsidP="003759AB">
      <w:r w:rsidRPr="00E56CB6">
        <w:t xml:space="preserve">3. </w:t>
      </w:r>
      <w:r w:rsidR="0029487D" w:rsidRPr="00E56CB6">
        <w:t>“Best book in investing. Bought this for my son with the new updates.” – Bookworm</w:t>
      </w:r>
    </w:p>
    <w:p w14:paraId="6A43F6FC" w14:textId="77777777" w:rsidR="0029487D" w:rsidRPr="00E56CB6" w:rsidRDefault="0029487D" w:rsidP="003759AB"/>
    <w:p w14:paraId="2B783512" w14:textId="546EF025" w:rsidR="0029487D" w:rsidRPr="00E56CB6" w:rsidRDefault="0029487D" w:rsidP="003759AB">
      <w:r w:rsidRPr="00E56CB6">
        <w:t>4. “This was very enlightening - a must read!” – Shelly</w:t>
      </w:r>
    </w:p>
    <w:p w14:paraId="6ED7F3C6" w14:textId="77777777" w:rsidR="0029487D" w:rsidRPr="00E56CB6" w:rsidRDefault="0029487D" w:rsidP="003759AB"/>
    <w:p w14:paraId="0F015447" w14:textId="033A671C" w:rsidR="0029487D" w:rsidRPr="00E56CB6" w:rsidRDefault="0029487D" w:rsidP="003759AB">
      <w:r w:rsidRPr="00E56CB6">
        <w:t>5. “</w:t>
      </w:r>
      <w:r w:rsidR="00430010" w:rsidRPr="00E56CB6">
        <w:t>Good</w:t>
      </w:r>
      <w:r w:rsidRPr="00E56CB6">
        <w:t xml:space="preserve">.” – </w:t>
      </w:r>
      <w:r w:rsidR="00430010" w:rsidRPr="00E56CB6">
        <w:t>Romi</w:t>
      </w:r>
    </w:p>
    <w:p w14:paraId="53EF1701" w14:textId="77777777" w:rsidR="003759AB" w:rsidRPr="00E56CB6" w:rsidRDefault="003759AB" w:rsidP="003759AB"/>
    <w:p w14:paraId="36D48466" w14:textId="41E5EE34" w:rsidR="00E86500" w:rsidRPr="00E56CB6" w:rsidRDefault="00E86500" w:rsidP="003759AB">
      <w:pPr>
        <w:rPr>
          <w:b/>
          <w:bCs/>
        </w:rPr>
      </w:pPr>
      <w:r w:rsidRPr="00E56CB6">
        <w:rPr>
          <w:b/>
          <w:bCs/>
        </w:rPr>
        <w:t>Indicative Price: $30.03</w:t>
      </w:r>
    </w:p>
    <w:p w14:paraId="1052BFB9" w14:textId="77777777" w:rsidR="00E86500" w:rsidRPr="00E56CB6" w:rsidRDefault="00E86500" w:rsidP="003759AB">
      <w:pPr>
        <w:rPr>
          <w:b/>
          <w:bCs/>
        </w:rPr>
      </w:pPr>
    </w:p>
    <w:p w14:paraId="16525A15" w14:textId="228080A8" w:rsidR="003759AB" w:rsidRPr="00E56CB6" w:rsidRDefault="003759AB" w:rsidP="003759AB">
      <w:pPr>
        <w:rPr>
          <w:b/>
          <w:bCs/>
        </w:rPr>
      </w:pPr>
      <w:r w:rsidRPr="00E56CB6">
        <w:rPr>
          <w:b/>
          <w:bCs/>
        </w:rPr>
        <w:t>BUY NOW</w:t>
      </w:r>
    </w:p>
    <w:p w14:paraId="7F07A769" w14:textId="17DC2170" w:rsidR="00FB4F74" w:rsidRPr="00E56CB6" w:rsidRDefault="00FB4F74" w:rsidP="003759AB"/>
    <w:sectPr w:rsidR="00FB4F74" w:rsidRPr="00E56C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9AB"/>
    <w:rsid w:val="000A0A79"/>
    <w:rsid w:val="000F0AD5"/>
    <w:rsid w:val="0010048A"/>
    <w:rsid w:val="001E279B"/>
    <w:rsid w:val="0029487D"/>
    <w:rsid w:val="0030741B"/>
    <w:rsid w:val="0034651B"/>
    <w:rsid w:val="003759AB"/>
    <w:rsid w:val="003874DC"/>
    <w:rsid w:val="003A303A"/>
    <w:rsid w:val="00430010"/>
    <w:rsid w:val="00985C1D"/>
    <w:rsid w:val="00CF5D62"/>
    <w:rsid w:val="00E56CB6"/>
    <w:rsid w:val="00E746C1"/>
    <w:rsid w:val="00E86500"/>
    <w:rsid w:val="00F1434A"/>
    <w:rsid w:val="00FB4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BB719"/>
  <w15:chartTrackingRefBased/>
  <w15:docId w15:val="{17EC3C3F-B8D9-4F9B-95C0-FE9529708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9AB"/>
    <w:pPr>
      <w:spacing w:after="0" w:line="240" w:lineRule="auto"/>
    </w:pPr>
    <w:rPr>
      <w:sz w:val="22"/>
      <w:szCs w:val="22"/>
      <w:lang w:val="en-AU"/>
    </w:rPr>
  </w:style>
  <w:style w:type="paragraph" w:styleId="Heading1">
    <w:name w:val="heading 1"/>
    <w:basedOn w:val="Normal"/>
    <w:next w:val="Normal"/>
    <w:link w:val="Heading1Char"/>
    <w:uiPriority w:val="9"/>
    <w:qFormat/>
    <w:rsid w:val="003759AB"/>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3759AB"/>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3759AB"/>
    <w:pPr>
      <w:keepNext/>
      <w:keepLines/>
      <w:spacing w:before="160" w:after="80" w:line="278" w:lineRule="auto"/>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3759AB"/>
    <w:pPr>
      <w:keepNext/>
      <w:keepLines/>
      <w:spacing w:before="80" w:after="40" w:line="278" w:lineRule="auto"/>
      <w:outlineLvl w:val="3"/>
    </w:pPr>
    <w:rPr>
      <w:rFonts w:eastAsiaTheme="majorEastAsia" w:cstheme="majorBidi"/>
      <w:i/>
      <w:iCs/>
      <w:color w:val="0F4761" w:themeColor="accent1" w:themeShade="BF"/>
      <w:sz w:val="24"/>
      <w:szCs w:val="24"/>
      <w:lang w:val="en-US"/>
    </w:rPr>
  </w:style>
  <w:style w:type="paragraph" w:styleId="Heading5">
    <w:name w:val="heading 5"/>
    <w:basedOn w:val="Normal"/>
    <w:next w:val="Normal"/>
    <w:link w:val="Heading5Char"/>
    <w:uiPriority w:val="9"/>
    <w:semiHidden/>
    <w:unhideWhenUsed/>
    <w:qFormat/>
    <w:rsid w:val="003759AB"/>
    <w:pPr>
      <w:keepNext/>
      <w:keepLines/>
      <w:spacing w:before="80" w:after="40" w:line="278" w:lineRule="auto"/>
      <w:outlineLvl w:val="4"/>
    </w:pPr>
    <w:rPr>
      <w:rFonts w:eastAsiaTheme="majorEastAsia" w:cstheme="majorBidi"/>
      <w:color w:val="0F4761" w:themeColor="accent1" w:themeShade="BF"/>
      <w:sz w:val="24"/>
      <w:szCs w:val="24"/>
      <w:lang w:val="en-US"/>
    </w:rPr>
  </w:style>
  <w:style w:type="paragraph" w:styleId="Heading6">
    <w:name w:val="heading 6"/>
    <w:basedOn w:val="Normal"/>
    <w:next w:val="Normal"/>
    <w:link w:val="Heading6Char"/>
    <w:uiPriority w:val="9"/>
    <w:semiHidden/>
    <w:unhideWhenUsed/>
    <w:qFormat/>
    <w:rsid w:val="003759AB"/>
    <w:pPr>
      <w:keepNext/>
      <w:keepLines/>
      <w:spacing w:before="40" w:line="278"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3759AB"/>
    <w:pPr>
      <w:keepNext/>
      <w:keepLines/>
      <w:spacing w:before="40" w:line="278"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3759AB"/>
    <w:pPr>
      <w:keepNext/>
      <w:keepLines/>
      <w:spacing w:line="278"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3759AB"/>
    <w:pPr>
      <w:keepNext/>
      <w:keepLines/>
      <w:spacing w:line="278"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9AB"/>
    <w:rPr>
      <w:rFonts w:eastAsiaTheme="majorEastAsia" w:cstheme="majorBidi"/>
      <w:color w:val="272727" w:themeColor="text1" w:themeTint="D8"/>
    </w:rPr>
  </w:style>
  <w:style w:type="paragraph" w:styleId="Title">
    <w:name w:val="Title"/>
    <w:basedOn w:val="Normal"/>
    <w:next w:val="Normal"/>
    <w:link w:val="TitleChar"/>
    <w:uiPriority w:val="10"/>
    <w:qFormat/>
    <w:rsid w:val="003759AB"/>
    <w:pPr>
      <w:spacing w:after="80"/>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375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9AB"/>
    <w:pPr>
      <w:numPr>
        <w:ilvl w:val="1"/>
      </w:numPr>
      <w:spacing w:after="160" w:line="278"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375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9AB"/>
    <w:pPr>
      <w:spacing w:before="160" w:after="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3759AB"/>
    <w:rPr>
      <w:i/>
      <w:iCs/>
      <w:color w:val="404040" w:themeColor="text1" w:themeTint="BF"/>
    </w:rPr>
  </w:style>
  <w:style w:type="paragraph" w:styleId="ListParagraph">
    <w:name w:val="List Paragraph"/>
    <w:basedOn w:val="Normal"/>
    <w:uiPriority w:val="34"/>
    <w:qFormat/>
    <w:rsid w:val="003759AB"/>
    <w:pPr>
      <w:spacing w:after="160" w:line="278" w:lineRule="auto"/>
      <w:ind w:left="720"/>
      <w:contextualSpacing/>
    </w:pPr>
    <w:rPr>
      <w:sz w:val="24"/>
      <w:szCs w:val="24"/>
      <w:lang w:val="en-US"/>
    </w:rPr>
  </w:style>
  <w:style w:type="character" w:styleId="IntenseEmphasis">
    <w:name w:val="Intense Emphasis"/>
    <w:basedOn w:val="DefaultParagraphFont"/>
    <w:uiPriority w:val="21"/>
    <w:qFormat/>
    <w:rsid w:val="003759AB"/>
    <w:rPr>
      <w:i/>
      <w:iCs/>
      <w:color w:val="0F4761" w:themeColor="accent1" w:themeShade="BF"/>
    </w:rPr>
  </w:style>
  <w:style w:type="paragraph" w:styleId="IntenseQuote">
    <w:name w:val="Intense Quote"/>
    <w:basedOn w:val="Normal"/>
    <w:next w:val="Normal"/>
    <w:link w:val="IntenseQuoteChar"/>
    <w:uiPriority w:val="30"/>
    <w:qFormat/>
    <w:rsid w:val="003759A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US"/>
    </w:rPr>
  </w:style>
  <w:style w:type="character" w:customStyle="1" w:styleId="IntenseQuoteChar">
    <w:name w:val="Intense Quote Char"/>
    <w:basedOn w:val="DefaultParagraphFont"/>
    <w:link w:val="IntenseQuote"/>
    <w:uiPriority w:val="30"/>
    <w:rsid w:val="003759AB"/>
    <w:rPr>
      <w:i/>
      <w:iCs/>
      <w:color w:val="0F4761" w:themeColor="accent1" w:themeShade="BF"/>
    </w:rPr>
  </w:style>
  <w:style w:type="character" w:styleId="IntenseReference">
    <w:name w:val="Intense Reference"/>
    <w:basedOn w:val="DefaultParagraphFont"/>
    <w:uiPriority w:val="32"/>
    <w:qFormat/>
    <w:rsid w:val="003759AB"/>
    <w:rPr>
      <w:b/>
      <w:bCs/>
      <w:smallCaps/>
      <w:color w:val="0F4761" w:themeColor="accent1" w:themeShade="BF"/>
      <w:spacing w:val="5"/>
    </w:rPr>
  </w:style>
  <w:style w:type="character" w:styleId="Hyperlink">
    <w:name w:val="Hyperlink"/>
    <w:basedOn w:val="DefaultParagraphFont"/>
    <w:uiPriority w:val="99"/>
    <w:unhideWhenUsed/>
    <w:rsid w:val="0029487D"/>
    <w:rPr>
      <w:color w:val="467886" w:themeColor="hyperlink"/>
      <w:u w:val="single"/>
    </w:rPr>
  </w:style>
  <w:style w:type="character" w:styleId="UnresolvedMention">
    <w:name w:val="Unresolved Mention"/>
    <w:basedOn w:val="DefaultParagraphFont"/>
    <w:uiPriority w:val="99"/>
    <w:semiHidden/>
    <w:unhideWhenUsed/>
    <w:rsid w:val="002948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616</Words>
  <Characters>3514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Althea Janssen F. Cubio</dc:creator>
  <cp:keywords/>
  <dc:description/>
  <cp:lastModifiedBy>Althea Janssen F. Cubio</cp:lastModifiedBy>
  <cp:revision>5</cp:revision>
  <dcterms:created xsi:type="dcterms:W3CDTF">2025-09-01T11:40:00Z</dcterms:created>
  <dcterms:modified xsi:type="dcterms:W3CDTF">2025-09-14T15:35:00Z</dcterms:modified>
</cp:coreProperties>
</file>