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57EA6" w14:textId="77777777" w:rsidR="00563892" w:rsidRPr="00563892" w:rsidRDefault="00563892" w:rsidP="00563892">
      <w:pPr>
        <w:rPr>
          <w:b/>
          <w:bCs/>
          <w:sz w:val="32"/>
          <w:szCs w:val="32"/>
          <w:lang w:val="en-US"/>
        </w:rPr>
      </w:pPr>
      <w:r w:rsidRPr="00563892">
        <w:rPr>
          <w:b/>
          <w:bCs/>
          <w:sz w:val="32"/>
          <w:szCs w:val="32"/>
          <w:lang w:val="en-US"/>
        </w:rPr>
        <w:t>The Net Current Asset Value Approach to Stock Investing: A Guide to Purchasing Stocks Trading below Liquidation Value </w:t>
      </w:r>
    </w:p>
    <w:p w14:paraId="7FCE9FBE" w14:textId="5679F3C8" w:rsidR="00122C6A" w:rsidRDefault="00563892" w:rsidP="00130275">
      <w:pPr>
        <w:rPr>
          <w:b/>
          <w:bCs/>
          <w:sz w:val="24"/>
          <w:szCs w:val="24"/>
        </w:rPr>
      </w:pPr>
      <w:r w:rsidRPr="00563892">
        <w:rPr>
          <w:b/>
          <w:bCs/>
          <w:sz w:val="24"/>
          <w:szCs w:val="24"/>
        </w:rPr>
        <w:t>Victor J Wendl</w:t>
      </w:r>
    </w:p>
    <w:p w14:paraId="140040C6" w14:textId="77777777" w:rsidR="00563892" w:rsidRDefault="00563892" w:rsidP="00130275"/>
    <w:p w14:paraId="2E2EC765" w14:textId="1A9CA6AE" w:rsidR="00A73517" w:rsidRPr="007A6045" w:rsidRDefault="008109B1" w:rsidP="00130275">
      <w:r w:rsidRPr="007A6045">
        <w:t xml:space="preserve">Year: </w:t>
      </w:r>
      <w:r w:rsidR="00563892">
        <w:t>2013</w:t>
      </w:r>
      <w:r w:rsidR="00442564" w:rsidRPr="007A6045">
        <w:br/>
      </w:r>
      <w:r w:rsidRPr="007A6045">
        <w:t xml:space="preserve">Publisher: </w:t>
      </w:r>
      <w:r w:rsidR="00563892" w:rsidRPr="00563892">
        <w:t>Wendl Financial Inc</w:t>
      </w:r>
    </w:p>
    <w:p w14:paraId="55F89754" w14:textId="2A3691E0" w:rsidR="00023EC8" w:rsidRPr="007A6045" w:rsidRDefault="008109B1" w:rsidP="00130275">
      <w:r w:rsidRPr="007A6045">
        <w:t xml:space="preserve">Pages: </w:t>
      </w:r>
      <w:r w:rsidR="00563892">
        <w:t>220</w:t>
      </w:r>
    </w:p>
    <w:p w14:paraId="1D90BED5" w14:textId="0DB1DCE6" w:rsidR="00F2459B" w:rsidRPr="007A6045" w:rsidRDefault="00F2459B" w:rsidP="00130275">
      <w:pPr>
        <w:rPr>
          <w:b/>
          <w:bCs/>
        </w:rPr>
      </w:pPr>
      <w:r w:rsidRPr="007A6045">
        <w:rPr>
          <w:b/>
          <w:bCs/>
        </w:rPr>
        <w:br/>
        <w:t xml:space="preserve">About </w:t>
      </w:r>
    </w:p>
    <w:p w14:paraId="79427AD9" w14:textId="77777777" w:rsidR="00563892" w:rsidRDefault="00563892" w:rsidP="00563892">
      <w:pPr>
        <w:jc w:val="both"/>
        <w:rPr>
          <w:lang w:val="en-US"/>
        </w:rPr>
      </w:pPr>
    </w:p>
    <w:p w14:paraId="2ACC1DBB" w14:textId="342136DD" w:rsidR="00563892" w:rsidRPr="00563892" w:rsidRDefault="00563892" w:rsidP="00563892">
      <w:pPr>
        <w:jc w:val="both"/>
        <w:rPr>
          <w:lang w:val="en-US"/>
        </w:rPr>
      </w:pPr>
      <w:r w:rsidRPr="00563892">
        <w:rPr>
          <w:lang w:val="en-US"/>
        </w:rPr>
        <w:t xml:space="preserve">This book shows how investors can achieve strong returns with limited downside risk by identifying and purchasing stocks priced below their liquidation value using the </w:t>
      </w:r>
      <w:proofErr w:type="gramStart"/>
      <w:r w:rsidRPr="00563892">
        <w:rPr>
          <w:lang w:val="en-US"/>
        </w:rPr>
        <w:t>net current</w:t>
      </w:r>
      <w:proofErr w:type="gramEnd"/>
      <w:r w:rsidRPr="00563892">
        <w:rPr>
          <w:lang w:val="en-US"/>
        </w:rPr>
        <w:t xml:space="preserve"> asset value method.</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271F5F75" w14:textId="77777777" w:rsidR="00563892" w:rsidRDefault="00563892" w:rsidP="00563892">
      <w:pPr>
        <w:jc w:val="both"/>
        <w:rPr>
          <w:lang w:val="en-US"/>
        </w:rPr>
      </w:pPr>
    </w:p>
    <w:p w14:paraId="356F2C71" w14:textId="77777777" w:rsidR="00563892" w:rsidRDefault="00563892" w:rsidP="00563892">
      <w:pPr>
        <w:jc w:val="both"/>
        <w:rPr>
          <w:lang w:val="en-US"/>
        </w:rPr>
      </w:pPr>
      <w:r w:rsidRPr="00563892">
        <w:rPr>
          <w:lang w:val="en-US"/>
        </w:rPr>
        <w:t xml:space="preserve">The book reviews the performance over a </w:t>
      </w:r>
      <w:proofErr w:type="gramStart"/>
      <w:r w:rsidRPr="00563892">
        <w:rPr>
          <w:lang w:val="en-US"/>
        </w:rPr>
        <w:t>60 year</w:t>
      </w:r>
      <w:proofErr w:type="gramEnd"/>
      <w:r w:rsidRPr="00563892">
        <w:rPr>
          <w:lang w:val="en-US"/>
        </w:rPr>
        <w:t xml:space="preserve"> </w:t>
      </w:r>
      <w:proofErr w:type="gramStart"/>
      <w:r w:rsidRPr="00563892">
        <w:rPr>
          <w:lang w:val="en-US"/>
        </w:rPr>
        <w:t>time period</w:t>
      </w:r>
      <w:proofErr w:type="gramEnd"/>
      <w:r w:rsidRPr="00563892">
        <w:rPr>
          <w:lang w:val="en-US"/>
        </w:rPr>
        <w:t xml:space="preserve"> of purchasing stocks trading below net current asset value. The stock filtering criterion was popularized by Benjamin Graham, the father of value investing, and a mentor to Warren Buffett who considered his professor and former employer one of the most influential people in his life. </w:t>
      </w:r>
    </w:p>
    <w:p w14:paraId="3B793BE2" w14:textId="77777777" w:rsidR="00563892" w:rsidRDefault="00563892" w:rsidP="00563892">
      <w:pPr>
        <w:jc w:val="both"/>
        <w:rPr>
          <w:lang w:val="en-US"/>
        </w:rPr>
      </w:pPr>
    </w:p>
    <w:p w14:paraId="6D353E0A" w14:textId="0508BE4D" w:rsidR="00563892" w:rsidRPr="00563892" w:rsidRDefault="00563892" w:rsidP="00563892">
      <w:pPr>
        <w:jc w:val="both"/>
        <w:rPr>
          <w:lang w:val="en-US"/>
        </w:rPr>
      </w:pPr>
      <w:r w:rsidRPr="00563892">
        <w:rPr>
          <w:lang w:val="en-US"/>
        </w:rPr>
        <w:t xml:space="preserve">The book also reviews </w:t>
      </w:r>
      <w:proofErr w:type="gramStart"/>
      <w:r w:rsidRPr="00563892">
        <w:rPr>
          <w:lang w:val="en-US"/>
        </w:rPr>
        <w:t>the portfolio</w:t>
      </w:r>
      <w:proofErr w:type="gramEnd"/>
      <w:r w:rsidRPr="00563892">
        <w:rPr>
          <w:lang w:val="en-US"/>
        </w:rPr>
        <w:t xml:space="preserve"> performance by combining the net current asset value criterion with other value investing stock screens such as high dividend yield and low price-to-earnings ratio. Using this simple approach of selecting stocks trading below liquidation value, individual investors can achieve excellent returns by devoting just one day a year to their portfolio.</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3B298AA1" w14:textId="77777777" w:rsidR="00563892" w:rsidRDefault="00563892" w:rsidP="00563892">
      <w:pPr>
        <w:jc w:val="both"/>
        <w:rPr>
          <w:lang w:val="en-US"/>
        </w:rPr>
      </w:pPr>
    </w:p>
    <w:p w14:paraId="08C4B875" w14:textId="77777777" w:rsidR="00563892" w:rsidRDefault="00563892" w:rsidP="00563892">
      <w:pPr>
        <w:jc w:val="both"/>
        <w:rPr>
          <w:lang w:val="en-US"/>
        </w:rPr>
      </w:pPr>
      <w:r w:rsidRPr="00563892">
        <w:rPr>
          <w:lang w:val="en-US"/>
        </w:rPr>
        <w:t xml:space="preserve">Wendl presents a practical, arithmetic-driven method for finding stocks priced beneath the cash a business holds, arguing that buying companies trading below conservative estimates of their liquidation value offers strong downside protection and attractive long-term returns. He explains how to compute net current asset value (NCAV) per share and then how to adjust that figure for realistic liquidation costs, taxes, and likely recoveries on receivables and inventory. The book gives step-by-step screening rules to find candidate “net-net” stocks and then shows how to move from a raw screen to a qualified buy list. </w:t>
      </w:r>
    </w:p>
    <w:p w14:paraId="5B4D128C" w14:textId="77777777" w:rsidR="00563892" w:rsidRDefault="00563892" w:rsidP="00563892">
      <w:pPr>
        <w:jc w:val="both"/>
        <w:rPr>
          <w:lang w:val="en-US"/>
        </w:rPr>
      </w:pPr>
    </w:p>
    <w:p w14:paraId="03881EBB" w14:textId="77777777" w:rsidR="00563892" w:rsidRDefault="00563892" w:rsidP="00563892">
      <w:pPr>
        <w:jc w:val="both"/>
        <w:rPr>
          <w:lang w:val="en-US"/>
        </w:rPr>
      </w:pPr>
      <w:r w:rsidRPr="00563892">
        <w:rPr>
          <w:lang w:val="en-US"/>
        </w:rPr>
        <w:t xml:space="preserve">Close attention is paid to balance-sheet quality. Wendl teaches readers how to audit current-asset items, spot overstated inventories, identify aggressive receivable assumptions, and uncover hidden claims that reduce liquidation proceeds. He also covers off-balance-sheet risks, contingent liabilities, and accounting entries that can turn a superficially cheap stock into a value trap. Practical checklists walk investors through verification, conservative adjustments, and documenting assumptions. </w:t>
      </w:r>
    </w:p>
    <w:p w14:paraId="2D0F720A" w14:textId="77777777" w:rsidR="00563892" w:rsidRDefault="00563892" w:rsidP="00563892">
      <w:pPr>
        <w:jc w:val="both"/>
        <w:rPr>
          <w:lang w:val="en-US"/>
        </w:rPr>
      </w:pPr>
    </w:p>
    <w:p w14:paraId="6382F0E8" w14:textId="77777777" w:rsidR="00563892" w:rsidRDefault="00563892" w:rsidP="00563892">
      <w:pPr>
        <w:jc w:val="both"/>
        <w:rPr>
          <w:lang w:val="en-US"/>
        </w:rPr>
      </w:pPr>
      <w:r w:rsidRPr="00563892">
        <w:rPr>
          <w:lang w:val="en-US"/>
        </w:rPr>
        <w:t xml:space="preserve">The text explains portfolio construction for a net-net strategy, advocating multiple small positions, strict position sizing, and rules for trimming or selling when market prices approach fair liquidation value. Case studies and historical examples show how patient buying and simple arithmetic produced returns while limiting permanent capital loss. Wendl stresses discipline: do the math, require clear margin of safety, and never rely on narratives alone. </w:t>
      </w:r>
    </w:p>
    <w:p w14:paraId="6E53D8F1" w14:textId="77777777" w:rsidR="00563892" w:rsidRDefault="00563892" w:rsidP="00563892">
      <w:pPr>
        <w:jc w:val="both"/>
        <w:rPr>
          <w:lang w:val="en-US"/>
        </w:rPr>
      </w:pPr>
    </w:p>
    <w:p w14:paraId="411EBF05" w14:textId="3160EC3E" w:rsidR="00563892" w:rsidRPr="00563892" w:rsidRDefault="00563892" w:rsidP="00563892">
      <w:pPr>
        <w:jc w:val="both"/>
        <w:rPr>
          <w:lang w:val="en-US"/>
        </w:rPr>
      </w:pPr>
      <w:r w:rsidRPr="00563892">
        <w:rPr>
          <w:lang w:val="en-US"/>
        </w:rPr>
        <w:lastRenderedPageBreak/>
        <w:t xml:space="preserve">He also warns that net-net opportunities can be rare and sometimes remain mispriced for long periods, so investors must accept concentration risk, illiquidity, and a </w:t>
      </w:r>
      <w:proofErr w:type="gramStart"/>
      <w:r w:rsidRPr="00563892">
        <w:rPr>
          <w:lang w:val="en-US"/>
        </w:rPr>
        <w:t>long time</w:t>
      </w:r>
      <w:proofErr w:type="gramEnd"/>
      <w:r w:rsidRPr="00563892">
        <w:rPr>
          <w:lang w:val="en-US"/>
        </w:rPr>
        <w:t xml:space="preserve"> horizon. The overall lesson is concrete: use conservative, repeatable balance-sheet analysis, verify asset recoverability, demand a cushion below liquidation value, and manage positions with strict, documented rules to turn cheap balance sheets into a reliable investment edge.</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6C1CFC5" w:rsidR="00571E7E" w:rsidRPr="007A6045" w:rsidRDefault="00525694" w:rsidP="00525694">
      <w:r w:rsidRPr="007A6045">
        <w:t xml:space="preserve">Rating: </w:t>
      </w:r>
      <w:r w:rsidR="00563892">
        <w:t>4.4 | (20)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63892">
      <w:pPr>
        <w:jc w:val="both"/>
      </w:pPr>
    </w:p>
    <w:p w14:paraId="0F9317EE" w14:textId="7A4F3064" w:rsidR="0003046A" w:rsidRPr="00563892" w:rsidRDefault="0003046A" w:rsidP="00563892">
      <w:pPr>
        <w:jc w:val="both"/>
        <w:rPr>
          <w:lang w:val="en-US"/>
        </w:rPr>
      </w:pPr>
      <w:r w:rsidRPr="007A6045">
        <w:t>1.</w:t>
      </w:r>
      <w:r w:rsidR="00571E7E" w:rsidRPr="007A6045">
        <w:t xml:space="preserve"> “</w:t>
      </w:r>
      <w:r w:rsidR="00563892" w:rsidRPr="00563892">
        <w:rPr>
          <w:lang w:val="en-US"/>
        </w:rPr>
        <w:t>A quick read that gives you a very high level of confidence on what the author has done as well as on investing in net-nets.</w:t>
      </w:r>
      <w:r w:rsidR="00571E7E" w:rsidRPr="007A6045">
        <w:t>”</w:t>
      </w:r>
      <w:r w:rsidR="00A70697" w:rsidRPr="007A6045">
        <w:t xml:space="preserve"> – </w:t>
      </w:r>
      <w:r w:rsidR="00563892">
        <w:t>Vincent Roy</w:t>
      </w:r>
    </w:p>
    <w:p w14:paraId="35FF9041" w14:textId="77777777" w:rsidR="00BE14BA" w:rsidRPr="007A6045" w:rsidRDefault="00BE14BA" w:rsidP="00563892">
      <w:pPr>
        <w:jc w:val="both"/>
      </w:pPr>
    </w:p>
    <w:p w14:paraId="09C40698" w14:textId="7485CF9A" w:rsidR="009C21F7" w:rsidRPr="00563892" w:rsidRDefault="009C21F7" w:rsidP="00563892">
      <w:pPr>
        <w:jc w:val="both"/>
        <w:rPr>
          <w:lang w:val="en-US"/>
        </w:rPr>
      </w:pPr>
      <w:r w:rsidRPr="007A6045">
        <w:t>2. “</w:t>
      </w:r>
      <w:r w:rsidR="00563892" w:rsidRPr="00563892">
        <w:rPr>
          <w:lang w:val="en-US"/>
        </w:rPr>
        <w:t xml:space="preserve">A lot of empirical proof of value investing. Good for convincing of the NCAV approach to investing. I have always wanted to try it because it makes so much </w:t>
      </w:r>
      <w:proofErr w:type="gramStart"/>
      <w:r w:rsidR="00563892" w:rsidRPr="00563892">
        <w:rPr>
          <w:lang w:val="en-US"/>
        </w:rPr>
        <w:t>sense</w:t>
      </w:r>
      <w:proofErr w:type="gramEnd"/>
      <w:r w:rsidR="00563892" w:rsidRPr="00563892">
        <w:rPr>
          <w:lang w:val="en-US"/>
        </w:rPr>
        <w:t xml:space="preserve"> but it does take a strong stomach to buy what has been left for dead on the market.</w:t>
      </w:r>
      <w:r w:rsidRPr="007A6045">
        <w:t xml:space="preserve">” – </w:t>
      </w:r>
      <w:r w:rsidR="00563892">
        <w:t>Doug Taylor</w:t>
      </w:r>
    </w:p>
    <w:p w14:paraId="59C8DC9B" w14:textId="77777777" w:rsidR="009C21F7" w:rsidRPr="007A6045" w:rsidRDefault="009C21F7" w:rsidP="00563892">
      <w:pPr>
        <w:jc w:val="both"/>
      </w:pPr>
    </w:p>
    <w:p w14:paraId="035401EA" w14:textId="77E4DD81" w:rsidR="009C21F7" w:rsidRPr="007A6045" w:rsidRDefault="009C21F7" w:rsidP="00563892">
      <w:pPr>
        <w:jc w:val="both"/>
      </w:pPr>
      <w:r w:rsidRPr="007A6045">
        <w:t>3. “</w:t>
      </w:r>
      <w:r w:rsidR="00563892" w:rsidRPr="00563892">
        <w:t xml:space="preserve">The author fulfills what promises by conducting various </w:t>
      </w:r>
      <w:proofErr w:type="spellStart"/>
      <w:r w:rsidR="00563892" w:rsidRPr="00563892">
        <w:t>backtests</w:t>
      </w:r>
      <w:proofErr w:type="spellEnd"/>
      <w:r w:rsidR="00563892" w:rsidRPr="00563892">
        <w:t xml:space="preserve"> of the NCAV-approach to stock market investing. The simplicity and the performance of the method </w:t>
      </w:r>
      <w:proofErr w:type="gramStart"/>
      <w:r w:rsidR="00563892" w:rsidRPr="00563892">
        <w:t>demonstrates</w:t>
      </w:r>
      <w:proofErr w:type="gramEnd"/>
      <w:r w:rsidR="00563892" w:rsidRPr="00563892">
        <w:t xml:space="preserve"> just how powerful it is, even decades after Benjamin Graham's death.</w:t>
      </w:r>
      <w:r w:rsidRPr="007A6045">
        <w:t xml:space="preserve">” – </w:t>
      </w:r>
      <w:r w:rsidR="00563892">
        <w:t>Peter</w:t>
      </w:r>
    </w:p>
    <w:p w14:paraId="14CC793E" w14:textId="77777777" w:rsidR="009C21F7" w:rsidRPr="007A6045" w:rsidRDefault="009C21F7" w:rsidP="00563892">
      <w:pPr>
        <w:jc w:val="both"/>
      </w:pPr>
    </w:p>
    <w:p w14:paraId="36AA9AB4" w14:textId="63F7179B" w:rsidR="009C21F7" w:rsidRPr="007A6045" w:rsidRDefault="009C21F7" w:rsidP="00563892">
      <w:pPr>
        <w:jc w:val="both"/>
      </w:pPr>
      <w:r w:rsidRPr="007A6045">
        <w:t>4. “</w:t>
      </w:r>
      <w:r w:rsidR="00563892" w:rsidRPr="00563892">
        <w:t xml:space="preserve">I purchased this book with </w:t>
      </w:r>
      <w:proofErr w:type="gramStart"/>
      <w:r w:rsidR="00563892" w:rsidRPr="00563892">
        <w:t>much</w:t>
      </w:r>
      <w:proofErr w:type="gramEnd"/>
      <w:r w:rsidR="00563892" w:rsidRPr="00563892">
        <w:t xml:space="preserve"> expectations since there are hardly any books that talk about NCAV strategy - barring the seminal work 'Security Analysis' - of stock selection.</w:t>
      </w:r>
      <w:r w:rsidRPr="007A6045">
        <w:t xml:space="preserve">” – </w:t>
      </w:r>
      <w:r w:rsidR="00563892">
        <w:t>Madhusudan</w:t>
      </w:r>
    </w:p>
    <w:p w14:paraId="5DAC6BC7" w14:textId="77777777" w:rsidR="00BE14BA" w:rsidRPr="007A6045" w:rsidRDefault="00BE14BA" w:rsidP="00130275"/>
    <w:p w14:paraId="46F6FDAF" w14:textId="6DBA20EE" w:rsidR="0087744C" w:rsidRPr="007A6045" w:rsidRDefault="0087744C" w:rsidP="00130275">
      <w:pPr>
        <w:rPr>
          <w:b/>
          <w:bCs/>
        </w:rPr>
      </w:pPr>
      <w:r w:rsidRPr="007A6045">
        <w:rPr>
          <w:b/>
          <w:bCs/>
        </w:rPr>
        <w:t>Indicative Price: $</w:t>
      </w:r>
      <w:r w:rsidR="00563892">
        <w:rPr>
          <w:b/>
          <w:bCs/>
        </w:rPr>
        <w:t>35.88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D69C4"/>
    <w:rsid w:val="003E119E"/>
    <w:rsid w:val="004354FE"/>
    <w:rsid w:val="00442564"/>
    <w:rsid w:val="004E04BD"/>
    <w:rsid w:val="004F6FE5"/>
    <w:rsid w:val="00507931"/>
    <w:rsid w:val="00507CDD"/>
    <w:rsid w:val="00515F8D"/>
    <w:rsid w:val="00525694"/>
    <w:rsid w:val="005258F9"/>
    <w:rsid w:val="00550863"/>
    <w:rsid w:val="00563892"/>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621</Words>
  <Characters>3541</Characters>
  <Application>Microsoft Office Word</Application>
  <DocSecurity>0</DocSecurity>
  <Lines>29</Lines>
  <Paragraphs>8</Paragraphs>
  <ScaleCrop>false</ScaleCrop>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2025-09-14T13:41:00Z</dcterms:created>
  <dcterms:modified xsi:type="dcterms:W3CDTF">2025-09-14T13:41:00Z</dcterms:modified>
</cp:coreProperties>
</file>