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EBCC" w14:textId="77777777" w:rsidR="006F20C9" w:rsidRPr="006F20C9" w:rsidRDefault="006F20C9" w:rsidP="006F20C9">
      <w:pPr>
        <w:rPr>
          <w:b/>
          <w:bCs/>
          <w:sz w:val="32"/>
          <w:szCs w:val="32"/>
          <w:lang w:val="en-US"/>
        </w:rPr>
      </w:pPr>
      <w:r w:rsidRPr="006F20C9">
        <w:rPr>
          <w:b/>
          <w:bCs/>
          <w:sz w:val="32"/>
          <w:szCs w:val="32"/>
          <w:lang w:val="en-US"/>
        </w:rPr>
        <w:t>Value Investing in Real Estate</w:t>
      </w:r>
    </w:p>
    <w:p w14:paraId="0F8D206D" w14:textId="77DC0E4A" w:rsidR="00040665" w:rsidRDefault="006F20C9" w:rsidP="00130275">
      <w:pPr>
        <w:rPr>
          <w:b/>
          <w:bCs/>
          <w:sz w:val="24"/>
          <w:szCs w:val="24"/>
        </w:rPr>
      </w:pPr>
      <w:r w:rsidRPr="006F20C9">
        <w:rPr>
          <w:b/>
          <w:bCs/>
          <w:sz w:val="24"/>
          <w:szCs w:val="24"/>
        </w:rPr>
        <w:t>Gary W. Eldred</w:t>
      </w:r>
    </w:p>
    <w:p w14:paraId="06B140D9" w14:textId="77777777" w:rsidR="006F20C9" w:rsidRDefault="006F20C9" w:rsidP="00130275"/>
    <w:p w14:paraId="2E2EC765" w14:textId="0FC54EEA" w:rsidR="00A73517" w:rsidRPr="007A6045" w:rsidRDefault="008109B1" w:rsidP="00130275">
      <w:r w:rsidRPr="007A6045">
        <w:t xml:space="preserve">Year: </w:t>
      </w:r>
      <w:r w:rsidR="00040665">
        <w:t>200</w:t>
      </w:r>
      <w:r w:rsidR="006F20C9">
        <w:t>2</w:t>
      </w:r>
      <w:r w:rsidR="00442564" w:rsidRPr="007A6045">
        <w:br/>
      </w:r>
      <w:r w:rsidRPr="007A6045">
        <w:t xml:space="preserve">Publisher: </w:t>
      </w:r>
      <w:r w:rsidR="00040665">
        <w:t>Wiley</w:t>
      </w:r>
    </w:p>
    <w:p w14:paraId="55F89754" w14:textId="2981A283" w:rsidR="00023EC8" w:rsidRPr="007A6045" w:rsidRDefault="008109B1" w:rsidP="00130275">
      <w:r w:rsidRPr="007A6045">
        <w:t xml:space="preserve">Pages: </w:t>
      </w:r>
      <w:r w:rsidR="00040665">
        <w:t>3</w:t>
      </w:r>
      <w:r w:rsidR="006F20C9">
        <w:t>04</w:t>
      </w:r>
    </w:p>
    <w:p w14:paraId="1D90BED5" w14:textId="0DB1DCE6" w:rsidR="00F2459B" w:rsidRPr="007A6045" w:rsidRDefault="00F2459B" w:rsidP="00130275">
      <w:pPr>
        <w:rPr>
          <w:b/>
          <w:bCs/>
        </w:rPr>
      </w:pPr>
      <w:r w:rsidRPr="007A6045">
        <w:rPr>
          <w:b/>
          <w:bCs/>
        </w:rPr>
        <w:br/>
        <w:t xml:space="preserve">About </w:t>
      </w:r>
    </w:p>
    <w:p w14:paraId="4FB21599" w14:textId="77777777" w:rsidR="00040665" w:rsidRDefault="00040665" w:rsidP="00040665">
      <w:pPr>
        <w:jc w:val="both"/>
        <w:rPr>
          <w:lang w:val="en-US"/>
        </w:rPr>
      </w:pPr>
    </w:p>
    <w:p w14:paraId="05975BA1" w14:textId="77777777" w:rsidR="006F20C9" w:rsidRPr="006F20C9" w:rsidRDefault="006F20C9" w:rsidP="006F20C9">
      <w:pPr>
        <w:jc w:val="both"/>
        <w:rPr>
          <w:lang w:val="en-US"/>
        </w:rPr>
      </w:pPr>
      <w:r w:rsidRPr="006F20C9">
        <w:rPr>
          <w:lang w:val="en-US"/>
        </w:rPr>
        <w:t>This book explains how to apply value investing principles to real estate by identifying undervalued properties, analyzing market fundamentals, and using disciplined strategies to build wealth and minimize investment risks.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A95506B" w14:textId="77777777" w:rsidR="00040665" w:rsidRDefault="00040665" w:rsidP="00040665">
      <w:pPr>
        <w:jc w:val="both"/>
      </w:pPr>
    </w:p>
    <w:p w14:paraId="4CE093B3" w14:textId="77777777" w:rsidR="006F20C9" w:rsidRDefault="006F20C9" w:rsidP="00040665">
      <w:pPr>
        <w:jc w:val="both"/>
      </w:pPr>
      <w:r w:rsidRPr="006F20C9">
        <w:t>Secure a Prosperous Future by Applying the Tried-and-True Techniques of Value Investing to Income Properties</w:t>
      </w:r>
    </w:p>
    <w:p w14:paraId="3560F623" w14:textId="77777777" w:rsidR="006F20C9" w:rsidRDefault="006F20C9" w:rsidP="00040665">
      <w:pPr>
        <w:jc w:val="both"/>
      </w:pPr>
    </w:p>
    <w:p w14:paraId="71CFFE87" w14:textId="5E8F2A91" w:rsidR="002F3067" w:rsidRDefault="006F20C9" w:rsidP="00040665">
      <w:pPr>
        <w:jc w:val="both"/>
      </w:pPr>
      <w:r w:rsidRPr="006F20C9">
        <w:t>Value Investing in Real Estate outlines a safe and rewarding way to plan for your retirement and increase your income without the risks so common to the stock market. You'll learn how to buy real estate properties using Ben Graham's time-tested methods for evaluating investments. It's a proven way to build assets and income-a big payoff for relatively little time and effort.</w:t>
      </w:r>
      <w:r w:rsidRPr="006F20C9">
        <w:br/>
      </w:r>
      <w:r w:rsidRPr="006F20C9">
        <w:br/>
        <w:t>This book proves the advantages of value investing in real estate as compared to stocks in terms of stability, yield, growth, and equity appreciation. Value Investing in Real Estate also guides readers through important topics such as identifying geographical areas of growth, population patterns, land use, market indicators, condos, townhouses, fixer-uppers, and conversions. It covers what you need to know about both value investing and the real estate market-and how to combine the two for high returns-all backed with examples that illustrate each concept and technique.</w:t>
      </w:r>
      <w:r w:rsidRPr="006F20C9">
        <w:br/>
      </w:r>
      <w:r w:rsidRPr="006F20C9">
        <w:br/>
        <w:t>For the great majority of enterprising investors, value investing in real estate will prove superior to the stock market. Most importantly, you will gain far more income than the paltry dividends accruing from most stock portfolios. With this intelligent, highly readable book, you will see how the techniques of value investing in real estate can help you build the wealth and income you will need in the future.</w:t>
      </w:r>
    </w:p>
    <w:p w14:paraId="0CA55E63" w14:textId="77777777" w:rsidR="006F20C9" w:rsidRPr="00040665" w:rsidRDefault="006F20C9"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28093E7" w14:textId="77777777" w:rsidR="006F20C9" w:rsidRDefault="006F20C9" w:rsidP="006F20C9">
      <w:pPr>
        <w:jc w:val="both"/>
        <w:rPr>
          <w:lang w:val="en-US"/>
        </w:rPr>
      </w:pPr>
    </w:p>
    <w:p w14:paraId="5D446D39" w14:textId="5ED0274D" w:rsidR="006F20C9" w:rsidRDefault="006F20C9" w:rsidP="006F20C9">
      <w:pPr>
        <w:jc w:val="both"/>
        <w:rPr>
          <w:lang w:val="en-US"/>
        </w:rPr>
      </w:pPr>
      <w:r w:rsidRPr="006F20C9">
        <w:rPr>
          <w:lang w:val="en-US"/>
        </w:rPr>
        <w:t>This book teaches readers how to apply classic value-investing ideas to income property and rental real estate. It begins by comparing stocks and real estate and argues for the potential stability and income advantages of property when analyzed conservatively.</w:t>
      </w:r>
    </w:p>
    <w:p w14:paraId="0E185EE8" w14:textId="77777777" w:rsidR="006F20C9" w:rsidRPr="006F20C9" w:rsidRDefault="006F20C9" w:rsidP="006F20C9">
      <w:pPr>
        <w:jc w:val="both"/>
        <w:rPr>
          <w:lang w:val="en-US"/>
        </w:rPr>
      </w:pPr>
    </w:p>
    <w:p w14:paraId="251F13E0" w14:textId="77777777" w:rsidR="006F20C9" w:rsidRDefault="006F20C9" w:rsidP="006F20C9">
      <w:pPr>
        <w:jc w:val="both"/>
        <w:rPr>
          <w:lang w:val="en-US"/>
        </w:rPr>
      </w:pPr>
      <w:r w:rsidRPr="006F20C9">
        <w:rPr>
          <w:lang w:val="en-US"/>
        </w:rPr>
        <w:t xml:space="preserve">The text emphasizes balance-sheet thinking for buildings and land. It shows how to estimate market value, separate price from intrinsic worth, and adjust appraisals for local market quirks. Practical chapters walk through </w:t>
      </w:r>
      <w:proofErr w:type="gramStart"/>
      <w:r w:rsidRPr="006F20C9">
        <w:rPr>
          <w:lang w:val="en-US"/>
        </w:rPr>
        <w:t>the specific</w:t>
      </w:r>
      <w:proofErr w:type="gramEnd"/>
      <w:r w:rsidRPr="006F20C9">
        <w:rPr>
          <w:lang w:val="en-US"/>
        </w:rPr>
        <w:t xml:space="preserve"> checks that make a property a sound buy.</w:t>
      </w:r>
    </w:p>
    <w:p w14:paraId="36049F62" w14:textId="77777777" w:rsidR="006F20C9" w:rsidRPr="006F20C9" w:rsidRDefault="006F20C9" w:rsidP="006F20C9">
      <w:pPr>
        <w:jc w:val="both"/>
        <w:rPr>
          <w:lang w:val="en-US"/>
        </w:rPr>
      </w:pPr>
    </w:p>
    <w:p w14:paraId="344A4EFE" w14:textId="77777777" w:rsidR="006F20C9" w:rsidRPr="006F20C9" w:rsidRDefault="006F20C9" w:rsidP="006F20C9">
      <w:pPr>
        <w:jc w:val="both"/>
        <w:rPr>
          <w:lang w:val="en-US"/>
        </w:rPr>
      </w:pPr>
      <w:r w:rsidRPr="006F20C9">
        <w:rPr>
          <w:lang w:val="en-US"/>
        </w:rPr>
        <w:t>Risk and return are treated plainly. The book identifies key risks—leases, maintenance, financing, and neighborhood trends—and explains how to quantify their impact on cash flow and equity growth. It teaches conservative ways to forecast rents, vacancy, and long-term appreciation.</w:t>
      </w:r>
    </w:p>
    <w:p w14:paraId="21C53F37" w14:textId="77777777" w:rsidR="006F20C9" w:rsidRDefault="006F20C9" w:rsidP="006F20C9">
      <w:pPr>
        <w:jc w:val="both"/>
        <w:rPr>
          <w:lang w:val="en-US"/>
        </w:rPr>
      </w:pPr>
      <w:r w:rsidRPr="006F20C9">
        <w:rPr>
          <w:lang w:val="en-US"/>
        </w:rPr>
        <w:lastRenderedPageBreak/>
        <w:t>A strong, practical strand explains how to add value. Readers learn concrete improvements and repositioning strategies that increase net operating income and resale value. The author stresses cheap, high-ROI projects as well as larger conversions when the numbers support them.</w:t>
      </w:r>
    </w:p>
    <w:p w14:paraId="7F3EB3CC" w14:textId="77777777" w:rsidR="006F20C9" w:rsidRPr="006F20C9" w:rsidRDefault="006F20C9" w:rsidP="006F20C9">
      <w:pPr>
        <w:jc w:val="both"/>
        <w:rPr>
          <w:lang w:val="en-US"/>
        </w:rPr>
      </w:pPr>
    </w:p>
    <w:p w14:paraId="2716EBC3" w14:textId="77777777" w:rsidR="006F20C9" w:rsidRDefault="006F20C9" w:rsidP="006F20C9">
      <w:pPr>
        <w:jc w:val="both"/>
        <w:rPr>
          <w:lang w:val="en-US"/>
        </w:rPr>
      </w:pPr>
      <w:r w:rsidRPr="006F20C9">
        <w:rPr>
          <w:lang w:val="en-US"/>
        </w:rPr>
        <w:t>Investment selection is procedural. The book offers screening rules, step-by-step buy checklists, and simple valuation cross-checks so decisions are repeatable. It encourages written theses, downside estimates, and entry rules that require a safety cushion before committing capital.</w:t>
      </w:r>
    </w:p>
    <w:p w14:paraId="2E8A9FF3" w14:textId="77777777" w:rsidR="006F20C9" w:rsidRPr="006F20C9" w:rsidRDefault="006F20C9" w:rsidP="006F20C9">
      <w:pPr>
        <w:jc w:val="both"/>
        <w:rPr>
          <w:lang w:val="en-US"/>
        </w:rPr>
      </w:pPr>
    </w:p>
    <w:p w14:paraId="355F55F5" w14:textId="77777777" w:rsidR="006F20C9" w:rsidRPr="006F20C9" w:rsidRDefault="006F20C9" w:rsidP="006F20C9">
      <w:pPr>
        <w:jc w:val="both"/>
        <w:rPr>
          <w:lang w:val="en-US"/>
        </w:rPr>
      </w:pPr>
      <w:r w:rsidRPr="006F20C9">
        <w:rPr>
          <w:lang w:val="en-US"/>
        </w:rPr>
        <w:t>Behavior and execution are covered too. The text warns against over-leverage, emotional chasing of hot neighborhoods, and ignoring operating details. It recommends monitoring cadences, contingency plans, and conservative position sizing tied to liquidity needs. Together, these pieces form a repeatable framework: find properties priced below prudent value, verify the numbers, create or protect cash flow, and hold with discipline until value is realized. The approach aims to help investors protect capital while building steady income and long-term equity through carefully applied value principles.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E658E8D" w:rsidR="00571E7E" w:rsidRPr="007A6045" w:rsidRDefault="00525694" w:rsidP="00525694">
      <w:r w:rsidRPr="007A6045">
        <w:t xml:space="preserve">Rating: </w:t>
      </w:r>
      <w:r w:rsidR="006F20C9">
        <w:t>4.4 | (7)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94184AD" w:rsidR="0003046A" w:rsidRPr="007A6045" w:rsidRDefault="0003046A" w:rsidP="006F20C9">
      <w:pPr>
        <w:jc w:val="both"/>
      </w:pPr>
      <w:r w:rsidRPr="007A6045">
        <w:t>1.</w:t>
      </w:r>
      <w:r w:rsidR="00571E7E" w:rsidRPr="007A6045">
        <w:t xml:space="preserve"> “</w:t>
      </w:r>
      <w:r w:rsidR="006F20C9" w:rsidRPr="006F20C9">
        <w:t xml:space="preserve">Although I am relatively new real estate investor, I also have 15 </w:t>
      </w:r>
      <w:proofErr w:type="spellStart"/>
      <w:r w:rsidR="006F20C9" w:rsidRPr="006F20C9">
        <w:t>years experience</w:t>
      </w:r>
      <w:proofErr w:type="spellEnd"/>
      <w:r w:rsidR="006F20C9" w:rsidRPr="006F20C9">
        <w:t xml:space="preserve"> as a real estate attorney and am a real estate broker. I have read many, many books on real estate investments, and this is another one I have decided to buy to keep, rather than merely check out from the library for one reading.</w:t>
      </w:r>
      <w:r w:rsidR="006F20C9">
        <w:t xml:space="preserve">” </w:t>
      </w:r>
      <w:r w:rsidR="00A70697" w:rsidRPr="007A6045">
        <w:t xml:space="preserve">– </w:t>
      </w:r>
      <w:proofErr w:type="spellStart"/>
      <w:r w:rsidR="006F20C9">
        <w:t>REader</w:t>
      </w:r>
      <w:proofErr w:type="spellEnd"/>
    </w:p>
    <w:p w14:paraId="5DAC6BC7" w14:textId="77777777" w:rsidR="00BE14BA" w:rsidRPr="007A6045" w:rsidRDefault="00BE14BA" w:rsidP="00130275"/>
    <w:p w14:paraId="46F6FDAF" w14:textId="11FB3F76" w:rsidR="0087744C" w:rsidRPr="007A6045" w:rsidRDefault="0087744C" w:rsidP="00130275">
      <w:pPr>
        <w:rPr>
          <w:b/>
          <w:bCs/>
        </w:rPr>
      </w:pPr>
      <w:r w:rsidRPr="007A6045">
        <w:rPr>
          <w:b/>
          <w:bCs/>
        </w:rPr>
        <w:t>Indicative Price: $</w:t>
      </w:r>
      <w:r w:rsidR="006F20C9">
        <w:rPr>
          <w:b/>
          <w:bCs/>
        </w:rPr>
        <w:t>32.34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6F20C9"/>
    <w:rsid w:val="0072710F"/>
    <w:rsid w:val="007426D7"/>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2025-09-15T14:49:00Z</dcterms:created>
  <dcterms:modified xsi:type="dcterms:W3CDTF">2025-09-15T14:49:00Z</dcterms:modified>
</cp:coreProperties>
</file>