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2E52" w14:textId="77777777" w:rsidR="005C09E3" w:rsidRDefault="005C09E3" w:rsidP="00130275">
      <w:pPr>
        <w:rPr>
          <w:b/>
          <w:bCs/>
          <w:sz w:val="32"/>
          <w:szCs w:val="32"/>
        </w:rPr>
      </w:pPr>
      <w:r w:rsidRPr="005C09E3">
        <w:rPr>
          <w:b/>
          <w:bCs/>
          <w:sz w:val="32"/>
          <w:szCs w:val="32"/>
        </w:rPr>
        <w:t>The Wealth Ladder</w:t>
      </w:r>
      <w:r w:rsidRPr="005C09E3">
        <w:rPr>
          <w:b/>
          <w:bCs/>
          <w:sz w:val="32"/>
          <w:szCs w:val="32"/>
        </w:rPr>
        <w:t xml:space="preserve"> </w:t>
      </w:r>
    </w:p>
    <w:p w14:paraId="7FCE9FBE" w14:textId="44E75F45" w:rsidR="00122C6A" w:rsidRDefault="005C09E3" w:rsidP="00130275">
      <w:pPr>
        <w:rPr>
          <w:b/>
          <w:bCs/>
          <w:sz w:val="24"/>
          <w:szCs w:val="24"/>
        </w:rPr>
      </w:pPr>
      <w:r w:rsidRPr="005C09E3">
        <w:rPr>
          <w:b/>
          <w:bCs/>
          <w:sz w:val="24"/>
          <w:szCs w:val="24"/>
        </w:rPr>
        <w:t>Nick Maggiulli</w:t>
      </w:r>
    </w:p>
    <w:p w14:paraId="2D32B7DB" w14:textId="77777777" w:rsidR="005C09E3" w:rsidRDefault="005C09E3" w:rsidP="00130275"/>
    <w:p w14:paraId="2E2EC765" w14:textId="4EDE63B7" w:rsidR="00A73517" w:rsidRPr="007A6045" w:rsidRDefault="008109B1" w:rsidP="00130275">
      <w:r w:rsidRPr="007A6045">
        <w:t xml:space="preserve">Year: </w:t>
      </w:r>
      <w:r w:rsidR="005C09E3" w:rsidRPr="005C09E3">
        <w:t>2025</w:t>
      </w:r>
      <w:r w:rsidR="00442564" w:rsidRPr="007A6045">
        <w:br/>
      </w:r>
      <w:r w:rsidRPr="007A6045">
        <w:t xml:space="preserve">Publisher: </w:t>
      </w:r>
      <w:r w:rsidR="005C09E3" w:rsidRPr="005C09E3">
        <w:t>Portfolio</w:t>
      </w:r>
    </w:p>
    <w:p w14:paraId="55F89754" w14:textId="1680D270" w:rsidR="00023EC8" w:rsidRPr="007A6045" w:rsidRDefault="008109B1" w:rsidP="00130275">
      <w:r w:rsidRPr="007A6045">
        <w:t xml:space="preserve">Pages: </w:t>
      </w:r>
      <w:r w:rsidR="005C09E3" w:rsidRPr="005C09E3">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58301C" w14:textId="19FCD294" w:rsidR="005C09E3" w:rsidRPr="005C09E3" w:rsidRDefault="005C09E3" w:rsidP="005C09E3">
      <w:pPr>
        <w:jc w:val="both"/>
      </w:pPr>
      <w:r w:rsidRPr="005C09E3">
        <w:t>This book is a modern approach to personal finance, teaching practical steps for moving up the wealth ladder.</w:t>
      </w:r>
    </w:p>
    <w:p w14:paraId="68A39411" w14:textId="77777777" w:rsidR="005C09E3" w:rsidRPr="007A6045" w:rsidRDefault="005C09E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960AC72" w14:textId="13029203" w:rsidR="005C09E3" w:rsidRDefault="005C09E3" w:rsidP="005C09E3">
      <w:pPr>
        <w:jc w:val="both"/>
      </w:pPr>
      <w:r>
        <w:t>From the author of Just Keep Buying, a groundbreaking new framework for building wealth</w:t>
      </w:r>
      <w:r>
        <w:t xml:space="preserve">. </w:t>
      </w:r>
      <w:r>
        <w:t>Do you feel stuck financially? Are you working more, trying to spend less, yet still not seeing results? If so, the issue isn’t your effort—it’s your approach.</w:t>
      </w:r>
    </w:p>
    <w:p w14:paraId="1CC47BD1" w14:textId="77777777" w:rsidR="005C09E3" w:rsidRDefault="005C09E3" w:rsidP="005C09E3">
      <w:pPr>
        <w:jc w:val="both"/>
      </w:pPr>
    </w:p>
    <w:p w14:paraId="38CEB1B4" w14:textId="77777777" w:rsidR="005C09E3" w:rsidRDefault="005C09E3" w:rsidP="005C09E3">
      <w:pPr>
        <w:jc w:val="both"/>
      </w:pPr>
      <w:r>
        <w:t>This is where The Wealth Ladder comes in. It’s not a get-rich-quick scheme or a one-size-fits-all solution to your money problems. It’s a new philosophy for thinking about money altogether.</w:t>
      </w:r>
    </w:p>
    <w:p w14:paraId="6C8429BE" w14:textId="77777777" w:rsidR="005C09E3" w:rsidRDefault="005C09E3" w:rsidP="005C09E3">
      <w:pPr>
        <w:jc w:val="both"/>
      </w:pPr>
    </w:p>
    <w:p w14:paraId="254258AF" w14:textId="77777777" w:rsidR="005C09E3" w:rsidRDefault="005C09E3" w:rsidP="005C09E3">
      <w:pPr>
        <w:jc w:val="both"/>
      </w:pPr>
      <w:r>
        <w:t>In a world where interest rates shift, careers take new turns, and desires evolve, our financial strategy must keep up. This is why The Wealth Ladder breaks wealth into six distinct levels, each demanding its own strategy. What works at Level 1 won’t cut it at Level 6—and vice versa. You’ll learn exactly how to handle your spending, income, investments, and more, with tailored advice for every stage. The result? Smarter choices, less stress, and a clear path upward.</w:t>
      </w:r>
    </w:p>
    <w:p w14:paraId="7D50F262" w14:textId="77777777" w:rsidR="005C09E3" w:rsidRDefault="005C09E3" w:rsidP="005C09E3">
      <w:pPr>
        <w:jc w:val="both"/>
      </w:pPr>
    </w:p>
    <w:p w14:paraId="23BE96CA" w14:textId="244A919E" w:rsidR="005C09E3" w:rsidRPr="005C09E3" w:rsidRDefault="005C09E3" w:rsidP="005C09E3">
      <w:pPr>
        <w:jc w:val="both"/>
      </w:pPr>
      <w:r>
        <w:t>Because building wealth isn’t just about hard work—it’s about applying the right strategy at the right time to focus on what matters most.</w:t>
      </w:r>
      <w:r>
        <w:t xml:space="preserve"> </w:t>
      </w:r>
      <w:r>
        <w:t>Fortunately, you won’t need to guess on where to focus next because The Wealth Ladder has the answer. The only question left is: Are you ready to climb it?</w:t>
      </w:r>
    </w:p>
    <w:p w14:paraId="0C238EC4" w14:textId="77777777" w:rsidR="005C09E3" w:rsidRPr="007A6045" w:rsidRDefault="005C09E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2822C9E" w14:textId="77777777" w:rsidR="005C09E3" w:rsidRDefault="005C09E3" w:rsidP="005C09E3">
      <w:pPr>
        <w:jc w:val="both"/>
      </w:pPr>
      <w:r>
        <w:t>This book is a guide to developing the mindset necessary for financial abundance. Goddard and Grimes emphasize that beliefs, thoughts, and intentions directly influence the ability to create and maintain wealth.</w:t>
      </w:r>
    </w:p>
    <w:p w14:paraId="36F69226" w14:textId="77777777" w:rsidR="005C09E3" w:rsidRDefault="005C09E3" w:rsidP="005C09E3">
      <w:pPr>
        <w:jc w:val="both"/>
      </w:pPr>
    </w:p>
    <w:p w14:paraId="2C519319" w14:textId="77777777" w:rsidR="005C09E3" w:rsidRDefault="005C09E3" w:rsidP="005C09E3">
      <w:pPr>
        <w:jc w:val="both"/>
      </w:pPr>
      <w:r>
        <w:t>Readers learn to recognize limiting beliefs about money, cultivate positive financial habits, and focus on opportunities for growth. The book provides practical exercises to shift thinking toward abundance and strategic decision-making.</w:t>
      </w:r>
    </w:p>
    <w:p w14:paraId="5084F102" w14:textId="77777777" w:rsidR="005C09E3" w:rsidRDefault="005C09E3" w:rsidP="005C09E3">
      <w:pPr>
        <w:jc w:val="both"/>
      </w:pPr>
    </w:p>
    <w:p w14:paraId="171ECC25" w14:textId="77777777" w:rsidR="005C09E3" w:rsidRDefault="005C09E3" w:rsidP="005C09E3">
      <w:pPr>
        <w:jc w:val="both"/>
      </w:pPr>
      <w:r>
        <w:t>Mindset and discipline are central. The authors encourage readers to align actions with financial goals, maintain persistence, and embrace long-term planning. Practical guidance includes budgeting, investing, and using resources efficiently to build wealth.</w:t>
      </w:r>
    </w:p>
    <w:p w14:paraId="138A68EF" w14:textId="77777777" w:rsidR="005C09E3" w:rsidRDefault="005C09E3" w:rsidP="005C09E3">
      <w:pPr>
        <w:jc w:val="both"/>
      </w:pPr>
    </w:p>
    <w:p w14:paraId="3E6677F5" w14:textId="3FE842DC" w:rsidR="005C09E3" w:rsidRPr="005C09E3" w:rsidRDefault="005C09E3" w:rsidP="005C09E3">
      <w:pPr>
        <w:jc w:val="both"/>
      </w:pPr>
      <w:r>
        <w:t>By the end, readers gain tools to adopt an abundance-focused mindset, make informed financial decisions, and create lasting wealth. Goddard and Grimes demonstrate that mindset is as critical as practical strategies in achieving financial success.</w:t>
      </w:r>
    </w:p>
    <w:p w14:paraId="45C8A489" w14:textId="77777777" w:rsidR="005C09E3" w:rsidRPr="007A6045" w:rsidRDefault="005C09E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F675138" w:rsidR="00571E7E" w:rsidRPr="007A6045" w:rsidRDefault="00525694" w:rsidP="00525694">
      <w:r w:rsidRPr="007A6045">
        <w:t xml:space="preserve">Rating: </w:t>
      </w:r>
      <w:r w:rsidR="005C09E3" w:rsidRPr="005C09E3">
        <w:t>4.1 | (702)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70A33F2" w:rsidR="0003046A" w:rsidRPr="007A6045" w:rsidRDefault="0003046A" w:rsidP="005C09E3">
      <w:pPr>
        <w:jc w:val="both"/>
      </w:pPr>
      <w:r w:rsidRPr="007A6045">
        <w:t>1.</w:t>
      </w:r>
      <w:r w:rsidR="00571E7E" w:rsidRPr="007A6045">
        <w:t xml:space="preserve"> “</w:t>
      </w:r>
      <w:r w:rsidR="005C09E3" w:rsidRPr="005C09E3">
        <w:t>The Wealth Ladder beautifully reframes how we think about money by meeting people where they are. Whether you’re struggling with the basics or managing millions, Nick Maggiulli has created an inclusive guide that you can rely on throughout your life. As someone dedicated to financial wholeness, I also appreciate how this book addresses both the opportunities and the limitations surrounding wealth. If you want to reach your financial goals while having a healthy relationship with money, The Wealth Ladder is the book for you.</w:t>
      </w:r>
      <w:r w:rsidR="00571E7E" w:rsidRPr="007A6045">
        <w:t>”</w:t>
      </w:r>
      <w:r w:rsidR="00A70697" w:rsidRPr="007A6045">
        <w:t xml:space="preserve"> – </w:t>
      </w:r>
      <w:r w:rsidR="005C09E3" w:rsidRPr="005C09E3">
        <w:t xml:space="preserve">Tiffany “The </w:t>
      </w:r>
      <w:proofErr w:type="spellStart"/>
      <w:r w:rsidR="005C09E3" w:rsidRPr="005C09E3">
        <w:t>Budgetnista</w:t>
      </w:r>
      <w:proofErr w:type="spellEnd"/>
      <w:r w:rsidR="005C09E3" w:rsidRPr="005C09E3">
        <w:t xml:space="preserve">” </w:t>
      </w:r>
      <w:proofErr w:type="spellStart"/>
      <w:r w:rsidR="005C09E3" w:rsidRPr="005C09E3">
        <w:t>Aliche</w:t>
      </w:r>
      <w:proofErr w:type="spellEnd"/>
      <w:r w:rsidR="005C09E3" w:rsidRPr="005C09E3">
        <w:t>, New York Times bestselling author</w:t>
      </w:r>
    </w:p>
    <w:p w14:paraId="35FF9041" w14:textId="77777777" w:rsidR="00BE14BA" w:rsidRPr="007A6045" w:rsidRDefault="00BE14BA" w:rsidP="005C09E3">
      <w:pPr>
        <w:jc w:val="both"/>
      </w:pPr>
    </w:p>
    <w:p w14:paraId="09C40698" w14:textId="27C097AD" w:rsidR="009C21F7" w:rsidRPr="007A6045" w:rsidRDefault="009C21F7" w:rsidP="005C09E3">
      <w:pPr>
        <w:jc w:val="both"/>
      </w:pPr>
      <w:r w:rsidRPr="007A6045">
        <w:t>2. “</w:t>
      </w:r>
      <w:r w:rsidR="005C09E3" w:rsidRPr="005C09E3">
        <w:t>Different stages in life require different ways of thinking about money. I learned that by trial and error. All you need to do is read Nick Maggiulli’s excellent book.</w:t>
      </w:r>
      <w:r w:rsidRPr="007A6045">
        <w:t xml:space="preserve">” – </w:t>
      </w:r>
      <w:r w:rsidR="005C09E3" w:rsidRPr="005C09E3">
        <w:t>Scott Galloway, professor at NYU’s Stern School of Business, Prof G Markets podcast host, and bestselling author of The Algebra of Wealth</w:t>
      </w:r>
    </w:p>
    <w:p w14:paraId="59C8DC9B" w14:textId="77777777" w:rsidR="009C21F7" w:rsidRPr="007A6045" w:rsidRDefault="009C21F7" w:rsidP="005C09E3">
      <w:pPr>
        <w:jc w:val="both"/>
      </w:pPr>
    </w:p>
    <w:p w14:paraId="14CC793E" w14:textId="279A96BB" w:rsidR="009C21F7" w:rsidRDefault="009C21F7" w:rsidP="005C09E3">
      <w:pPr>
        <w:jc w:val="both"/>
      </w:pPr>
      <w:r w:rsidRPr="007A6045">
        <w:t>3. “</w:t>
      </w:r>
      <w:r w:rsidR="005C09E3" w:rsidRPr="005C09E3">
        <w:t xml:space="preserve">Nick Maggiulli masterfully </w:t>
      </w:r>
      <w:proofErr w:type="spellStart"/>
      <w:r w:rsidR="005C09E3" w:rsidRPr="005C09E3">
        <w:t>distills</w:t>
      </w:r>
      <w:proofErr w:type="spellEnd"/>
      <w:r w:rsidR="005C09E3" w:rsidRPr="005C09E3">
        <w:t xml:space="preserve"> complex financial principles into a practical, step-by-step guide. The Wealth Ladder is a must read for anyone looking to break free from financial limitations and build a future of abundance. It’s not just about making money—it’s about moving with intention at every level.</w:t>
      </w:r>
      <w:r w:rsidRPr="007A6045">
        <w:t xml:space="preserve">” – </w:t>
      </w:r>
      <w:r w:rsidR="005C09E3" w:rsidRPr="005C09E3">
        <w:t>Dr. Paris Woods, author of The Black Girl’s Guide to Financial Freedom</w:t>
      </w:r>
    </w:p>
    <w:p w14:paraId="28DD18E9" w14:textId="77777777" w:rsidR="005C09E3" w:rsidRPr="007A6045" w:rsidRDefault="005C09E3" w:rsidP="005C09E3">
      <w:pPr>
        <w:jc w:val="both"/>
      </w:pPr>
    </w:p>
    <w:p w14:paraId="36AA9AB4" w14:textId="1ACCC454" w:rsidR="009C21F7" w:rsidRPr="007A6045" w:rsidRDefault="009C21F7" w:rsidP="005C09E3">
      <w:pPr>
        <w:jc w:val="both"/>
      </w:pPr>
      <w:r w:rsidRPr="007A6045">
        <w:t>4. “</w:t>
      </w:r>
      <w:r w:rsidR="005C09E3" w:rsidRPr="005C09E3">
        <w:t xml:space="preserve">ick </w:t>
      </w:r>
      <w:proofErr w:type="spellStart"/>
      <w:r w:rsidR="005C09E3" w:rsidRPr="005C09E3">
        <w:t>Maggiulli</w:t>
      </w:r>
      <w:proofErr w:type="spellEnd"/>
      <w:r w:rsidR="005C09E3" w:rsidRPr="005C09E3">
        <w:t xml:space="preserve"> has done it again. In The Wealth Ladder, he combines deep data analysis with clear, actionable insights to help you grow your wealth—and understand which level of wealth is most likely to make you happy.</w:t>
      </w:r>
      <w:r w:rsidRPr="007A6045">
        <w:t xml:space="preserve">” – </w:t>
      </w:r>
      <w:r w:rsidR="005C09E3" w:rsidRPr="005C09E3">
        <w:t>Seth Stephens-Davidowitz, New York Times bestselling author of Everybody Lies</w:t>
      </w:r>
    </w:p>
    <w:p w14:paraId="5D3789B4" w14:textId="77777777" w:rsidR="009C21F7" w:rsidRPr="007A6045" w:rsidRDefault="009C21F7" w:rsidP="005C09E3">
      <w:pPr>
        <w:jc w:val="both"/>
      </w:pPr>
    </w:p>
    <w:p w14:paraId="38710994" w14:textId="521281C9" w:rsidR="009C21F7" w:rsidRPr="007A6045" w:rsidRDefault="009C21F7" w:rsidP="005C09E3">
      <w:pPr>
        <w:jc w:val="both"/>
      </w:pPr>
      <w:r w:rsidRPr="007A6045">
        <w:t>5. “</w:t>
      </w:r>
      <w:r w:rsidR="005C09E3" w:rsidRPr="005C09E3">
        <w:t>Forget one-size-fits-all personal finance guidance. The Wealth Ladder provides a wonderful framework for setting financial priorities and crafting a financial plan that will fit each of its readers like a glove.</w:t>
      </w:r>
      <w:r w:rsidRPr="007A6045">
        <w:t xml:space="preserve">” – </w:t>
      </w:r>
      <w:r w:rsidR="005C09E3" w:rsidRPr="005C09E3">
        <w:t>Christine Benz, director of personal finance at Morningstar, and bestselling author of How to Retire</w:t>
      </w:r>
    </w:p>
    <w:p w14:paraId="5DAC6BC7" w14:textId="77777777" w:rsidR="00BE14BA" w:rsidRPr="007A6045" w:rsidRDefault="00BE14BA" w:rsidP="00130275"/>
    <w:p w14:paraId="46F6FDAF" w14:textId="38FB6F63" w:rsidR="0087744C" w:rsidRPr="007A6045" w:rsidRDefault="0087744C" w:rsidP="00130275">
      <w:pPr>
        <w:rPr>
          <w:b/>
          <w:bCs/>
        </w:rPr>
      </w:pPr>
      <w:r w:rsidRPr="007A6045">
        <w:rPr>
          <w:b/>
          <w:bCs/>
        </w:rPr>
        <w:t>Indicative Price: $</w:t>
      </w:r>
      <w:r w:rsidR="005C09E3" w:rsidRPr="005C09E3">
        <w:t xml:space="preserve"> </w:t>
      </w:r>
      <w:r w:rsidR="005C09E3" w:rsidRPr="005C09E3">
        <w:rPr>
          <w:b/>
          <w:bCs/>
        </w:rPr>
        <w:t>20.98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5C09E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2025-09-19T06:38:00Z</dcterms:modified>
</cp:coreProperties>
</file>