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CDD53" w14:textId="2EF86BB3" w:rsidR="00BE64AD" w:rsidRPr="00BE64AD" w:rsidRDefault="00BE64AD" w:rsidP="00BE64AD">
      <w:pPr>
        <w:rPr>
          <w:rFonts w:ascii="Univers" w:hAnsi="Univers"/>
          <w:b/>
          <w:bCs/>
          <w:sz w:val="32"/>
          <w:szCs w:val="32"/>
        </w:rPr>
      </w:pPr>
      <w:r w:rsidRPr="00BE64AD">
        <w:rPr>
          <w:rFonts w:ascii="Univers" w:hAnsi="Univers"/>
          <w:b/>
          <w:bCs/>
          <w:sz w:val="32"/>
          <w:szCs w:val="32"/>
        </w:rPr>
        <w:t>When Dividends Become Dangerous: Understanding Payout Ratios, Balance</w:t>
      </w:r>
      <w:r w:rsidRPr="00BE64AD">
        <w:rPr>
          <w:rFonts w:ascii="Cambria Math" w:hAnsi="Cambria Math" w:cs="Cambria Math"/>
          <w:b/>
          <w:bCs/>
          <w:sz w:val="32"/>
          <w:szCs w:val="32"/>
        </w:rPr>
        <w:t>‑</w:t>
      </w:r>
      <w:r w:rsidRPr="00BE64AD">
        <w:rPr>
          <w:rFonts w:ascii="Univers" w:hAnsi="Univers"/>
          <w:b/>
          <w:bCs/>
          <w:sz w:val="32"/>
          <w:szCs w:val="32"/>
        </w:rPr>
        <w:t>Sheet Stress and the Hidden Risks in Australia</w:t>
      </w:r>
      <w:r w:rsidRPr="00BE64AD">
        <w:rPr>
          <w:rFonts w:ascii="Univers" w:hAnsi="Univers" w:cs="Aptos"/>
          <w:b/>
          <w:bCs/>
          <w:sz w:val="32"/>
          <w:szCs w:val="32"/>
        </w:rPr>
        <w:t>’</w:t>
      </w:r>
      <w:r w:rsidRPr="00BE64AD">
        <w:rPr>
          <w:rFonts w:ascii="Univers" w:hAnsi="Univers"/>
          <w:b/>
          <w:bCs/>
          <w:sz w:val="32"/>
          <w:szCs w:val="32"/>
        </w:rPr>
        <w:t>s High</w:t>
      </w:r>
      <w:r w:rsidRPr="00BE64AD">
        <w:rPr>
          <w:rFonts w:ascii="Cambria Math" w:hAnsi="Cambria Math" w:cs="Cambria Math"/>
          <w:b/>
          <w:bCs/>
          <w:sz w:val="32"/>
          <w:szCs w:val="32"/>
        </w:rPr>
        <w:t>‑</w:t>
      </w:r>
      <w:r w:rsidRPr="00BE64AD">
        <w:rPr>
          <w:rFonts w:ascii="Univers" w:hAnsi="Univers"/>
          <w:b/>
          <w:bCs/>
          <w:sz w:val="32"/>
          <w:szCs w:val="32"/>
        </w:rPr>
        <w:t>Yield Stocks</w:t>
      </w:r>
    </w:p>
    <w:p w14:paraId="74A42970" w14:textId="77777777" w:rsidR="00BE64AD" w:rsidRDefault="00BE64AD" w:rsidP="00BE64AD">
      <w:pPr>
        <w:rPr>
          <w:rFonts w:ascii="Univers" w:hAnsi="Univers"/>
          <w:sz w:val="20"/>
          <w:szCs w:val="20"/>
        </w:rPr>
      </w:pPr>
    </w:p>
    <w:p w14:paraId="63C552D3" w14:textId="77777777" w:rsidR="00BE64AD" w:rsidRDefault="00BE64AD" w:rsidP="00BE64AD">
      <w:pPr>
        <w:rPr>
          <w:rFonts w:ascii="Univers" w:hAnsi="Univers"/>
          <w:sz w:val="20"/>
          <w:szCs w:val="20"/>
        </w:rPr>
      </w:pPr>
    </w:p>
    <w:p w14:paraId="2B6D519C" w14:textId="77777777" w:rsidR="00683A95" w:rsidRDefault="00BB207A" w:rsidP="00BE64AD">
      <w:pPr>
        <w:rPr>
          <w:rFonts w:ascii="Univers" w:hAnsi="Univers"/>
          <w:b/>
          <w:bCs/>
          <w:sz w:val="20"/>
          <w:szCs w:val="20"/>
        </w:rPr>
      </w:pPr>
      <w:r>
        <w:rPr>
          <w:rFonts w:ascii="Univers" w:hAnsi="Univers"/>
          <w:b/>
          <w:bCs/>
          <w:sz w:val="20"/>
          <w:szCs w:val="20"/>
        </w:rPr>
        <w:t>T</w:t>
      </w:r>
      <w:r w:rsidRPr="00BB207A">
        <w:rPr>
          <w:rFonts w:ascii="Univers" w:hAnsi="Univers"/>
          <w:b/>
          <w:bCs/>
          <w:sz w:val="20"/>
          <w:szCs w:val="20"/>
        </w:rPr>
        <w:t xml:space="preserve">here is an intoxicating magic to dividend investing in Australia that routinely blinds even the most sensible investors to underlying structural risk. </w:t>
      </w:r>
    </w:p>
    <w:p w14:paraId="101D7117" w14:textId="77777777" w:rsidR="00683A95" w:rsidRDefault="00683A95" w:rsidP="00BE64AD">
      <w:pPr>
        <w:rPr>
          <w:rFonts w:ascii="Univers" w:hAnsi="Univers"/>
          <w:b/>
          <w:bCs/>
          <w:sz w:val="20"/>
          <w:szCs w:val="20"/>
        </w:rPr>
      </w:pPr>
    </w:p>
    <w:p w14:paraId="2A01D40F" w14:textId="77777777" w:rsidR="00C22068" w:rsidRDefault="00BB207A" w:rsidP="00BE64AD">
      <w:pPr>
        <w:rPr>
          <w:rFonts w:ascii="Univers" w:hAnsi="Univers"/>
          <w:sz w:val="20"/>
          <w:szCs w:val="20"/>
        </w:rPr>
      </w:pPr>
      <w:r w:rsidRPr="00683A95">
        <w:rPr>
          <w:rFonts w:ascii="Univers" w:hAnsi="Univers"/>
          <w:sz w:val="20"/>
          <w:szCs w:val="20"/>
        </w:rPr>
        <w:t>We have built a locali</w:t>
      </w:r>
      <w:r w:rsidR="00683A95" w:rsidRPr="00683A95">
        <w:rPr>
          <w:rFonts w:ascii="Univers" w:hAnsi="Univers"/>
          <w:sz w:val="20"/>
          <w:szCs w:val="20"/>
        </w:rPr>
        <w:t>s</w:t>
      </w:r>
      <w:r w:rsidRPr="00683A95">
        <w:rPr>
          <w:rFonts w:ascii="Univers" w:hAnsi="Univers"/>
          <w:sz w:val="20"/>
          <w:szCs w:val="20"/>
        </w:rPr>
        <w:t>ed investing culture where a high headline yield is treated as a badge of hono</w:t>
      </w:r>
      <w:r w:rsidR="00683A95" w:rsidRPr="00683A95">
        <w:rPr>
          <w:rFonts w:ascii="Univers" w:hAnsi="Univers"/>
          <w:sz w:val="20"/>
          <w:szCs w:val="20"/>
        </w:rPr>
        <w:t>u</w:t>
      </w:r>
      <w:r w:rsidRPr="00683A95">
        <w:rPr>
          <w:rFonts w:ascii="Univers" w:hAnsi="Univers"/>
          <w:sz w:val="20"/>
          <w:szCs w:val="20"/>
        </w:rPr>
        <w:t>r, fue</w:t>
      </w:r>
      <w:r w:rsidR="00683A95" w:rsidRPr="00683A95">
        <w:rPr>
          <w:rFonts w:ascii="Univers" w:hAnsi="Univers"/>
          <w:sz w:val="20"/>
          <w:szCs w:val="20"/>
        </w:rPr>
        <w:t>l</w:t>
      </w:r>
      <w:r w:rsidRPr="00683A95">
        <w:rPr>
          <w:rFonts w:ascii="Univers" w:hAnsi="Univers"/>
          <w:sz w:val="20"/>
          <w:szCs w:val="20"/>
        </w:rPr>
        <w:t xml:space="preserve">led by the psychological comfort of regular cash distributions and turbocharged by a unique franking credit framework that effectively serves as a tax-shielding bonus. </w:t>
      </w:r>
    </w:p>
    <w:p w14:paraId="2CE48113" w14:textId="77777777" w:rsidR="00C22068" w:rsidRDefault="00C22068" w:rsidP="00BE64AD">
      <w:pPr>
        <w:rPr>
          <w:rFonts w:ascii="Univers" w:hAnsi="Univers"/>
          <w:sz w:val="20"/>
          <w:szCs w:val="20"/>
        </w:rPr>
      </w:pPr>
    </w:p>
    <w:p w14:paraId="06DE6D39" w14:textId="2331144D" w:rsidR="00F845C9" w:rsidRPr="00683A95" w:rsidRDefault="00BB207A" w:rsidP="00BE64AD">
      <w:pPr>
        <w:rPr>
          <w:rFonts w:ascii="Univers" w:hAnsi="Univers"/>
          <w:sz w:val="20"/>
          <w:szCs w:val="20"/>
        </w:rPr>
      </w:pPr>
      <w:r w:rsidRPr="00683A95">
        <w:rPr>
          <w:rFonts w:ascii="Univers" w:hAnsi="Univers"/>
          <w:sz w:val="20"/>
          <w:szCs w:val="20"/>
        </w:rPr>
        <w:t>It feels like the ultimate financial free lunch—until the economic music stops, corporate earnings turn south, and that beloved income stream evaporates overnight, dragging the underlying share price down with it.</w:t>
      </w:r>
    </w:p>
    <w:p w14:paraId="43CC9792" w14:textId="77777777" w:rsidR="00562AD7" w:rsidRDefault="00562AD7" w:rsidP="00BE64AD">
      <w:pPr>
        <w:rPr>
          <w:rFonts w:ascii="Univers" w:hAnsi="Univers"/>
          <w:sz w:val="20"/>
          <w:szCs w:val="20"/>
        </w:rPr>
      </w:pPr>
    </w:p>
    <w:p w14:paraId="18D1E5C3" w14:textId="77777777" w:rsidR="00826852" w:rsidRDefault="00BE64AD" w:rsidP="00BE64AD">
      <w:pPr>
        <w:rPr>
          <w:rFonts w:ascii="Univers" w:hAnsi="Univers"/>
          <w:sz w:val="20"/>
          <w:szCs w:val="20"/>
        </w:rPr>
      </w:pPr>
      <w:r w:rsidRPr="00BE64AD">
        <w:rPr>
          <w:rFonts w:ascii="Univers" w:hAnsi="Univers"/>
          <w:sz w:val="20"/>
          <w:szCs w:val="20"/>
        </w:rPr>
        <w:t xml:space="preserve">When economic times get tough, a company’s dividend can quickly transform from a comforting safety blanket into a dangerous, wealth-destroying trap. </w:t>
      </w:r>
    </w:p>
    <w:p w14:paraId="01282A5F" w14:textId="77777777" w:rsidR="00826852" w:rsidRDefault="00826852" w:rsidP="00BE64AD">
      <w:pPr>
        <w:rPr>
          <w:rFonts w:ascii="Univers" w:hAnsi="Univers"/>
          <w:sz w:val="20"/>
          <w:szCs w:val="20"/>
        </w:rPr>
      </w:pPr>
    </w:p>
    <w:p w14:paraId="72AC6B8D" w14:textId="47682389" w:rsidR="00BE64AD" w:rsidRPr="00BE64AD" w:rsidRDefault="00BE64AD" w:rsidP="00BE64AD">
      <w:pPr>
        <w:rPr>
          <w:rFonts w:ascii="Univers" w:hAnsi="Univers"/>
          <w:sz w:val="20"/>
          <w:szCs w:val="20"/>
        </w:rPr>
      </w:pPr>
      <w:r w:rsidRPr="00BE64AD">
        <w:rPr>
          <w:rFonts w:ascii="Univers" w:hAnsi="Univers"/>
          <w:sz w:val="20"/>
          <w:szCs w:val="20"/>
        </w:rPr>
        <w:t xml:space="preserve">In this </w:t>
      </w:r>
      <w:r w:rsidR="00826852">
        <w:rPr>
          <w:rFonts w:ascii="Univers" w:hAnsi="Univers"/>
          <w:sz w:val="20"/>
          <w:szCs w:val="20"/>
        </w:rPr>
        <w:t>article, we</w:t>
      </w:r>
      <w:r w:rsidRPr="00BE64AD">
        <w:rPr>
          <w:rFonts w:ascii="Univers" w:hAnsi="Univers"/>
          <w:sz w:val="20"/>
          <w:szCs w:val="20"/>
        </w:rPr>
        <w:t xml:space="preserve"> will look at why a fat dividend check can sometimes be a warning sign of an impending corporate disaster, how a company's balance sheet can get quietly strangled by its own payout policies</w:t>
      </w:r>
      <w:r w:rsidR="005C614A">
        <w:rPr>
          <w:rFonts w:ascii="Univers" w:hAnsi="Univers"/>
          <w:sz w:val="20"/>
          <w:szCs w:val="20"/>
        </w:rPr>
        <w:t xml:space="preserve"> and </w:t>
      </w:r>
      <w:r w:rsidRPr="00BE64AD">
        <w:rPr>
          <w:rFonts w:ascii="Univers" w:hAnsi="Univers"/>
          <w:sz w:val="20"/>
          <w:szCs w:val="20"/>
        </w:rPr>
        <w:t>how you can protect your hard-earned savings from a sudden dividend cut.</w:t>
      </w:r>
    </w:p>
    <w:p w14:paraId="5A48F2C7" w14:textId="77777777" w:rsidR="00562AD7" w:rsidRDefault="00562AD7" w:rsidP="00BE64AD">
      <w:pPr>
        <w:rPr>
          <w:rFonts w:ascii="Univers" w:hAnsi="Univers"/>
          <w:sz w:val="20"/>
          <w:szCs w:val="20"/>
        </w:rPr>
      </w:pPr>
    </w:p>
    <w:p w14:paraId="31E4BA9E" w14:textId="70B02EA4" w:rsidR="00BE64AD" w:rsidRPr="00562AD7" w:rsidRDefault="00BE64AD" w:rsidP="00BE64AD">
      <w:pPr>
        <w:rPr>
          <w:rFonts w:ascii="Univers" w:hAnsi="Univers"/>
          <w:b/>
          <w:bCs/>
          <w:sz w:val="24"/>
          <w:szCs w:val="24"/>
        </w:rPr>
      </w:pPr>
      <w:r w:rsidRPr="00562AD7">
        <w:rPr>
          <w:rFonts w:ascii="Univers" w:hAnsi="Univers"/>
          <w:b/>
          <w:bCs/>
          <w:sz w:val="24"/>
          <w:szCs w:val="24"/>
        </w:rPr>
        <w:t>1.</w:t>
      </w:r>
      <w:r w:rsidR="00562AD7" w:rsidRPr="00562AD7">
        <w:rPr>
          <w:rFonts w:ascii="Univers" w:hAnsi="Univers"/>
          <w:b/>
          <w:bCs/>
          <w:sz w:val="24"/>
          <w:szCs w:val="24"/>
        </w:rPr>
        <w:t xml:space="preserve">   </w:t>
      </w:r>
      <w:r w:rsidRPr="00562AD7">
        <w:rPr>
          <w:rFonts w:ascii="Univers" w:hAnsi="Univers"/>
          <w:b/>
          <w:bCs/>
          <w:sz w:val="24"/>
          <w:szCs w:val="24"/>
        </w:rPr>
        <w:t xml:space="preserve"> The Basics: The Honest Truth About Dividends</w:t>
      </w:r>
    </w:p>
    <w:p w14:paraId="6849A248" w14:textId="77777777" w:rsidR="00562AD7" w:rsidRDefault="00562AD7" w:rsidP="00BE64AD">
      <w:pPr>
        <w:rPr>
          <w:rFonts w:ascii="Univers" w:hAnsi="Univers"/>
          <w:sz w:val="20"/>
          <w:szCs w:val="20"/>
        </w:rPr>
      </w:pPr>
    </w:p>
    <w:p w14:paraId="4644BC6A" w14:textId="77777777" w:rsidR="002C014F" w:rsidRDefault="00BE64AD" w:rsidP="00BE64AD">
      <w:pPr>
        <w:rPr>
          <w:rFonts w:ascii="Univers" w:hAnsi="Univers"/>
          <w:sz w:val="20"/>
          <w:szCs w:val="20"/>
        </w:rPr>
      </w:pPr>
      <w:r w:rsidRPr="00BE64AD">
        <w:rPr>
          <w:rFonts w:ascii="Univers" w:hAnsi="Univers"/>
          <w:sz w:val="20"/>
          <w:szCs w:val="20"/>
        </w:rPr>
        <w:t xml:space="preserve">Let’s start with what a dividend actually is. </w:t>
      </w:r>
    </w:p>
    <w:p w14:paraId="68C2BE28" w14:textId="77777777" w:rsidR="002C014F" w:rsidRDefault="002C014F" w:rsidP="00BE64AD">
      <w:pPr>
        <w:rPr>
          <w:rFonts w:ascii="Univers" w:hAnsi="Univers"/>
          <w:sz w:val="20"/>
          <w:szCs w:val="20"/>
        </w:rPr>
      </w:pPr>
    </w:p>
    <w:p w14:paraId="2ED80E60" w14:textId="55FD12B0" w:rsidR="00BE64AD" w:rsidRDefault="00BE64AD" w:rsidP="00BE64AD">
      <w:pPr>
        <w:rPr>
          <w:rFonts w:ascii="Univers" w:hAnsi="Univers"/>
          <w:sz w:val="20"/>
          <w:szCs w:val="20"/>
        </w:rPr>
      </w:pPr>
      <w:r w:rsidRPr="00BE64AD">
        <w:rPr>
          <w:rFonts w:ascii="Univers" w:hAnsi="Univers"/>
          <w:sz w:val="20"/>
          <w:szCs w:val="20"/>
        </w:rPr>
        <w:t>A dividend is not a magical gift from corporate headquarters. It is simply the cash left over at the end of the day that a company's board of directors decides it cannot reinvest profitably back into the business.</w:t>
      </w:r>
    </w:p>
    <w:p w14:paraId="07222953" w14:textId="77777777" w:rsidR="002C014F" w:rsidRPr="00BE64AD" w:rsidRDefault="002C014F" w:rsidP="00BE64AD">
      <w:pPr>
        <w:rPr>
          <w:rFonts w:ascii="Univers" w:hAnsi="Univers"/>
          <w:sz w:val="20"/>
          <w:szCs w:val="20"/>
        </w:rPr>
      </w:pPr>
    </w:p>
    <w:p w14:paraId="31AC3D96" w14:textId="39B31416" w:rsidR="00BE64AD" w:rsidRPr="00BE64AD" w:rsidRDefault="00BE64AD" w:rsidP="00BE64AD">
      <w:pPr>
        <w:rPr>
          <w:rFonts w:ascii="Univers" w:hAnsi="Univers"/>
          <w:sz w:val="20"/>
          <w:szCs w:val="20"/>
        </w:rPr>
      </w:pPr>
      <w:r w:rsidRPr="00BE64AD">
        <w:rPr>
          <w:rFonts w:ascii="Univers" w:hAnsi="Univers"/>
          <w:sz w:val="20"/>
          <w:szCs w:val="20"/>
        </w:rPr>
        <w:t>If you own a local bakery and after paying for flour, electricity, staff wages</w:t>
      </w:r>
      <w:r w:rsidR="005C614A">
        <w:rPr>
          <w:rFonts w:ascii="Univers" w:hAnsi="Univers"/>
          <w:sz w:val="20"/>
          <w:szCs w:val="20"/>
        </w:rPr>
        <w:t xml:space="preserve"> and </w:t>
      </w:r>
      <w:r w:rsidRPr="00BE64AD">
        <w:rPr>
          <w:rFonts w:ascii="Univers" w:hAnsi="Univers"/>
          <w:sz w:val="20"/>
          <w:szCs w:val="20"/>
        </w:rPr>
        <w:t xml:space="preserve">repairing the ovens, you have $10,000 sitting in the register, you have two choices. You can either use that money to buy a second delivery van to grow your </w:t>
      </w:r>
      <w:proofErr w:type="gramStart"/>
      <w:r w:rsidRPr="00BE64AD">
        <w:rPr>
          <w:rFonts w:ascii="Univers" w:hAnsi="Univers"/>
          <w:sz w:val="20"/>
          <w:szCs w:val="20"/>
        </w:rPr>
        <w:t>sales</w:t>
      </w:r>
      <w:proofErr w:type="gramEnd"/>
      <w:r w:rsidR="005C614A">
        <w:rPr>
          <w:rFonts w:ascii="Univers" w:hAnsi="Univers"/>
          <w:sz w:val="20"/>
          <w:szCs w:val="20"/>
        </w:rPr>
        <w:t xml:space="preserve"> or </w:t>
      </w:r>
      <w:r w:rsidRPr="00BE64AD">
        <w:rPr>
          <w:rFonts w:ascii="Univers" w:hAnsi="Univers"/>
          <w:sz w:val="20"/>
          <w:szCs w:val="20"/>
        </w:rPr>
        <w:t>you can take the cash home to pay your personal mortgage. That cash you take home is a dividend.</w:t>
      </w:r>
    </w:p>
    <w:p w14:paraId="54FEB858" w14:textId="77777777" w:rsidR="00E15F0C" w:rsidRDefault="00E15F0C" w:rsidP="00BE64AD">
      <w:pPr>
        <w:rPr>
          <w:rFonts w:ascii="Univers" w:hAnsi="Univers"/>
          <w:sz w:val="20"/>
          <w:szCs w:val="20"/>
        </w:rPr>
      </w:pPr>
    </w:p>
    <w:p w14:paraId="37C36C9F" w14:textId="65D5C54B" w:rsidR="00BE64AD" w:rsidRPr="00E15F0C" w:rsidRDefault="00BE64AD" w:rsidP="00BE64AD">
      <w:pPr>
        <w:rPr>
          <w:rFonts w:ascii="Univers" w:hAnsi="Univers"/>
          <w:b/>
          <w:bCs/>
          <w:sz w:val="20"/>
          <w:szCs w:val="20"/>
        </w:rPr>
      </w:pPr>
      <w:r w:rsidRPr="00E15F0C">
        <w:rPr>
          <w:rFonts w:ascii="Univers" w:hAnsi="Univers"/>
          <w:b/>
          <w:bCs/>
          <w:sz w:val="20"/>
          <w:szCs w:val="20"/>
        </w:rPr>
        <w:t>The Sunny Side of Dividends</w:t>
      </w:r>
    </w:p>
    <w:p w14:paraId="59E94A57" w14:textId="77777777" w:rsidR="00E15F0C" w:rsidRPr="00BE64AD" w:rsidRDefault="00E15F0C" w:rsidP="00BE64AD">
      <w:pPr>
        <w:rPr>
          <w:rFonts w:ascii="Univers" w:hAnsi="Univers"/>
          <w:sz w:val="20"/>
          <w:szCs w:val="20"/>
        </w:rPr>
      </w:pPr>
    </w:p>
    <w:p w14:paraId="114833EA" w14:textId="77777777" w:rsidR="00E15F0C" w:rsidRDefault="00BE64AD" w:rsidP="00BE64AD">
      <w:pPr>
        <w:rPr>
          <w:rFonts w:ascii="Univers" w:hAnsi="Univers"/>
          <w:sz w:val="20"/>
          <w:szCs w:val="20"/>
        </w:rPr>
      </w:pPr>
      <w:r w:rsidRPr="00BE64AD">
        <w:rPr>
          <w:rFonts w:ascii="Univers" w:hAnsi="Univers"/>
          <w:sz w:val="20"/>
          <w:szCs w:val="20"/>
        </w:rPr>
        <w:t xml:space="preserve">When handled responsibly, dividends are a wonderful thing. </w:t>
      </w:r>
    </w:p>
    <w:p w14:paraId="0069D465" w14:textId="77777777" w:rsidR="00E15F0C" w:rsidRDefault="00E15F0C" w:rsidP="00BE64AD">
      <w:pPr>
        <w:rPr>
          <w:rFonts w:ascii="Univers" w:hAnsi="Univers"/>
          <w:sz w:val="20"/>
          <w:szCs w:val="20"/>
        </w:rPr>
      </w:pPr>
    </w:p>
    <w:p w14:paraId="5F2AF464" w14:textId="19FC5587" w:rsidR="00BE64AD" w:rsidRPr="00BE64AD" w:rsidRDefault="00BE64AD" w:rsidP="00BE64AD">
      <w:pPr>
        <w:rPr>
          <w:rFonts w:ascii="Univers" w:hAnsi="Univers"/>
          <w:sz w:val="20"/>
          <w:szCs w:val="20"/>
        </w:rPr>
      </w:pPr>
      <w:r w:rsidRPr="00BE64AD">
        <w:rPr>
          <w:rFonts w:ascii="Univers" w:hAnsi="Univers"/>
          <w:sz w:val="20"/>
          <w:szCs w:val="20"/>
        </w:rPr>
        <w:t>First and foremost, they provide a reliable, real-world income stream that doesn't force you to sell your shares to buy groceries.</w:t>
      </w:r>
    </w:p>
    <w:p w14:paraId="74BE6971" w14:textId="77777777" w:rsidR="0007714F" w:rsidRDefault="0007714F" w:rsidP="00BE64AD">
      <w:pPr>
        <w:rPr>
          <w:rFonts w:ascii="Univers" w:hAnsi="Univers"/>
          <w:sz w:val="20"/>
          <w:szCs w:val="20"/>
        </w:rPr>
      </w:pPr>
    </w:p>
    <w:p w14:paraId="39C18620" w14:textId="77777777" w:rsidR="002041C8" w:rsidRDefault="00BE64AD" w:rsidP="00BE64AD">
      <w:pPr>
        <w:rPr>
          <w:rFonts w:ascii="Univers" w:hAnsi="Univers"/>
          <w:sz w:val="20"/>
          <w:szCs w:val="20"/>
        </w:rPr>
      </w:pPr>
      <w:r w:rsidRPr="00BE64AD">
        <w:rPr>
          <w:rFonts w:ascii="Univers" w:hAnsi="Univers"/>
          <w:sz w:val="20"/>
          <w:szCs w:val="20"/>
        </w:rPr>
        <w:t>Second, a regular dividend acts as a built-in truth serum for corporate management. It is very easy for a smooth-talking CEO to fudge an earnings report using creative accounting tricks</w:t>
      </w:r>
      <w:r w:rsidR="0007714F">
        <w:rPr>
          <w:rFonts w:ascii="Univers" w:hAnsi="Univers"/>
          <w:sz w:val="20"/>
          <w:szCs w:val="20"/>
        </w:rPr>
        <w:t xml:space="preserve">, </w:t>
      </w:r>
      <w:r w:rsidRPr="00BE64AD">
        <w:rPr>
          <w:rFonts w:ascii="Univers" w:hAnsi="Univers"/>
          <w:sz w:val="20"/>
          <w:szCs w:val="20"/>
        </w:rPr>
        <w:t xml:space="preserve">but it is impossible to fake a cash dividend payment. The money is either in the </w:t>
      </w:r>
      <w:proofErr w:type="gramStart"/>
      <w:r w:rsidRPr="00BE64AD">
        <w:rPr>
          <w:rFonts w:ascii="Univers" w:hAnsi="Univers"/>
          <w:sz w:val="20"/>
          <w:szCs w:val="20"/>
        </w:rPr>
        <w:t>bank</w:t>
      </w:r>
      <w:proofErr w:type="gramEnd"/>
      <w:r w:rsidRPr="00BE64AD">
        <w:rPr>
          <w:rFonts w:ascii="Univers" w:hAnsi="Univers"/>
          <w:sz w:val="20"/>
          <w:szCs w:val="20"/>
        </w:rPr>
        <w:t xml:space="preserve"> or it isn't. </w:t>
      </w:r>
    </w:p>
    <w:p w14:paraId="40DD59CD" w14:textId="77777777" w:rsidR="002041C8" w:rsidRDefault="002041C8" w:rsidP="00BE64AD">
      <w:pPr>
        <w:rPr>
          <w:rFonts w:ascii="Univers" w:hAnsi="Univers"/>
          <w:sz w:val="20"/>
          <w:szCs w:val="20"/>
        </w:rPr>
      </w:pPr>
    </w:p>
    <w:p w14:paraId="0DEE77FF" w14:textId="50434C92" w:rsidR="00BE64AD" w:rsidRPr="00BE64AD" w:rsidRDefault="00BE64AD" w:rsidP="00BE64AD">
      <w:pPr>
        <w:rPr>
          <w:rFonts w:ascii="Univers" w:hAnsi="Univers"/>
          <w:sz w:val="20"/>
          <w:szCs w:val="20"/>
        </w:rPr>
      </w:pPr>
      <w:r w:rsidRPr="00BE64AD">
        <w:rPr>
          <w:rFonts w:ascii="Univers" w:hAnsi="Univers"/>
          <w:sz w:val="20"/>
          <w:szCs w:val="20"/>
        </w:rPr>
        <w:t>A company that pays a consistent dividend year after year is proving to the world that its business model actually generates tangible, physical cash.</w:t>
      </w:r>
    </w:p>
    <w:p w14:paraId="35F2F1BB" w14:textId="77777777" w:rsidR="00E15F0C" w:rsidRDefault="00E15F0C" w:rsidP="00BE64AD">
      <w:pPr>
        <w:rPr>
          <w:rFonts w:ascii="Univers" w:hAnsi="Univers"/>
          <w:sz w:val="20"/>
          <w:szCs w:val="20"/>
        </w:rPr>
      </w:pPr>
    </w:p>
    <w:p w14:paraId="107E390C" w14:textId="5049B008" w:rsidR="00BE64AD" w:rsidRPr="00E15F0C" w:rsidRDefault="00BE64AD" w:rsidP="00BE64AD">
      <w:pPr>
        <w:rPr>
          <w:rFonts w:ascii="Univers" w:hAnsi="Univers"/>
          <w:b/>
          <w:bCs/>
          <w:sz w:val="20"/>
          <w:szCs w:val="20"/>
        </w:rPr>
      </w:pPr>
      <w:r w:rsidRPr="00E15F0C">
        <w:rPr>
          <w:rFonts w:ascii="Univers" w:hAnsi="Univers"/>
          <w:b/>
          <w:bCs/>
          <w:sz w:val="20"/>
          <w:szCs w:val="20"/>
        </w:rPr>
        <w:t>The Dark Side of Dividends</w:t>
      </w:r>
    </w:p>
    <w:p w14:paraId="63F8866B" w14:textId="77777777" w:rsidR="00E15F0C" w:rsidRDefault="00E15F0C" w:rsidP="00BE64AD">
      <w:pPr>
        <w:rPr>
          <w:rFonts w:ascii="Univers" w:hAnsi="Univers"/>
          <w:sz w:val="20"/>
          <w:szCs w:val="20"/>
        </w:rPr>
      </w:pPr>
    </w:p>
    <w:p w14:paraId="305B0245" w14:textId="77777777" w:rsidR="002041C8" w:rsidRDefault="00BE64AD" w:rsidP="00BE64AD">
      <w:pPr>
        <w:rPr>
          <w:rFonts w:ascii="Univers" w:hAnsi="Univers"/>
          <w:sz w:val="20"/>
          <w:szCs w:val="20"/>
        </w:rPr>
      </w:pPr>
      <w:r w:rsidRPr="00BE64AD">
        <w:rPr>
          <w:rFonts w:ascii="Univers" w:hAnsi="Univers"/>
          <w:sz w:val="20"/>
          <w:szCs w:val="20"/>
        </w:rPr>
        <w:lastRenderedPageBreak/>
        <w:t xml:space="preserve">The trouble begins when investors start treating a high dividend yield like a high-yield savings account. It is nothing of the sort. </w:t>
      </w:r>
    </w:p>
    <w:p w14:paraId="0A1D92C9" w14:textId="77777777" w:rsidR="002041C8" w:rsidRDefault="002041C8" w:rsidP="00BE64AD">
      <w:pPr>
        <w:rPr>
          <w:rFonts w:ascii="Univers" w:hAnsi="Univers"/>
          <w:sz w:val="20"/>
          <w:szCs w:val="20"/>
        </w:rPr>
      </w:pPr>
    </w:p>
    <w:p w14:paraId="555F38CE" w14:textId="2E72EDE7" w:rsidR="00BE64AD" w:rsidRPr="00BE64AD" w:rsidRDefault="00BE64AD" w:rsidP="00BE64AD">
      <w:pPr>
        <w:rPr>
          <w:rFonts w:ascii="Univers" w:hAnsi="Univers"/>
          <w:sz w:val="20"/>
          <w:szCs w:val="20"/>
        </w:rPr>
      </w:pPr>
      <w:r w:rsidRPr="00BE64AD">
        <w:rPr>
          <w:rFonts w:ascii="Univers" w:hAnsi="Univers"/>
          <w:sz w:val="20"/>
          <w:szCs w:val="20"/>
        </w:rPr>
        <w:t>Every single dollar a company sends out the door to its shareholders is a dollar that is no longer inside the business to pay down debt, fund new product development</w:t>
      </w:r>
      <w:r w:rsidR="005C614A">
        <w:rPr>
          <w:rFonts w:ascii="Univers" w:hAnsi="Univers"/>
          <w:sz w:val="20"/>
          <w:szCs w:val="20"/>
        </w:rPr>
        <w:t xml:space="preserve"> or </w:t>
      </w:r>
      <w:r w:rsidRPr="00BE64AD">
        <w:rPr>
          <w:rFonts w:ascii="Univers" w:hAnsi="Univers"/>
          <w:sz w:val="20"/>
          <w:szCs w:val="20"/>
        </w:rPr>
        <w:t>protect against an unexpected economic downturn.</w:t>
      </w:r>
    </w:p>
    <w:p w14:paraId="2144D645" w14:textId="77777777" w:rsidR="000B7FD2" w:rsidRDefault="000B7FD2" w:rsidP="00BE64AD">
      <w:pPr>
        <w:rPr>
          <w:rFonts w:ascii="Univers" w:hAnsi="Univers"/>
          <w:sz w:val="20"/>
          <w:szCs w:val="20"/>
        </w:rPr>
      </w:pPr>
    </w:p>
    <w:p w14:paraId="4113208F" w14:textId="7DA44054" w:rsidR="00BE64AD" w:rsidRPr="00BE64AD" w:rsidRDefault="00BE64AD" w:rsidP="00BE64AD">
      <w:pPr>
        <w:rPr>
          <w:rFonts w:ascii="Univers" w:hAnsi="Univers"/>
          <w:sz w:val="20"/>
          <w:szCs w:val="20"/>
        </w:rPr>
      </w:pPr>
      <w:r w:rsidRPr="00BE64AD">
        <w:rPr>
          <w:rFonts w:ascii="Univers" w:hAnsi="Univers"/>
          <w:sz w:val="20"/>
          <w:szCs w:val="20"/>
        </w:rPr>
        <w:t>If a company is paying out a massive dividend while its industry is changing rapidly or its competitors are outspending it on technology, that dividend is actually destroying your long-term wealth. You are effectively draining the fuel tank of the car while trying to drive up a steep hill.</w:t>
      </w:r>
    </w:p>
    <w:p w14:paraId="52CAA6F6" w14:textId="77777777" w:rsidR="009314D2" w:rsidRDefault="009314D2" w:rsidP="00BE64AD">
      <w:pPr>
        <w:rPr>
          <w:rFonts w:ascii="Univers" w:hAnsi="Univers"/>
          <w:sz w:val="20"/>
          <w:szCs w:val="20"/>
        </w:rPr>
      </w:pPr>
    </w:p>
    <w:p w14:paraId="257F0E87" w14:textId="570C5C00" w:rsidR="00BE64AD" w:rsidRPr="009314D2" w:rsidRDefault="00BE64AD" w:rsidP="00BE64AD">
      <w:pPr>
        <w:rPr>
          <w:rFonts w:ascii="Univers" w:hAnsi="Univers"/>
          <w:b/>
          <w:bCs/>
          <w:sz w:val="24"/>
          <w:szCs w:val="24"/>
        </w:rPr>
      </w:pPr>
      <w:r w:rsidRPr="009314D2">
        <w:rPr>
          <w:rFonts w:ascii="Univers" w:hAnsi="Univers"/>
          <w:b/>
          <w:bCs/>
          <w:sz w:val="24"/>
          <w:szCs w:val="24"/>
        </w:rPr>
        <w:t>2.</w:t>
      </w:r>
      <w:r w:rsidR="009314D2" w:rsidRPr="009314D2">
        <w:rPr>
          <w:rFonts w:ascii="Univers" w:hAnsi="Univers"/>
          <w:b/>
          <w:bCs/>
          <w:sz w:val="24"/>
          <w:szCs w:val="24"/>
        </w:rPr>
        <w:t xml:space="preserve">  </w:t>
      </w:r>
      <w:r w:rsidRPr="009314D2">
        <w:rPr>
          <w:rFonts w:ascii="Univers" w:hAnsi="Univers"/>
          <w:b/>
          <w:bCs/>
          <w:sz w:val="24"/>
          <w:szCs w:val="24"/>
        </w:rPr>
        <w:t xml:space="preserve"> The Investor’s Best Friend: Deconstructing the Payout Ratio</w:t>
      </w:r>
    </w:p>
    <w:p w14:paraId="7457B325" w14:textId="77777777" w:rsidR="009314D2" w:rsidRDefault="009314D2" w:rsidP="00BE64AD">
      <w:pPr>
        <w:rPr>
          <w:rFonts w:ascii="Univers" w:hAnsi="Univers"/>
          <w:sz w:val="20"/>
          <w:szCs w:val="20"/>
        </w:rPr>
      </w:pPr>
    </w:p>
    <w:p w14:paraId="165D21F8" w14:textId="10324A43" w:rsidR="00BE64AD" w:rsidRPr="00BE64AD" w:rsidRDefault="00BE64AD" w:rsidP="00BE64AD">
      <w:pPr>
        <w:rPr>
          <w:rFonts w:ascii="Univers" w:hAnsi="Univers"/>
          <w:sz w:val="20"/>
          <w:szCs w:val="20"/>
        </w:rPr>
      </w:pPr>
      <w:r w:rsidRPr="00BE64AD">
        <w:rPr>
          <w:rFonts w:ascii="Univers" w:hAnsi="Univers"/>
          <w:sz w:val="20"/>
          <w:szCs w:val="20"/>
        </w:rPr>
        <w:t>If you want to evaluate whether a dividend is safe, the very first tool you should pull out of your analytical toolkit is the Payout Ratio.</w:t>
      </w:r>
    </w:p>
    <w:p w14:paraId="7D0B5FDE" w14:textId="77777777" w:rsidR="000B7FD2" w:rsidRDefault="000B7FD2" w:rsidP="00BE64AD">
      <w:pPr>
        <w:rPr>
          <w:rFonts w:ascii="Univers" w:hAnsi="Univers"/>
          <w:sz w:val="20"/>
          <w:szCs w:val="20"/>
        </w:rPr>
      </w:pPr>
    </w:p>
    <w:p w14:paraId="7415440F" w14:textId="77777777" w:rsidR="00703B43" w:rsidRDefault="00BE64AD" w:rsidP="00BE64AD">
      <w:pPr>
        <w:rPr>
          <w:rFonts w:ascii="Univers" w:hAnsi="Univers"/>
          <w:sz w:val="20"/>
          <w:szCs w:val="20"/>
        </w:rPr>
      </w:pPr>
      <w:r w:rsidRPr="00BE64AD">
        <w:rPr>
          <w:rFonts w:ascii="Univers" w:hAnsi="Univers"/>
          <w:sz w:val="20"/>
          <w:szCs w:val="20"/>
        </w:rPr>
        <w:t xml:space="preserve">In its simplest form, the payout ratio tells you what percentage of a company’s net profit is being sliced off and handed to shareholders. </w:t>
      </w:r>
    </w:p>
    <w:p w14:paraId="45609151" w14:textId="77777777" w:rsidR="00703B43" w:rsidRDefault="00703B43" w:rsidP="00BE64AD">
      <w:pPr>
        <w:rPr>
          <w:rFonts w:ascii="Univers" w:hAnsi="Univers"/>
          <w:sz w:val="20"/>
          <w:szCs w:val="20"/>
        </w:rPr>
      </w:pPr>
    </w:p>
    <w:p w14:paraId="0DECE12B" w14:textId="6EE0E93C" w:rsidR="00BE64AD" w:rsidRPr="00BE64AD" w:rsidRDefault="00BE64AD" w:rsidP="00BE64AD">
      <w:pPr>
        <w:rPr>
          <w:rFonts w:ascii="Univers" w:hAnsi="Univers"/>
          <w:sz w:val="20"/>
          <w:szCs w:val="20"/>
        </w:rPr>
      </w:pPr>
      <w:r w:rsidRPr="00BE64AD">
        <w:rPr>
          <w:rFonts w:ascii="Univers" w:hAnsi="Univers"/>
          <w:sz w:val="20"/>
          <w:szCs w:val="20"/>
        </w:rPr>
        <w:t xml:space="preserve">If a company earns $1.00 per share in net profit and pays out $0.70 per share in dividends, its payout ratio is 70%. The remaining $0.30 is what we call retained earnings—the cash the company keeps </w:t>
      </w:r>
      <w:proofErr w:type="gramStart"/>
      <w:r w:rsidRPr="00BE64AD">
        <w:rPr>
          <w:rFonts w:ascii="Univers" w:hAnsi="Univers"/>
          <w:sz w:val="20"/>
          <w:szCs w:val="20"/>
        </w:rPr>
        <w:t>to shield</w:t>
      </w:r>
      <w:proofErr w:type="gramEnd"/>
      <w:r w:rsidRPr="00BE64AD">
        <w:rPr>
          <w:rFonts w:ascii="Univers" w:hAnsi="Univers"/>
          <w:sz w:val="20"/>
          <w:szCs w:val="20"/>
        </w:rPr>
        <w:t xml:space="preserve"> itself from trouble or to invest in future growth.</w:t>
      </w:r>
    </w:p>
    <w:p w14:paraId="5386D954" w14:textId="77777777" w:rsidR="00BE64AD" w:rsidRPr="00BE64AD" w:rsidRDefault="00BE64AD" w:rsidP="00BE64AD">
      <w:pPr>
        <w:rPr>
          <w:rFonts w:ascii="Univers" w:hAnsi="Univers"/>
          <w:sz w:val="20"/>
          <w:szCs w:val="20"/>
        </w:rPr>
      </w:pPr>
    </w:p>
    <w:p w14:paraId="774C59E2" w14:textId="77777777" w:rsidR="00BE64AD" w:rsidRPr="00BE64AD" w:rsidRDefault="00BE64AD" w:rsidP="00BE64AD">
      <w:pPr>
        <w:rPr>
          <w:rFonts w:ascii="Univers" w:hAnsi="Univers"/>
          <w:sz w:val="20"/>
          <w:szCs w:val="20"/>
        </w:rPr>
      </w:pPr>
      <w:r w:rsidRPr="00BE64AD">
        <w:rPr>
          <w:rFonts w:ascii="Univers" w:hAnsi="Univers"/>
          <w:sz w:val="20"/>
          <w:szCs w:val="20"/>
        </w:rPr>
        <w:t xml:space="preserve">   Dividend Per Share (DPS) = $0.70</w:t>
      </w:r>
    </w:p>
    <w:p w14:paraId="4721224C" w14:textId="5772B80F" w:rsidR="00BE64AD" w:rsidRPr="00BE64AD" w:rsidRDefault="00BE64AD" w:rsidP="00BE64AD">
      <w:pPr>
        <w:rPr>
          <w:rFonts w:ascii="Univers" w:hAnsi="Univers"/>
          <w:sz w:val="20"/>
          <w:szCs w:val="20"/>
        </w:rPr>
      </w:pPr>
      <w:r w:rsidRPr="00BE64AD">
        <w:rPr>
          <w:rFonts w:ascii="Univers" w:hAnsi="Univers"/>
          <w:sz w:val="20"/>
          <w:szCs w:val="20"/>
        </w:rPr>
        <w:t xml:space="preserve">   ---------------------------------  </w:t>
      </w:r>
      <w:r w:rsidR="008200A4">
        <w:rPr>
          <w:rFonts w:ascii="Univers" w:hAnsi="Univers"/>
          <w:sz w:val="20"/>
          <w:szCs w:val="20"/>
        </w:rPr>
        <w:t xml:space="preserve">   </w:t>
      </w:r>
      <w:r w:rsidRPr="00BE64AD">
        <w:rPr>
          <w:rFonts w:ascii="Univers" w:hAnsi="Univers"/>
          <w:sz w:val="20"/>
          <w:szCs w:val="20"/>
        </w:rPr>
        <w:t>=  70% Dividend Payout Ratio</w:t>
      </w:r>
    </w:p>
    <w:p w14:paraId="5D2D865D" w14:textId="77777777" w:rsidR="00BE64AD" w:rsidRPr="00BE64AD" w:rsidRDefault="00BE64AD" w:rsidP="00BE64AD">
      <w:pPr>
        <w:rPr>
          <w:rFonts w:ascii="Univers" w:hAnsi="Univers"/>
          <w:sz w:val="20"/>
          <w:szCs w:val="20"/>
        </w:rPr>
      </w:pPr>
      <w:r w:rsidRPr="00BE64AD">
        <w:rPr>
          <w:rFonts w:ascii="Univers" w:hAnsi="Univers"/>
          <w:sz w:val="20"/>
          <w:szCs w:val="20"/>
        </w:rPr>
        <w:t xml:space="preserve">   Earnings Per Share (EPS) = $1.00</w:t>
      </w:r>
    </w:p>
    <w:p w14:paraId="368885F0" w14:textId="77777777" w:rsidR="00BE64AD" w:rsidRPr="00BE64AD" w:rsidRDefault="00BE64AD" w:rsidP="00BE64AD">
      <w:pPr>
        <w:rPr>
          <w:rFonts w:ascii="Univers" w:hAnsi="Univers"/>
          <w:sz w:val="20"/>
          <w:szCs w:val="20"/>
        </w:rPr>
      </w:pPr>
      <w:r w:rsidRPr="00BE64AD">
        <w:rPr>
          <w:rFonts w:ascii="Univers" w:hAnsi="Univers"/>
          <w:sz w:val="20"/>
          <w:szCs w:val="20"/>
        </w:rPr>
        <w:t xml:space="preserve">   </w:t>
      </w:r>
    </w:p>
    <w:p w14:paraId="2E870E19" w14:textId="77777777" w:rsidR="00BE64AD" w:rsidRPr="00BE64AD" w:rsidRDefault="00BE64AD" w:rsidP="00BE64AD">
      <w:pPr>
        <w:rPr>
          <w:rFonts w:ascii="Univers" w:hAnsi="Univers"/>
          <w:sz w:val="20"/>
          <w:szCs w:val="20"/>
        </w:rPr>
      </w:pPr>
      <w:r w:rsidRPr="00BE64AD">
        <w:rPr>
          <w:rFonts w:ascii="Univers" w:hAnsi="Univers"/>
          <w:sz w:val="20"/>
          <w:szCs w:val="20"/>
        </w:rPr>
        <w:t xml:space="preserve">   [Leftover 30% = Retained Earnings for Balance Sheet Protection]</w:t>
      </w:r>
    </w:p>
    <w:p w14:paraId="0E349A9E" w14:textId="77777777" w:rsidR="00BE64AD" w:rsidRPr="00BE64AD" w:rsidRDefault="00BE64AD" w:rsidP="00BE64AD">
      <w:pPr>
        <w:rPr>
          <w:rFonts w:ascii="Univers" w:hAnsi="Univers"/>
          <w:sz w:val="20"/>
          <w:szCs w:val="20"/>
        </w:rPr>
      </w:pPr>
    </w:p>
    <w:p w14:paraId="131C6875" w14:textId="1194C69A" w:rsidR="00BE64AD" w:rsidRPr="009314D2" w:rsidRDefault="00BE64AD" w:rsidP="00BE64AD">
      <w:pPr>
        <w:rPr>
          <w:rFonts w:ascii="Univers" w:hAnsi="Univers"/>
          <w:b/>
          <w:bCs/>
          <w:sz w:val="20"/>
          <w:szCs w:val="20"/>
        </w:rPr>
      </w:pPr>
      <w:r w:rsidRPr="009314D2">
        <w:rPr>
          <w:rFonts w:ascii="Univers" w:hAnsi="Univers"/>
          <w:b/>
          <w:bCs/>
          <w:sz w:val="20"/>
          <w:szCs w:val="20"/>
        </w:rPr>
        <w:t>The Danger Zones</w:t>
      </w:r>
    </w:p>
    <w:p w14:paraId="05E3EC88" w14:textId="77777777" w:rsidR="009314D2" w:rsidRDefault="009314D2" w:rsidP="00BE64AD">
      <w:pPr>
        <w:rPr>
          <w:rFonts w:ascii="Univers" w:hAnsi="Univers"/>
          <w:sz w:val="20"/>
          <w:szCs w:val="20"/>
        </w:rPr>
      </w:pPr>
    </w:p>
    <w:p w14:paraId="43E007CD" w14:textId="68EA76FE" w:rsidR="00BE64AD" w:rsidRPr="00BE64AD" w:rsidRDefault="00BE64AD" w:rsidP="00BE64AD">
      <w:pPr>
        <w:rPr>
          <w:rFonts w:ascii="Univers" w:hAnsi="Univers"/>
          <w:sz w:val="20"/>
          <w:szCs w:val="20"/>
        </w:rPr>
      </w:pPr>
      <w:r w:rsidRPr="00BE64AD">
        <w:rPr>
          <w:rFonts w:ascii="Univers" w:hAnsi="Univers"/>
          <w:sz w:val="20"/>
          <w:szCs w:val="20"/>
        </w:rPr>
        <w:t>As a general rule of thumb, a payout ratio between 40% and 60% is healthy and sustainable for a mature business. It gives shareholders a nice cash reward while keeping plenty of fuel in the corporate tank.</w:t>
      </w:r>
    </w:p>
    <w:p w14:paraId="58BA1B81" w14:textId="77777777" w:rsidR="009314D2" w:rsidRDefault="009314D2" w:rsidP="00BE64AD">
      <w:pPr>
        <w:rPr>
          <w:rFonts w:ascii="Univers" w:hAnsi="Univers"/>
          <w:sz w:val="20"/>
          <w:szCs w:val="20"/>
        </w:rPr>
      </w:pPr>
    </w:p>
    <w:p w14:paraId="21A01D3B" w14:textId="77777777" w:rsidR="005A0AED" w:rsidRDefault="00BE64AD" w:rsidP="00BE64AD">
      <w:pPr>
        <w:rPr>
          <w:rFonts w:ascii="Univers" w:hAnsi="Univers"/>
          <w:sz w:val="20"/>
          <w:szCs w:val="20"/>
        </w:rPr>
      </w:pPr>
      <w:r w:rsidRPr="00BE64AD">
        <w:rPr>
          <w:rFonts w:ascii="Univers" w:hAnsi="Univers"/>
          <w:sz w:val="20"/>
          <w:szCs w:val="20"/>
        </w:rPr>
        <w:t xml:space="preserve">When a payout ratio climbs past 80%, you need to sit up and take notice. And if a company's payout ratio breaches 100%, meaning it is paying out more in dividends than it actually earned in profit, you are looking at an immediate financial emergency. </w:t>
      </w:r>
    </w:p>
    <w:p w14:paraId="6467DA43" w14:textId="77777777" w:rsidR="005A0AED" w:rsidRDefault="005A0AED" w:rsidP="00BE64AD">
      <w:pPr>
        <w:rPr>
          <w:rFonts w:ascii="Univers" w:hAnsi="Univers"/>
          <w:sz w:val="20"/>
          <w:szCs w:val="20"/>
        </w:rPr>
      </w:pPr>
    </w:p>
    <w:p w14:paraId="04981F44" w14:textId="168E1928" w:rsidR="00BE64AD" w:rsidRPr="00BE64AD" w:rsidRDefault="00BE64AD" w:rsidP="00BE64AD">
      <w:pPr>
        <w:rPr>
          <w:rFonts w:ascii="Univers" w:hAnsi="Univers"/>
          <w:sz w:val="20"/>
          <w:szCs w:val="20"/>
        </w:rPr>
      </w:pPr>
      <w:r w:rsidRPr="00BE64AD">
        <w:rPr>
          <w:rFonts w:ascii="Univers" w:hAnsi="Univers"/>
          <w:sz w:val="20"/>
          <w:szCs w:val="20"/>
        </w:rPr>
        <w:t>No business can spend more cash than it takes in forever. It is the corporate equivalent of paying your household rent by running up your credit card bill.</w:t>
      </w:r>
    </w:p>
    <w:p w14:paraId="0E21CE18" w14:textId="77777777" w:rsidR="009314D2" w:rsidRDefault="009314D2" w:rsidP="00BE64AD">
      <w:pPr>
        <w:rPr>
          <w:rFonts w:ascii="Univers" w:hAnsi="Univers"/>
          <w:sz w:val="20"/>
          <w:szCs w:val="20"/>
        </w:rPr>
      </w:pPr>
    </w:p>
    <w:p w14:paraId="5AF4145F" w14:textId="6B0A8875" w:rsidR="00BE64AD" w:rsidRPr="009314D2" w:rsidRDefault="00BE64AD" w:rsidP="00BE64AD">
      <w:pPr>
        <w:rPr>
          <w:rFonts w:ascii="Univers" w:hAnsi="Univers"/>
          <w:b/>
          <w:bCs/>
          <w:sz w:val="20"/>
          <w:szCs w:val="20"/>
        </w:rPr>
      </w:pPr>
      <w:r w:rsidRPr="009314D2">
        <w:rPr>
          <w:rFonts w:ascii="Univers" w:hAnsi="Univers"/>
          <w:b/>
          <w:bCs/>
          <w:sz w:val="20"/>
          <w:szCs w:val="20"/>
        </w:rPr>
        <w:t>The Golden Rule: Follow the Cash</w:t>
      </w:r>
    </w:p>
    <w:p w14:paraId="744736B4" w14:textId="77777777" w:rsidR="009314D2" w:rsidRDefault="009314D2" w:rsidP="00BE64AD">
      <w:pPr>
        <w:rPr>
          <w:rFonts w:ascii="Univers" w:hAnsi="Univers"/>
          <w:sz w:val="20"/>
          <w:szCs w:val="20"/>
        </w:rPr>
      </w:pPr>
    </w:p>
    <w:p w14:paraId="5F3A3E84" w14:textId="77777777" w:rsidR="000602FB" w:rsidRDefault="00BE64AD" w:rsidP="00BE64AD">
      <w:pPr>
        <w:rPr>
          <w:rFonts w:ascii="Univers" w:hAnsi="Univers"/>
          <w:sz w:val="20"/>
          <w:szCs w:val="20"/>
        </w:rPr>
      </w:pPr>
      <w:r w:rsidRPr="00BE64AD">
        <w:rPr>
          <w:rFonts w:ascii="Univers" w:hAnsi="Univers"/>
          <w:sz w:val="20"/>
          <w:szCs w:val="20"/>
        </w:rPr>
        <w:t>Net profit is an accounting figure</w:t>
      </w:r>
      <w:r w:rsidR="005C614A">
        <w:rPr>
          <w:rFonts w:ascii="Univers" w:hAnsi="Univers"/>
          <w:sz w:val="20"/>
          <w:szCs w:val="20"/>
        </w:rPr>
        <w:t xml:space="preserve"> and </w:t>
      </w:r>
      <w:r w:rsidRPr="00BE64AD">
        <w:rPr>
          <w:rFonts w:ascii="Univers" w:hAnsi="Univers"/>
          <w:sz w:val="20"/>
          <w:szCs w:val="20"/>
        </w:rPr>
        <w:t>as any experienced investor will tell you, paper profits do not pay dividends—hard cash does.</w:t>
      </w:r>
    </w:p>
    <w:p w14:paraId="5979EE38" w14:textId="77777777" w:rsidR="000602FB" w:rsidRDefault="000602FB" w:rsidP="00BE64AD">
      <w:pPr>
        <w:rPr>
          <w:rFonts w:ascii="Univers" w:hAnsi="Univers"/>
          <w:sz w:val="20"/>
          <w:szCs w:val="20"/>
        </w:rPr>
      </w:pPr>
    </w:p>
    <w:p w14:paraId="73B1F53A" w14:textId="77777777" w:rsidR="008C42B3" w:rsidRDefault="00BE64AD" w:rsidP="00BE64AD">
      <w:pPr>
        <w:rPr>
          <w:rFonts w:ascii="Univers" w:hAnsi="Univers"/>
          <w:sz w:val="20"/>
          <w:szCs w:val="20"/>
        </w:rPr>
      </w:pPr>
      <w:r w:rsidRPr="00BE64AD">
        <w:rPr>
          <w:rFonts w:ascii="Univers" w:hAnsi="Univers"/>
          <w:sz w:val="20"/>
          <w:szCs w:val="20"/>
        </w:rPr>
        <w:t xml:space="preserve"> To find out if a payout ratio is real, you must look at the Free Cash Flow Payout Ratio. This is calculated by taking the total cash paid out in dividends and dividing it by the company’s Free Cash Flow (which is the actual cash generated by operations minus the capital expenditure required to keep the business physically running). </w:t>
      </w:r>
    </w:p>
    <w:p w14:paraId="2EB92F17" w14:textId="77777777" w:rsidR="008C42B3" w:rsidRDefault="008C42B3" w:rsidP="00BE64AD">
      <w:pPr>
        <w:rPr>
          <w:rFonts w:ascii="Univers" w:hAnsi="Univers"/>
          <w:sz w:val="20"/>
          <w:szCs w:val="20"/>
        </w:rPr>
      </w:pPr>
    </w:p>
    <w:p w14:paraId="60BE61D8" w14:textId="0D19B81F" w:rsidR="00BE64AD" w:rsidRPr="00BE64AD" w:rsidRDefault="00BE64AD" w:rsidP="00BE64AD">
      <w:pPr>
        <w:rPr>
          <w:rFonts w:ascii="Univers" w:hAnsi="Univers"/>
          <w:sz w:val="20"/>
          <w:szCs w:val="20"/>
        </w:rPr>
      </w:pPr>
      <w:r w:rsidRPr="00BE64AD">
        <w:rPr>
          <w:rFonts w:ascii="Univers" w:hAnsi="Univers"/>
          <w:sz w:val="20"/>
          <w:szCs w:val="20"/>
        </w:rPr>
        <w:t>If the cash flow cannot cover the dividend, the payout ratio is a total illusion.</w:t>
      </w:r>
    </w:p>
    <w:p w14:paraId="480A4932" w14:textId="77777777" w:rsidR="009314D2" w:rsidRDefault="009314D2" w:rsidP="00BE64AD">
      <w:pPr>
        <w:rPr>
          <w:rFonts w:ascii="Univers" w:hAnsi="Univers"/>
          <w:sz w:val="20"/>
          <w:szCs w:val="20"/>
        </w:rPr>
      </w:pPr>
    </w:p>
    <w:p w14:paraId="12A54C9B" w14:textId="13B8D537" w:rsidR="00BE64AD" w:rsidRPr="009314D2" w:rsidRDefault="00BE64AD" w:rsidP="00BE64AD">
      <w:pPr>
        <w:rPr>
          <w:rFonts w:ascii="Univers" w:hAnsi="Univers"/>
          <w:b/>
          <w:bCs/>
          <w:sz w:val="24"/>
          <w:szCs w:val="24"/>
        </w:rPr>
      </w:pPr>
      <w:r w:rsidRPr="009314D2">
        <w:rPr>
          <w:rFonts w:ascii="Univers" w:hAnsi="Univers"/>
          <w:b/>
          <w:bCs/>
          <w:sz w:val="24"/>
          <w:szCs w:val="24"/>
        </w:rPr>
        <w:lastRenderedPageBreak/>
        <w:t xml:space="preserve">3. </w:t>
      </w:r>
      <w:r w:rsidR="009314D2" w:rsidRPr="009314D2">
        <w:rPr>
          <w:rFonts w:ascii="Univers" w:hAnsi="Univers"/>
          <w:b/>
          <w:bCs/>
          <w:sz w:val="24"/>
          <w:szCs w:val="24"/>
        </w:rPr>
        <w:t xml:space="preserve">  </w:t>
      </w:r>
      <w:r w:rsidRPr="009314D2">
        <w:rPr>
          <w:rFonts w:ascii="Univers" w:hAnsi="Univers"/>
          <w:b/>
          <w:bCs/>
          <w:sz w:val="24"/>
          <w:szCs w:val="24"/>
        </w:rPr>
        <w:t>Balance Sheet Stress: How Dividends Can Strangle a Business</w:t>
      </w:r>
    </w:p>
    <w:p w14:paraId="686A74FC" w14:textId="77777777" w:rsidR="009314D2" w:rsidRDefault="009314D2" w:rsidP="00BE64AD">
      <w:pPr>
        <w:rPr>
          <w:rFonts w:ascii="Univers" w:hAnsi="Univers"/>
          <w:sz w:val="20"/>
          <w:szCs w:val="20"/>
        </w:rPr>
      </w:pPr>
    </w:p>
    <w:p w14:paraId="6A78A3A2" w14:textId="34D848B7" w:rsidR="00BE64AD" w:rsidRPr="00BE64AD" w:rsidRDefault="00BE64AD" w:rsidP="00BE64AD">
      <w:pPr>
        <w:rPr>
          <w:rFonts w:ascii="Univers" w:hAnsi="Univers"/>
          <w:sz w:val="20"/>
          <w:szCs w:val="20"/>
        </w:rPr>
      </w:pPr>
      <w:r w:rsidRPr="00BE64AD">
        <w:rPr>
          <w:rFonts w:ascii="Univers" w:hAnsi="Univers"/>
          <w:sz w:val="20"/>
          <w:szCs w:val="20"/>
        </w:rPr>
        <w:t>To understand why an unsustainable dividend is so dangerous, you have to look at its direct impact on the company's Balance Sheet. The balance sheet is a statement of what a company owns (assets) versus what it owes (liabilities).</w:t>
      </w:r>
    </w:p>
    <w:p w14:paraId="6C3400A8" w14:textId="77777777" w:rsidR="00CD61D2" w:rsidRDefault="00CD61D2" w:rsidP="00BE64AD">
      <w:pPr>
        <w:rPr>
          <w:rFonts w:ascii="Univers" w:hAnsi="Univers"/>
          <w:sz w:val="20"/>
          <w:szCs w:val="20"/>
        </w:rPr>
      </w:pPr>
    </w:p>
    <w:p w14:paraId="312A8014" w14:textId="09ED35C2" w:rsidR="00BE64AD" w:rsidRPr="00BE64AD" w:rsidRDefault="00BE64AD" w:rsidP="00BE64AD">
      <w:pPr>
        <w:rPr>
          <w:rFonts w:ascii="Univers" w:hAnsi="Univers"/>
          <w:sz w:val="20"/>
          <w:szCs w:val="20"/>
        </w:rPr>
      </w:pPr>
      <w:r w:rsidRPr="00BE64AD">
        <w:rPr>
          <w:rFonts w:ascii="Univers" w:hAnsi="Univers"/>
          <w:sz w:val="20"/>
          <w:szCs w:val="20"/>
        </w:rPr>
        <w:t>When a company insists on maintaining a high dividend during a tough economic cycle, it is forced to protect that payout through one of three highly destructive methods:</w:t>
      </w:r>
    </w:p>
    <w:p w14:paraId="46804D44" w14:textId="77777777" w:rsidR="00BE64AD" w:rsidRPr="00BE64AD" w:rsidRDefault="00BE64AD" w:rsidP="00BE64AD">
      <w:pPr>
        <w:rPr>
          <w:rFonts w:ascii="Univers" w:hAnsi="Univers"/>
          <w:sz w:val="20"/>
          <w:szCs w:val="20"/>
        </w:rPr>
      </w:pPr>
    </w:p>
    <w:p w14:paraId="432106EA" w14:textId="612CA3B9" w:rsidR="00BE64AD" w:rsidRPr="006807C9" w:rsidRDefault="00BE64AD" w:rsidP="006807C9">
      <w:pPr>
        <w:pStyle w:val="ListParagraph"/>
        <w:numPr>
          <w:ilvl w:val="0"/>
          <w:numId w:val="3"/>
        </w:numPr>
        <w:tabs>
          <w:tab w:val="left" w:pos="426"/>
        </w:tabs>
        <w:ind w:left="426" w:hanging="426"/>
        <w:rPr>
          <w:rFonts w:ascii="Univers" w:hAnsi="Univers"/>
          <w:sz w:val="20"/>
          <w:szCs w:val="20"/>
        </w:rPr>
      </w:pPr>
      <w:r w:rsidRPr="00625C39">
        <w:rPr>
          <w:rFonts w:ascii="Univers" w:hAnsi="Univers"/>
          <w:b/>
          <w:bCs/>
          <w:sz w:val="20"/>
          <w:szCs w:val="20"/>
        </w:rPr>
        <w:t>Starving Capital Expenditure (CapEx)</w:t>
      </w:r>
      <w:r w:rsidRPr="006807C9">
        <w:rPr>
          <w:rFonts w:ascii="Univers" w:hAnsi="Univers"/>
          <w:sz w:val="20"/>
          <w:szCs w:val="20"/>
        </w:rPr>
        <w:t>: The company stops upgrading its machinery, maintaining its software</w:t>
      </w:r>
      <w:r w:rsidR="005C614A" w:rsidRPr="006807C9">
        <w:rPr>
          <w:rFonts w:ascii="Univers" w:hAnsi="Univers"/>
          <w:sz w:val="20"/>
          <w:szCs w:val="20"/>
        </w:rPr>
        <w:t xml:space="preserve"> or </w:t>
      </w:r>
      <w:r w:rsidRPr="006807C9">
        <w:rPr>
          <w:rFonts w:ascii="Univers" w:hAnsi="Univers"/>
          <w:sz w:val="20"/>
          <w:szCs w:val="20"/>
        </w:rPr>
        <w:t>renovating its stores. This makes near-term profits look acceptable, but it causes the core business to slowly rot from the inside out.</w:t>
      </w:r>
    </w:p>
    <w:p w14:paraId="65D02761" w14:textId="77777777" w:rsidR="006807C9" w:rsidRDefault="006807C9" w:rsidP="006807C9">
      <w:pPr>
        <w:pStyle w:val="ListParagraph"/>
        <w:tabs>
          <w:tab w:val="left" w:pos="426"/>
        </w:tabs>
        <w:ind w:left="426"/>
        <w:rPr>
          <w:rFonts w:ascii="Univers" w:hAnsi="Univers"/>
          <w:sz w:val="20"/>
          <w:szCs w:val="20"/>
        </w:rPr>
      </w:pPr>
    </w:p>
    <w:p w14:paraId="65131759" w14:textId="622FFB7F" w:rsidR="00BE64AD" w:rsidRPr="006807C9" w:rsidRDefault="00BE64AD" w:rsidP="006807C9">
      <w:pPr>
        <w:pStyle w:val="ListParagraph"/>
        <w:numPr>
          <w:ilvl w:val="0"/>
          <w:numId w:val="3"/>
        </w:numPr>
        <w:tabs>
          <w:tab w:val="left" w:pos="426"/>
        </w:tabs>
        <w:ind w:left="426" w:hanging="426"/>
        <w:rPr>
          <w:rFonts w:ascii="Univers" w:hAnsi="Univers"/>
          <w:sz w:val="20"/>
          <w:szCs w:val="20"/>
        </w:rPr>
      </w:pPr>
      <w:r w:rsidRPr="00625C39">
        <w:rPr>
          <w:rFonts w:ascii="Univers" w:hAnsi="Univers"/>
          <w:b/>
          <w:bCs/>
          <w:sz w:val="20"/>
          <w:szCs w:val="20"/>
        </w:rPr>
        <w:t>Accumulating Debt</w:t>
      </w:r>
      <w:r w:rsidRPr="006807C9">
        <w:rPr>
          <w:rFonts w:ascii="Univers" w:hAnsi="Univers"/>
          <w:sz w:val="20"/>
          <w:szCs w:val="20"/>
        </w:rPr>
        <w:t>: The company goes to the bank or issues corporate bonds to borrow money specifically to pay the dividend. In a 2026 environment where interest rates are north of 4%, adding high-interest debt to a balance sheet just to hand cash to shareholders is a fast track to financial ruin.</w:t>
      </w:r>
    </w:p>
    <w:p w14:paraId="3DA607A4" w14:textId="77777777" w:rsidR="006807C9" w:rsidRDefault="006807C9" w:rsidP="006807C9">
      <w:pPr>
        <w:pStyle w:val="ListParagraph"/>
        <w:tabs>
          <w:tab w:val="left" w:pos="426"/>
        </w:tabs>
        <w:ind w:left="426"/>
        <w:rPr>
          <w:rFonts w:ascii="Univers" w:hAnsi="Univers"/>
          <w:sz w:val="20"/>
          <w:szCs w:val="20"/>
        </w:rPr>
      </w:pPr>
    </w:p>
    <w:p w14:paraId="28739118" w14:textId="7D83A035" w:rsidR="00BE64AD" w:rsidRPr="006807C9" w:rsidRDefault="00BE64AD" w:rsidP="006807C9">
      <w:pPr>
        <w:pStyle w:val="ListParagraph"/>
        <w:numPr>
          <w:ilvl w:val="0"/>
          <w:numId w:val="3"/>
        </w:numPr>
        <w:tabs>
          <w:tab w:val="left" w:pos="426"/>
        </w:tabs>
        <w:ind w:left="426" w:hanging="426"/>
        <w:rPr>
          <w:rFonts w:ascii="Univers" w:hAnsi="Univers"/>
          <w:sz w:val="20"/>
          <w:szCs w:val="20"/>
        </w:rPr>
      </w:pPr>
      <w:r w:rsidRPr="00625C39">
        <w:rPr>
          <w:rFonts w:ascii="Univers" w:hAnsi="Univers"/>
          <w:b/>
          <w:bCs/>
          <w:sz w:val="20"/>
          <w:szCs w:val="20"/>
        </w:rPr>
        <w:t>Diluting Shareholders</w:t>
      </w:r>
      <w:r w:rsidRPr="006807C9">
        <w:rPr>
          <w:rFonts w:ascii="Univers" w:hAnsi="Univers"/>
          <w:sz w:val="20"/>
          <w:szCs w:val="20"/>
        </w:rPr>
        <w:t>: The company runs a Dividend Reinvestment Plan (DRP) or issues new shares to underwrite the dividend, which systematically reduces your percentage ownership of the business.</w:t>
      </w:r>
    </w:p>
    <w:p w14:paraId="7491FE70" w14:textId="77777777" w:rsidR="00BE64AD" w:rsidRPr="00BE64AD" w:rsidRDefault="00BE64AD" w:rsidP="00BE64AD">
      <w:pPr>
        <w:rPr>
          <w:rFonts w:ascii="Univers" w:hAnsi="Univers"/>
          <w:sz w:val="20"/>
          <w:szCs w:val="20"/>
        </w:rPr>
      </w:pPr>
    </w:p>
    <w:p w14:paraId="2EFA137B" w14:textId="7656AF54" w:rsidR="00BE64AD" w:rsidRPr="009314D2" w:rsidRDefault="00BE64AD" w:rsidP="00BE64AD">
      <w:pPr>
        <w:rPr>
          <w:rFonts w:ascii="Univers" w:hAnsi="Univers"/>
          <w:b/>
          <w:bCs/>
          <w:sz w:val="24"/>
          <w:szCs w:val="24"/>
        </w:rPr>
      </w:pPr>
      <w:r w:rsidRPr="009314D2">
        <w:rPr>
          <w:rFonts w:ascii="Univers" w:hAnsi="Univers"/>
          <w:b/>
          <w:bCs/>
          <w:sz w:val="24"/>
          <w:szCs w:val="24"/>
        </w:rPr>
        <w:t xml:space="preserve">4. </w:t>
      </w:r>
      <w:r w:rsidR="009314D2" w:rsidRPr="009314D2">
        <w:rPr>
          <w:rFonts w:ascii="Univers" w:hAnsi="Univers"/>
          <w:b/>
          <w:bCs/>
          <w:sz w:val="24"/>
          <w:szCs w:val="24"/>
        </w:rPr>
        <w:t xml:space="preserve">  </w:t>
      </w:r>
      <w:r w:rsidRPr="009314D2">
        <w:rPr>
          <w:rFonts w:ascii="Univers" w:hAnsi="Univers"/>
          <w:b/>
          <w:bCs/>
          <w:sz w:val="24"/>
          <w:szCs w:val="24"/>
        </w:rPr>
        <w:t>High-Yield Case Studies: The Responsible vs The Destructive</w:t>
      </w:r>
    </w:p>
    <w:p w14:paraId="4AAB3C00" w14:textId="77777777" w:rsidR="009314D2" w:rsidRDefault="009314D2" w:rsidP="00BE64AD">
      <w:pPr>
        <w:rPr>
          <w:rFonts w:ascii="Univers" w:hAnsi="Univers"/>
          <w:sz w:val="20"/>
          <w:szCs w:val="20"/>
        </w:rPr>
      </w:pPr>
    </w:p>
    <w:p w14:paraId="4ACA17C5" w14:textId="2F3EFFAD" w:rsidR="00BE64AD" w:rsidRPr="00BE64AD" w:rsidRDefault="00BE64AD" w:rsidP="00BE64AD">
      <w:pPr>
        <w:rPr>
          <w:rFonts w:ascii="Univers" w:hAnsi="Univers"/>
          <w:sz w:val="20"/>
          <w:szCs w:val="20"/>
        </w:rPr>
      </w:pPr>
      <w:r w:rsidRPr="00BE64AD">
        <w:rPr>
          <w:rFonts w:ascii="Univers" w:hAnsi="Univers"/>
          <w:sz w:val="20"/>
          <w:szCs w:val="20"/>
        </w:rPr>
        <w:t>Let’s look at how this plays out in real life.</w:t>
      </w:r>
    </w:p>
    <w:p w14:paraId="26DD3A01" w14:textId="77777777" w:rsidR="009314D2" w:rsidRDefault="009314D2" w:rsidP="00BE64AD">
      <w:pPr>
        <w:rPr>
          <w:rFonts w:ascii="Univers" w:hAnsi="Univers"/>
          <w:sz w:val="20"/>
          <w:szCs w:val="20"/>
        </w:rPr>
      </w:pPr>
    </w:p>
    <w:p w14:paraId="45FEC259" w14:textId="2629A64A" w:rsidR="00BE64AD" w:rsidRPr="00A11AD6" w:rsidRDefault="00BE64AD" w:rsidP="00BE64AD">
      <w:pPr>
        <w:rPr>
          <w:rFonts w:ascii="Univers" w:hAnsi="Univers"/>
          <w:b/>
          <w:bCs/>
          <w:sz w:val="20"/>
          <w:szCs w:val="20"/>
        </w:rPr>
      </w:pPr>
      <w:r w:rsidRPr="00A11AD6">
        <w:rPr>
          <w:rFonts w:ascii="Univers" w:hAnsi="Univers"/>
          <w:b/>
          <w:bCs/>
          <w:sz w:val="20"/>
          <w:szCs w:val="20"/>
        </w:rPr>
        <w:t>Case Study 1: Woodside Energy Group Ltd (ASX: WDS) — The Flexible Cyclical Valve</w:t>
      </w:r>
    </w:p>
    <w:p w14:paraId="4AFD59B8" w14:textId="77777777" w:rsidR="00A11AD6" w:rsidRDefault="00A11AD6" w:rsidP="00BE64AD">
      <w:pPr>
        <w:rPr>
          <w:rFonts w:ascii="Univers" w:hAnsi="Univers"/>
          <w:sz w:val="20"/>
          <w:szCs w:val="20"/>
        </w:rPr>
      </w:pPr>
    </w:p>
    <w:p w14:paraId="260E5A5C" w14:textId="77777777" w:rsidR="009C52AD" w:rsidRDefault="00BE64AD" w:rsidP="00BE64AD">
      <w:pPr>
        <w:rPr>
          <w:rFonts w:ascii="Univers" w:hAnsi="Univers"/>
          <w:sz w:val="20"/>
          <w:szCs w:val="20"/>
        </w:rPr>
      </w:pPr>
      <w:r w:rsidRPr="00BE64AD">
        <w:rPr>
          <w:rFonts w:ascii="Univers" w:hAnsi="Univers"/>
          <w:sz w:val="20"/>
          <w:szCs w:val="20"/>
        </w:rPr>
        <w:t xml:space="preserve">Energy production is an intensely cyclical game. </w:t>
      </w:r>
    </w:p>
    <w:p w14:paraId="05CF927C" w14:textId="77777777" w:rsidR="009C52AD" w:rsidRDefault="009C52AD" w:rsidP="00BE64AD">
      <w:pPr>
        <w:rPr>
          <w:rFonts w:ascii="Univers" w:hAnsi="Univers"/>
          <w:sz w:val="20"/>
          <w:szCs w:val="20"/>
        </w:rPr>
      </w:pPr>
    </w:p>
    <w:p w14:paraId="5972ABBE" w14:textId="0FAD48D3" w:rsidR="00BE64AD" w:rsidRDefault="00BE64AD" w:rsidP="00BE64AD">
      <w:pPr>
        <w:rPr>
          <w:rFonts w:ascii="Univers" w:hAnsi="Univers"/>
          <w:sz w:val="20"/>
          <w:szCs w:val="20"/>
        </w:rPr>
      </w:pPr>
      <w:r w:rsidRPr="00BE64AD">
        <w:rPr>
          <w:rFonts w:ascii="Univers" w:hAnsi="Univers"/>
          <w:sz w:val="20"/>
          <w:szCs w:val="20"/>
        </w:rPr>
        <w:t>One year oil and gas prices are sky-high</w:t>
      </w:r>
      <w:r w:rsidR="005C614A">
        <w:rPr>
          <w:rFonts w:ascii="Univers" w:hAnsi="Univers"/>
          <w:sz w:val="20"/>
          <w:szCs w:val="20"/>
        </w:rPr>
        <w:t xml:space="preserve"> and </w:t>
      </w:r>
      <w:r w:rsidRPr="00BE64AD">
        <w:rPr>
          <w:rFonts w:ascii="Univers" w:hAnsi="Univers"/>
          <w:sz w:val="20"/>
          <w:szCs w:val="20"/>
        </w:rPr>
        <w:t xml:space="preserve">the next they are scraping the floor. If an energy giant tried to pay a fixed, unyielding dividend check every single year, it would </w:t>
      </w:r>
      <w:proofErr w:type="spellStart"/>
      <w:r w:rsidRPr="00BE64AD">
        <w:rPr>
          <w:rFonts w:ascii="Univers" w:hAnsi="Univers"/>
          <w:sz w:val="20"/>
          <w:szCs w:val="20"/>
        </w:rPr>
        <w:t>smash</w:t>
      </w:r>
      <w:proofErr w:type="spellEnd"/>
      <w:r w:rsidRPr="00BE64AD">
        <w:rPr>
          <w:rFonts w:ascii="Univers" w:hAnsi="Univers"/>
          <w:sz w:val="20"/>
          <w:szCs w:val="20"/>
        </w:rPr>
        <w:t xml:space="preserve"> its balance sheet into pieces during a downturn. Woodside Energy understands this economic reality. To protect its balance sheet, Woodside operates under a clear, flexible policy targeting a dividend payout ratio of 50% to 80% of underlying net profit, letting the distribution adapt directly to global cash generation.</w:t>
      </w:r>
    </w:p>
    <w:p w14:paraId="5BB31170" w14:textId="77777777" w:rsidR="00981C7F" w:rsidRPr="00BE64AD" w:rsidRDefault="00981C7F" w:rsidP="00BE64AD">
      <w:pPr>
        <w:rPr>
          <w:rFonts w:ascii="Univers" w:hAnsi="Univers"/>
          <w:sz w:val="20"/>
          <w:szCs w:val="20"/>
        </w:rPr>
      </w:pPr>
    </w:p>
    <w:p w14:paraId="1F768FBF" w14:textId="77777777" w:rsidR="005154FB" w:rsidRDefault="00BE64AD" w:rsidP="00BE64AD">
      <w:pPr>
        <w:rPr>
          <w:rFonts w:ascii="Univers" w:hAnsi="Univers"/>
          <w:sz w:val="20"/>
          <w:szCs w:val="20"/>
        </w:rPr>
      </w:pPr>
      <w:r w:rsidRPr="00BE64AD">
        <w:rPr>
          <w:rFonts w:ascii="Univers" w:hAnsi="Univers"/>
          <w:sz w:val="20"/>
          <w:szCs w:val="20"/>
        </w:rPr>
        <w:t>In its full-year financial disclosures heading into this period, Woodside reported a massive underlying net profit after tax of US$3,320 million</w:t>
      </w:r>
      <w:r w:rsidR="005C614A">
        <w:rPr>
          <w:rFonts w:ascii="Univers" w:hAnsi="Univers"/>
          <w:sz w:val="20"/>
          <w:szCs w:val="20"/>
        </w:rPr>
        <w:t xml:space="preserve"> and </w:t>
      </w:r>
      <w:r w:rsidRPr="00BE64AD">
        <w:rPr>
          <w:rFonts w:ascii="Univers" w:hAnsi="Univers"/>
          <w:sz w:val="20"/>
          <w:szCs w:val="20"/>
        </w:rPr>
        <w:t xml:space="preserve">declared a full-year dividend of 140 US cents per share, representing </w:t>
      </w:r>
      <w:proofErr w:type="gramStart"/>
      <w:r w:rsidRPr="00BE64AD">
        <w:rPr>
          <w:rFonts w:ascii="Univers" w:hAnsi="Univers"/>
          <w:sz w:val="20"/>
          <w:szCs w:val="20"/>
        </w:rPr>
        <w:t>a</w:t>
      </w:r>
      <w:proofErr w:type="gramEnd"/>
      <w:r w:rsidRPr="00BE64AD">
        <w:rPr>
          <w:rFonts w:ascii="Univers" w:hAnsi="Univers"/>
          <w:sz w:val="20"/>
          <w:szCs w:val="20"/>
        </w:rPr>
        <w:t xml:space="preserve"> 80% payout ratio. </w:t>
      </w:r>
    </w:p>
    <w:p w14:paraId="07AFC4D7" w14:textId="77777777" w:rsidR="005154FB" w:rsidRDefault="005154FB" w:rsidP="00BE64AD">
      <w:pPr>
        <w:rPr>
          <w:rFonts w:ascii="Univers" w:hAnsi="Univers"/>
          <w:sz w:val="20"/>
          <w:szCs w:val="20"/>
        </w:rPr>
      </w:pPr>
    </w:p>
    <w:p w14:paraId="09581AE9" w14:textId="77777777" w:rsidR="00484BA5" w:rsidRDefault="00BE64AD" w:rsidP="00BE64AD">
      <w:pPr>
        <w:rPr>
          <w:rFonts w:ascii="Univers" w:hAnsi="Univers"/>
          <w:sz w:val="20"/>
          <w:szCs w:val="20"/>
        </w:rPr>
      </w:pPr>
      <w:r w:rsidRPr="00BE64AD">
        <w:rPr>
          <w:rFonts w:ascii="Univers" w:hAnsi="Univers"/>
          <w:sz w:val="20"/>
          <w:szCs w:val="20"/>
        </w:rPr>
        <w:t xml:space="preserve">What makes this high-yield dividend acceptable is its direct relationship to real cash flow. Woodside generated a massive US$6,145 million in net operating cash flow, which easily absorbed its heavy US$5,662 million global capital investment and gas development program. </w:t>
      </w:r>
    </w:p>
    <w:p w14:paraId="5355D0C3" w14:textId="77777777" w:rsidR="00484BA5" w:rsidRDefault="00484BA5" w:rsidP="00BE64AD">
      <w:pPr>
        <w:rPr>
          <w:rFonts w:ascii="Univers" w:hAnsi="Univers"/>
          <w:sz w:val="20"/>
          <w:szCs w:val="20"/>
        </w:rPr>
      </w:pPr>
    </w:p>
    <w:p w14:paraId="1F3388F1" w14:textId="140D0A6E" w:rsidR="00BE64AD" w:rsidRPr="00BE64AD" w:rsidRDefault="00BE64AD" w:rsidP="00BE64AD">
      <w:pPr>
        <w:rPr>
          <w:rFonts w:ascii="Univers" w:hAnsi="Univers"/>
          <w:sz w:val="20"/>
          <w:szCs w:val="20"/>
        </w:rPr>
      </w:pPr>
      <w:r w:rsidRPr="00BE64AD">
        <w:rPr>
          <w:rFonts w:ascii="Univers" w:hAnsi="Univers"/>
          <w:sz w:val="20"/>
          <w:szCs w:val="20"/>
        </w:rPr>
        <w:t>By tying the payout directly to operational earnings and keeping net debt well within their safe target gearing range of 10% to 20%, Woodside ensures that when commodity markets inevitably cool, they preserve their capital foundations rather than recklessly endangering the entire enterprise.</w:t>
      </w:r>
    </w:p>
    <w:p w14:paraId="49FA19B4" w14:textId="77777777" w:rsidR="00A11AD6" w:rsidRDefault="00A11AD6" w:rsidP="00BE64AD">
      <w:pPr>
        <w:rPr>
          <w:rFonts w:ascii="Univers" w:hAnsi="Univers"/>
          <w:sz w:val="20"/>
          <w:szCs w:val="20"/>
        </w:rPr>
      </w:pPr>
    </w:p>
    <w:p w14:paraId="17195521" w14:textId="7467B791" w:rsidR="00BE64AD" w:rsidRPr="00A11AD6" w:rsidRDefault="00BE64AD" w:rsidP="00BE64AD">
      <w:pPr>
        <w:rPr>
          <w:rFonts w:ascii="Univers" w:hAnsi="Univers"/>
          <w:b/>
          <w:bCs/>
          <w:sz w:val="20"/>
          <w:szCs w:val="20"/>
        </w:rPr>
      </w:pPr>
      <w:r w:rsidRPr="00A11AD6">
        <w:rPr>
          <w:rFonts w:ascii="Univers" w:hAnsi="Univers"/>
          <w:b/>
          <w:bCs/>
          <w:sz w:val="20"/>
          <w:szCs w:val="20"/>
        </w:rPr>
        <w:t>Case Study 2: National Australia Bank Limited (ASX: NAB) — The Capital-Backed Yield Machine</w:t>
      </w:r>
    </w:p>
    <w:p w14:paraId="45865084" w14:textId="77777777" w:rsidR="00A11AD6" w:rsidRDefault="00A11AD6" w:rsidP="00BE64AD">
      <w:pPr>
        <w:rPr>
          <w:rFonts w:ascii="Univers" w:hAnsi="Univers"/>
          <w:sz w:val="20"/>
          <w:szCs w:val="20"/>
        </w:rPr>
      </w:pPr>
    </w:p>
    <w:p w14:paraId="41E382B8" w14:textId="1AB8FB1D" w:rsidR="00BE64AD" w:rsidRDefault="00BE64AD" w:rsidP="00BE64AD">
      <w:pPr>
        <w:rPr>
          <w:rFonts w:ascii="Univers" w:hAnsi="Univers"/>
          <w:sz w:val="20"/>
          <w:szCs w:val="20"/>
        </w:rPr>
      </w:pPr>
      <w:r w:rsidRPr="00BE64AD">
        <w:rPr>
          <w:rFonts w:ascii="Univers" w:hAnsi="Univers"/>
          <w:sz w:val="20"/>
          <w:szCs w:val="20"/>
        </w:rPr>
        <w:t>The Australian banking landscape is world-famous for its chunky dividend payouts</w:t>
      </w:r>
      <w:r w:rsidR="005C614A">
        <w:rPr>
          <w:rFonts w:ascii="Univers" w:hAnsi="Univers"/>
          <w:sz w:val="20"/>
          <w:szCs w:val="20"/>
        </w:rPr>
        <w:t xml:space="preserve"> and </w:t>
      </w:r>
      <w:r w:rsidRPr="00BE64AD">
        <w:rPr>
          <w:rFonts w:ascii="Univers" w:hAnsi="Univers"/>
          <w:sz w:val="20"/>
          <w:szCs w:val="20"/>
        </w:rPr>
        <w:t xml:space="preserve">National Australia Bank is a prime heavyweight. Because banks operate on huge amounts of leverage—borrowing money from savers and wholesale markets to fund household mortgages </w:t>
      </w:r>
      <w:r w:rsidRPr="00BE64AD">
        <w:rPr>
          <w:rFonts w:ascii="Univers" w:hAnsi="Univers"/>
          <w:sz w:val="20"/>
          <w:szCs w:val="20"/>
        </w:rPr>
        <w:lastRenderedPageBreak/>
        <w:t>and business loans—you have to ignore standard corporate cash flow metrics and look straight at their regulatory capital buffers to ensure a dividend is truly safe.</w:t>
      </w:r>
    </w:p>
    <w:p w14:paraId="5E4CAE20" w14:textId="77777777" w:rsidR="009F54FB" w:rsidRPr="00BE64AD" w:rsidRDefault="009F54FB" w:rsidP="00BE64AD">
      <w:pPr>
        <w:rPr>
          <w:rFonts w:ascii="Univers" w:hAnsi="Univers"/>
          <w:sz w:val="20"/>
          <w:szCs w:val="20"/>
        </w:rPr>
      </w:pPr>
    </w:p>
    <w:p w14:paraId="6F1E9173" w14:textId="77777777" w:rsidR="009A5BCA" w:rsidRDefault="00BE64AD" w:rsidP="00BE64AD">
      <w:pPr>
        <w:rPr>
          <w:rFonts w:ascii="Univers" w:hAnsi="Univers"/>
          <w:sz w:val="20"/>
          <w:szCs w:val="20"/>
        </w:rPr>
      </w:pPr>
      <w:r w:rsidRPr="00BE64AD">
        <w:rPr>
          <w:rFonts w:ascii="Univers" w:hAnsi="Univers"/>
          <w:sz w:val="20"/>
          <w:szCs w:val="20"/>
        </w:rPr>
        <w:t xml:space="preserve">In its audited full-year financial reports, NAB delivered a robust statutory net profit after tax of $6,957 million and distributed a full-year dividend of $1.69 per share, fully franked. This distributions plan represented an operating payout ratio of roughly 74% of underlying cash earnings. </w:t>
      </w:r>
    </w:p>
    <w:p w14:paraId="6C428D73" w14:textId="77777777" w:rsidR="009A5BCA" w:rsidRDefault="009A5BCA" w:rsidP="00BE64AD">
      <w:pPr>
        <w:rPr>
          <w:rFonts w:ascii="Univers" w:hAnsi="Univers"/>
          <w:sz w:val="20"/>
          <w:szCs w:val="20"/>
        </w:rPr>
      </w:pPr>
    </w:p>
    <w:p w14:paraId="38DEC204" w14:textId="77777777" w:rsidR="00830E86" w:rsidRDefault="00BE64AD" w:rsidP="00BE64AD">
      <w:pPr>
        <w:rPr>
          <w:rFonts w:ascii="Univers" w:hAnsi="Univers"/>
          <w:sz w:val="20"/>
          <w:szCs w:val="20"/>
        </w:rPr>
      </w:pPr>
      <w:r w:rsidRPr="00BE64AD">
        <w:rPr>
          <w:rFonts w:ascii="Univers" w:hAnsi="Univers"/>
          <w:sz w:val="20"/>
          <w:szCs w:val="20"/>
        </w:rPr>
        <w:t xml:space="preserve">For an ordinary industrial firm, a consistent mid-70s payout might leave little room for error. But NAB operates a dominant, highly institutionalized domestic commercial and retail lending franchise. Crucially, NAB supported this high-yield distribution with a rock-solid balance sheet, recording a Common Equity Tier 1 (CET1) capital ratio of 12.35%. </w:t>
      </w:r>
    </w:p>
    <w:p w14:paraId="46C8B7F4" w14:textId="77777777" w:rsidR="00830E86" w:rsidRDefault="00830E86" w:rsidP="00BE64AD">
      <w:pPr>
        <w:rPr>
          <w:rFonts w:ascii="Univers" w:hAnsi="Univers"/>
          <w:sz w:val="20"/>
          <w:szCs w:val="20"/>
        </w:rPr>
      </w:pPr>
    </w:p>
    <w:p w14:paraId="501A9B5E" w14:textId="54C5E400" w:rsidR="00BE64AD" w:rsidRPr="00BE64AD" w:rsidRDefault="00BE64AD" w:rsidP="00BE64AD">
      <w:pPr>
        <w:rPr>
          <w:rFonts w:ascii="Univers" w:hAnsi="Univers"/>
          <w:sz w:val="20"/>
          <w:szCs w:val="20"/>
        </w:rPr>
      </w:pPr>
      <w:r w:rsidRPr="00BE64AD">
        <w:rPr>
          <w:rFonts w:ascii="Univers" w:hAnsi="Univers"/>
          <w:sz w:val="20"/>
          <w:szCs w:val="20"/>
        </w:rPr>
        <w:t>This enormous capital reserve sits miles above the strict APRA regulatory baseline, proving that NAB can comfortably reward its income-seeking shareholder base while maintaining the mandatory provisions required to weather a high-interest economic climate.</w:t>
      </w:r>
    </w:p>
    <w:p w14:paraId="3CF7CFDA" w14:textId="77777777" w:rsidR="00A11AD6" w:rsidRDefault="00A11AD6" w:rsidP="00BE64AD">
      <w:pPr>
        <w:rPr>
          <w:rFonts w:ascii="Univers" w:hAnsi="Univers"/>
          <w:sz w:val="20"/>
          <w:szCs w:val="20"/>
        </w:rPr>
      </w:pPr>
    </w:p>
    <w:p w14:paraId="27C74CC7" w14:textId="4CCBAEA5" w:rsidR="00BE64AD" w:rsidRPr="00A11AD6" w:rsidRDefault="00BE64AD" w:rsidP="00BE64AD">
      <w:pPr>
        <w:rPr>
          <w:rFonts w:ascii="Univers" w:hAnsi="Univers"/>
          <w:b/>
          <w:bCs/>
          <w:sz w:val="20"/>
          <w:szCs w:val="20"/>
        </w:rPr>
      </w:pPr>
      <w:r w:rsidRPr="00A11AD6">
        <w:rPr>
          <w:rFonts w:ascii="Univers" w:hAnsi="Univers"/>
          <w:b/>
          <w:bCs/>
          <w:sz w:val="20"/>
          <w:szCs w:val="20"/>
        </w:rPr>
        <w:t>Case Study 3: Inghams Group Limited (ASX: ING) — The Margin-Squeezed Yield Trap</w:t>
      </w:r>
    </w:p>
    <w:p w14:paraId="7CDA240C" w14:textId="77777777" w:rsidR="00A11AD6" w:rsidRDefault="00A11AD6" w:rsidP="00BE64AD">
      <w:pPr>
        <w:rPr>
          <w:rFonts w:ascii="Univers" w:hAnsi="Univers"/>
          <w:sz w:val="20"/>
          <w:szCs w:val="20"/>
        </w:rPr>
      </w:pPr>
    </w:p>
    <w:p w14:paraId="7315A9C5" w14:textId="77777777" w:rsidR="00F750FE" w:rsidRDefault="00BE64AD" w:rsidP="00BE64AD">
      <w:pPr>
        <w:rPr>
          <w:rFonts w:ascii="Univers" w:hAnsi="Univers"/>
          <w:sz w:val="20"/>
          <w:szCs w:val="20"/>
        </w:rPr>
      </w:pPr>
      <w:r w:rsidRPr="00BE64AD">
        <w:rPr>
          <w:rFonts w:ascii="Univers" w:hAnsi="Univers"/>
          <w:sz w:val="20"/>
          <w:szCs w:val="20"/>
        </w:rPr>
        <w:t xml:space="preserve">Now let’s look at what happens when a company operating a low-margin, high-input business model hits a wall of operational cost inflation. </w:t>
      </w:r>
    </w:p>
    <w:p w14:paraId="38C868D5" w14:textId="77777777" w:rsidR="00F750FE" w:rsidRDefault="00F750FE" w:rsidP="00BE64AD">
      <w:pPr>
        <w:rPr>
          <w:rFonts w:ascii="Univers" w:hAnsi="Univers"/>
          <w:sz w:val="20"/>
          <w:szCs w:val="20"/>
        </w:rPr>
      </w:pPr>
    </w:p>
    <w:p w14:paraId="23D929CA" w14:textId="7B6A8F8A" w:rsidR="00BE64AD" w:rsidRDefault="00BE64AD" w:rsidP="00BE64AD">
      <w:pPr>
        <w:rPr>
          <w:rFonts w:ascii="Univers" w:hAnsi="Univers"/>
          <w:sz w:val="20"/>
          <w:szCs w:val="20"/>
        </w:rPr>
      </w:pPr>
      <w:r w:rsidRPr="00BE64AD">
        <w:rPr>
          <w:rFonts w:ascii="Univers" w:hAnsi="Univers"/>
          <w:sz w:val="20"/>
          <w:szCs w:val="20"/>
        </w:rPr>
        <w:t>Inghams is Australia's largest integrated poultry producer. It has historically been a favo</w:t>
      </w:r>
      <w:r w:rsidR="00F750FE">
        <w:rPr>
          <w:rFonts w:ascii="Univers" w:hAnsi="Univers"/>
          <w:sz w:val="20"/>
          <w:szCs w:val="20"/>
        </w:rPr>
        <w:t>u</w:t>
      </w:r>
      <w:r w:rsidRPr="00BE64AD">
        <w:rPr>
          <w:rFonts w:ascii="Univers" w:hAnsi="Univers"/>
          <w:sz w:val="20"/>
          <w:szCs w:val="20"/>
        </w:rPr>
        <w:t>rite for retail income investors due to its deceptively high trailing dividend yield. However, over the recent operational cycles leading into 2026, the company ran head-first into surging wholesale grain feed costs, carbon-tax energy input adjustments</w:t>
      </w:r>
      <w:r w:rsidR="005C614A">
        <w:rPr>
          <w:rFonts w:ascii="Univers" w:hAnsi="Univers"/>
          <w:sz w:val="20"/>
          <w:szCs w:val="20"/>
        </w:rPr>
        <w:t xml:space="preserve"> and </w:t>
      </w:r>
      <w:r w:rsidRPr="00BE64AD">
        <w:rPr>
          <w:rFonts w:ascii="Univers" w:hAnsi="Univers"/>
          <w:sz w:val="20"/>
          <w:szCs w:val="20"/>
        </w:rPr>
        <w:t>severe domestic supply chain inflation.</w:t>
      </w:r>
    </w:p>
    <w:p w14:paraId="1C93B72E" w14:textId="77777777" w:rsidR="00D552D5" w:rsidRPr="00BE64AD" w:rsidRDefault="00D552D5" w:rsidP="00BE64AD">
      <w:pPr>
        <w:rPr>
          <w:rFonts w:ascii="Univers" w:hAnsi="Univers"/>
          <w:sz w:val="20"/>
          <w:szCs w:val="20"/>
        </w:rPr>
      </w:pPr>
    </w:p>
    <w:p w14:paraId="73DD7876" w14:textId="77777777" w:rsidR="00536A2D" w:rsidRDefault="00BE64AD" w:rsidP="00BE64AD">
      <w:pPr>
        <w:rPr>
          <w:rFonts w:ascii="Univers" w:hAnsi="Univers"/>
          <w:sz w:val="20"/>
          <w:szCs w:val="20"/>
        </w:rPr>
      </w:pPr>
      <w:r w:rsidRPr="00BE64AD">
        <w:rPr>
          <w:rFonts w:ascii="Univers" w:hAnsi="Univers"/>
          <w:sz w:val="20"/>
          <w:szCs w:val="20"/>
        </w:rPr>
        <w:t>When you analy</w:t>
      </w:r>
      <w:r w:rsidR="00D552D5">
        <w:rPr>
          <w:rFonts w:ascii="Univers" w:hAnsi="Univers"/>
          <w:sz w:val="20"/>
          <w:szCs w:val="20"/>
        </w:rPr>
        <w:t>s</w:t>
      </w:r>
      <w:r w:rsidRPr="00BE64AD">
        <w:rPr>
          <w:rFonts w:ascii="Univers" w:hAnsi="Univers"/>
          <w:sz w:val="20"/>
          <w:szCs w:val="20"/>
        </w:rPr>
        <w:t>e Inghams' audited financial performance, the compounding stress on its operational returns becomes painfully obvious. Net profit after tax dropped sharply</w:t>
      </w:r>
      <w:r w:rsidR="005C614A">
        <w:rPr>
          <w:rFonts w:ascii="Univers" w:hAnsi="Univers"/>
          <w:sz w:val="20"/>
          <w:szCs w:val="20"/>
        </w:rPr>
        <w:t xml:space="preserve"> and </w:t>
      </w:r>
      <w:r w:rsidRPr="00BE64AD">
        <w:rPr>
          <w:rFonts w:ascii="Univers" w:hAnsi="Univers"/>
          <w:sz w:val="20"/>
          <w:szCs w:val="20"/>
        </w:rPr>
        <w:t xml:space="preserve">operating margins were heavily compressed by input inflation. </w:t>
      </w:r>
    </w:p>
    <w:p w14:paraId="0379C86F" w14:textId="77777777" w:rsidR="00536A2D" w:rsidRDefault="00536A2D" w:rsidP="00BE64AD">
      <w:pPr>
        <w:rPr>
          <w:rFonts w:ascii="Univers" w:hAnsi="Univers"/>
          <w:sz w:val="20"/>
          <w:szCs w:val="20"/>
        </w:rPr>
      </w:pPr>
    </w:p>
    <w:p w14:paraId="1E769A3D" w14:textId="77777777" w:rsidR="00F20F23" w:rsidRDefault="00BE64AD" w:rsidP="00BE64AD">
      <w:pPr>
        <w:rPr>
          <w:rFonts w:ascii="Univers" w:hAnsi="Univers"/>
          <w:sz w:val="20"/>
          <w:szCs w:val="20"/>
        </w:rPr>
      </w:pPr>
      <w:r w:rsidRPr="00BE64AD">
        <w:rPr>
          <w:rFonts w:ascii="Univers" w:hAnsi="Univers"/>
          <w:sz w:val="20"/>
          <w:szCs w:val="20"/>
        </w:rPr>
        <w:t xml:space="preserve">Because the business requires constant, non-negotiable capital expenditure to maintain its massive network of processing plants and biological farming infrastructure, their cash generation was severely restricted. </w:t>
      </w:r>
    </w:p>
    <w:p w14:paraId="136D05C2" w14:textId="77777777" w:rsidR="00F20F23" w:rsidRDefault="00F20F23" w:rsidP="00BE64AD">
      <w:pPr>
        <w:rPr>
          <w:rFonts w:ascii="Univers" w:hAnsi="Univers"/>
          <w:sz w:val="20"/>
          <w:szCs w:val="20"/>
        </w:rPr>
      </w:pPr>
    </w:p>
    <w:p w14:paraId="24A98308" w14:textId="77777777" w:rsidR="00F20F23" w:rsidRDefault="00BE64AD" w:rsidP="00BE64AD">
      <w:pPr>
        <w:rPr>
          <w:rFonts w:ascii="Univers" w:hAnsi="Univers"/>
          <w:sz w:val="20"/>
          <w:szCs w:val="20"/>
        </w:rPr>
      </w:pPr>
      <w:r w:rsidRPr="00BE64AD">
        <w:rPr>
          <w:rFonts w:ascii="Univers" w:hAnsi="Univers"/>
          <w:sz w:val="20"/>
          <w:szCs w:val="20"/>
        </w:rPr>
        <w:t xml:space="preserve">To avoid a catastrophic balance sheet crunch, the board was forced to step in and aggressively cut its final dividend distribution. Investors who bought Inghams purely because the trailing yield looked incredibly fat on a basic stock screener completely ignored the rising cost of grain and the tightening operational cash flows under the hood. </w:t>
      </w:r>
    </w:p>
    <w:p w14:paraId="2C823A1C" w14:textId="77777777" w:rsidR="00F20F23" w:rsidRDefault="00F20F23" w:rsidP="00BE64AD">
      <w:pPr>
        <w:rPr>
          <w:rFonts w:ascii="Univers" w:hAnsi="Univers"/>
          <w:sz w:val="20"/>
          <w:szCs w:val="20"/>
        </w:rPr>
      </w:pPr>
    </w:p>
    <w:p w14:paraId="5D24E666" w14:textId="161486C0" w:rsidR="00BE64AD" w:rsidRPr="00BE64AD" w:rsidRDefault="00BE64AD" w:rsidP="00BE64AD">
      <w:pPr>
        <w:rPr>
          <w:rFonts w:ascii="Univers" w:hAnsi="Univers"/>
          <w:sz w:val="20"/>
          <w:szCs w:val="20"/>
        </w:rPr>
      </w:pPr>
      <w:r w:rsidRPr="00BE64AD">
        <w:rPr>
          <w:rFonts w:ascii="Univers" w:hAnsi="Univers"/>
          <w:sz w:val="20"/>
          <w:szCs w:val="20"/>
        </w:rPr>
        <w:t>The moment margins broke, the dividend collapsed.</w:t>
      </w:r>
    </w:p>
    <w:p w14:paraId="08B7732F" w14:textId="77777777" w:rsidR="00A11AD6" w:rsidRDefault="00A11AD6" w:rsidP="00BE64AD">
      <w:pPr>
        <w:rPr>
          <w:rFonts w:ascii="Univers" w:hAnsi="Univers"/>
          <w:sz w:val="20"/>
          <w:szCs w:val="20"/>
        </w:rPr>
      </w:pPr>
    </w:p>
    <w:p w14:paraId="1E115225" w14:textId="72AEF832" w:rsidR="00BE64AD" w:rsidRPr="00A11AD6" w:rsidRDefault="00BE64AD" w:rsidP="00BE64AD">
      <w:pPr>
        <w:rPr>
          <w:rFonts w:ascii="Univers" w:hAnsi="Univers"/>
          <w:b/>
          <w:bCs/>
          <w:sz w:val="24"/>
          <w:szCs w:val="24"/>
        </w:rPr>
      </w:pPr>
      <w:r w:rsidRPr="00A11AD6">
        <w:rPr>
          <w:rFonts w:ascii="Univers" w:hAnsi="Univers"/>
          <w:b/>
          <w:bCs/>
          <w:sz w:val="24"/>
          <w:szCs w:val="24"/>
        </w:rPr>
        <w:t xml:space="preserve">5. </w:t>
      </w:r>
      <w:r w:rsidR="00A11AD6" w:rsidRPr="00A11AD6">
        <w:rPr>
          <w:rFonts w:ascii="Univers" w:hAnsi="Univers"/>
          <w:b/>
          <w:bCs/>
          <w:sz w:val="24"/>
          <w:szCs w:val="24"/>
        </w:rPr>
        <w:t xml:space="preserve">  </w:t>
      </w:r>
      <w:r w:rsidRPr="00A11AD6">
        <w:rPr>
          <w:rFonts w:ascii="Univers" w:hAnsi="Univers"/>
          <w:b/>
          <w:bCs/>
          <w:sz w:val="24"/>
          <w:szCs w:val="24"/>
        </w:rPr>
        <w:t>The Red Flag Toolkit: How to Spot a Dividend in Serious Jeopardy</w:t>
      </w:r>
    </w:p>
    <w:p w14:paraId="3BE1DB0F" w14:textId="77777777" w:rsidR="00A11AD6" w:rsidRDefault="00A11AD6" w:rsidP="00BE64AD">
      <w:pPr>
        <w:rPr>
          <w:rFonts w:ascii="Univers" w:hAnsi="Univers"/>
          <w:sz w:val="20"/>
          <w:szCs w:val="20"/>
        </w:rPr>
      </w:pPr>
    </w:p>
    <w:p w14:paraId="19892817" w14:textId="529167DC" w:rsidR="00BE64AD" w:rsidRPr="00BE64AD" w:rsidRDefault="00BE64AD" w:rsidP="00BE64AD">
      <w:pPr>
        <w:rPr>
          <w:rFonts w:ascii="Univers" w:hAnsi="Univers"/>
          <w:sz w:val="20"/>
          <w:szCs w:val="20"/>
        </w:rPr>
      </w:pPr>
      <w:r w:rsidRPr="00BE64AD">
        <w:rPr>
          <w:rFonts w:ascii="Univers" w:hAnsi="Univers"/>
          <w:sz w:val="20"/>
          <w:szCs w:val="20"/>
        </w:rPr>
        <w:t>As a</w:t>
      </w:r>
      <w:r w:rsidR="00F20F23">
        <w:rPr>
          <w:rFonts w:ascii="Univers" w:hAnsi="Univers"/>
          <w:sz w:val="20"/>
          <w:szCs w:val="20"/>
        </w:rPr>
        <w:t>n</w:t>
      </w:r>
      <w:r w:rsidRPr="00BE64AD">
        <w:rPr>
          <w:rFonts w:ascii="Univers" w:hAnsi="Univers"/>
          <w:sz w:val="20"/>
          <w:szCs w:val="20"/>
        </w:rPr>
        <w:t xml:space="preserve"> investor, you cannot afford to take a company's historical dividend yield at face value. You must actively search for structural red flags that indicate a dividend is on the verge of being cut.</w:t>
      </w:r>
    </w:p>
    <w:p w14:paraId="03745C0A" w14:textId="6E991AB7" w:rsidR="00BE64AD" w:rsidRPr="00BE64AD" w:rsidRDefault="00BE64AD" w:rsidP="00BE64AD">
      <w:pPr>
        <w:rPr>
          <w:rFonts w:ascii="Univers" w:hAnsi="Univers"/>
          <w:sz w:val="20"/>
          <w:szCs w:val="20"/>
        </w:rPr>
      </w:pPr>
    </w:p>
    <w:p w14:paraId="21FB8EDA" w14:textId="62EBCA64" w:rsidR="00BE64AD" w:rsidRPr="00A11AD6" w:rsidRDefault="00BE64AD" w:rsidP="00BE64AD">
      <w:pPr>
        <w:rPr>
          <w:rFonts w:ascii="Univers" w:hAnsi="Univers"/>
          <w:b/>
          <w:bCs/>
          <w:sz w:val="20"/>
          <w:szCs w:val="20"/>
        </w:rPr>
      </w:pPr>
      <w:r w:rsidRPr="00A11AD6">
        <w:rPr>
          <w:rFonts w:ascii="Univers" w:hAnsi="Univers"/>
          <w:b/>
          <w:bCs/>
          <w:sz w:val="20"/>
          <w:szCs w:val="20"/>
        </w:rPr>
        <w:t>Red Flag 1: A Skyrocketing Payout Ratio Combined with Falling Profits</w:t>
      </w:r>
    </w:p>
    <w:p w14:paraId="5567CF64" w14:textId="77777777" w:rsidR="00A11AD6" w:rsidRDefault="00A11AD6" w:rsidP="00BE64AD">
      <w:pPr>
        <w:rPr>
          <w:rFonts w:ascii="Univers" w:hAnsi="Univers"/>
          <w:sz w:val="20"/>
          <w:szCs w:val="20"/>
        </w:rPr>
      </w:pPr>
    </w:p>
    <w:p w14:paraId="1D999AE8" w14:textId="77777777" w:rsidR="00EB7BD5" w:rsidRDefault="00BE64AD" w:rsidP="00BE64AD">
      <w:pPr>
        <w:rPr>
          <w:rFonts w:ascii="Univers" w:hAnsi="Univers"/>
          <w:sz w:val="20"/>
          <w:szCs w:val="20"/>
        </w:rPr>
      </w:pPr>
      <w:r w:rsidRPr="00BE64AD">
        <w:rPr>
          <w:rFonts w:ascii="Univers" w:hAnsi="Univers"/>
          <w:sz w:val="20"/>
          <w:szCs w:val="20"/>
        </w:rPr>
        <w:t xml:space="preserve">This is the single most common warning sign in the market. </w:t>
      </w:r>
    </w:p>
    <w:p w14:paraId="11D6C3B8" w14:textId="77777777" w:rsidR="00EB7BD5" w:rsidRDefault="00EB7BD5" w:rsidP="00BE64AD">
      <w:pPr>
        <w:rPr>
          <w:rFonts w:ascii="Univers" w:hAnsi="Univers"/>
          <w:sz w:val="20"/>
          <w:szCs w:val="20"/>
        </w:rPr>
      </w:pPr>
    </w:p>
    <w:p w14:paraId="4AA402E8" w14:textId="28D86CE8" w:rsidR="00BE64AD" w:rsidRPr="00BE64AD" w:rsidRDefault="00BE64AD" w:rsidP="00BE64AD">
      <w:pPr>
        <w:rPr>
          <w:rFonts w:ascii="Univers" w:hAnsi="Univers"/>
          <w:sz w:val="20"/>
          <w:szCs w:val="20"/>
        </w:rPr>
      </w:pPr>
      <w:r w:rsidRPr="00BE64AD">
        <w:rPr>
          <w:rFonts w:ascii="Univers" w:hAnsi="Univers"/>
          <w:sz w:val="20"/>
          <w:szCs w:val="20"/>
        </w:rPr>
        <w:t>When a company's underlying earnings are structurally declining due to competitive pressures or economic headwinds, but management continues to pay out the same dollar amount in dividends to keep shareholders happy, the payout ratio will naturally skyrocket.</w:t>
      </w:r>
    </w:p>
    <w:p w14:paraId="396826DF" w14:textId="77777777" w:rsidR="00A11AD6" w:rsidRDefault="00A11AD6" w:rsidP="00BE64AD">
      <w:pPr>
        <w:rPr>
          <w:rFonts w:ascii="Univers" w:hAnsi="Univers"/>
          <w:sz w:val="20"/>
          <w:szCs w:val="20"/>
        </w:rPr>
      </w:pPr>
    </w:p>
    <w:p w14:paraId="1F52AE95" w14:textId="77777777" w:rsidR="00260CAA" w:rsidRDefault="00591D75" w:rsidP="00BE64AD">
      <w:pPr>
        <w:rPr>
          <w:rFonts w:ascii="Univers" w:hAnsi="Univers"/>
          <w:sz w:val="20"/>
          <w:szCs w:val="20"/>
        </w:rPr>
      </w:pPr>
      <w:r>
        <w:rPr>
          <w:rFonts w:ascii="Univers" w:hAnsi="Univers"/>
          <w:sz w:val="20"/>
          <w:szCs w:val="20"/>
        </w:rPr>
        <w:lastRenderedPageBreak/>
        <w:t>L</w:t>
      </w:r>
      <w:r w:rsidR="00BE64AD" w:rsidRPr="00BE64AD">
        <w:rPr>
          <w:rFonts w:ascii="Univers" w:hAnsi="Univers"/>
          <w:sz w:val="20"/>
          <w:szCs w:val="20"/>
        </w:rPr>
        <w:t xml:space="preserve">ook directly at discretionary retail operator Super Retail Group Limited (ASX: SUL) during cyclical consumption slowdowns. </w:t>
      </w:r>
    </w:p>
    <w:p w14:paraId="1AD3D405" w14:textId="77777777" w:rsidR="006F7466" w:rsidRDefault="006F7466" w:rsidP="00BE64AD">
      <w:pPr>
        <w:rPr>
          <w:rFonts w:ascii="Univers" w:hAnsi="Univers"/>
          <w:sz w:val="20"/>
          <w:szCs w:val="20"/>
        </w:rPr>
      </w:pPr>
    </w:p>
    <w:p w14:paraId="1BE29B9F" w14:textId="77777777" w:rsidR="00355FE9" w:rsidRDefault="006F7466" w:rsidP="00BE64AD">
      <w:pPr>
        <w:rPr>
          <w:rFonts w:ascii="Univers" w:hAnsi="Univers"/>
          <w:sz w:val="20"/>
          <w:szCs w:val="20"/>
        </w:rPr>
      </w:pPr>
      <w:r w:rsidRPr="006F7466">
        <w:rPr>
          <w:rFonts w:ascii="Univers" w:hAnsi="Univers"/>
          <w:sz w:val="20"/>
          <w:szCs w:val="20"/>
        </w:rPr>
        <w:t xml:space="preserve">When intense cost-of-living pressures and high interest rates force everyday Australian consumers to tighten their belts and stop spending on automotive, boating, and outdoor leisure gear, the company's statutory profits drop sharply. </w:t>
      </w:r>
    </w:p>
    <w:p w14:paraId="3DADC692" w14:textId="77777777" w:rsidR="00355FE9" w:rsidRDefault="00355FE9" w:rsidP="00BE64AD">
      <w:pPr>
        <w:rPr>
          <w:rFonts w:ascii="Univers" w:hAnsi="Univers"/>
          <w:sz w:val="20"/>
          <w:szCs w:val="20"/>
        </w:rPr>
      </w:pPr>
    </w:p>
    <w:p w14:paraId="4276D27D" w14:textId="5F78F076" w:rsidR="003422E0" w:rsidRDefault="006F7466" w:rsidP="00BE64AD">
      <w:pPr>
        <w:rPr>
          <w:rFonts w:ascii="Univers" w:hAnsi="Univers"/>
          <w:sz w:val="20"/>
          <w:szCs w:val="20"/>
        </w:rPr>
      </w:pPr>
      <w:proofErr w:type="gramStart"/>
      <w:r w:rsidRPr="006F7466">
        <w:rPr>
          <w:rFonts w:ascii="Univers" w:hAnsi="Univers"/>
          <w:sz w:val="20"/>
          <w:szCs w:val="20"/>
        </w:rPr>
        <w:t>Yet,</w:t>
      </w:r>
      <w:proofErr w:type="gramEnd"/>
      <w:r w:rsidRPr="006F7466">
        <w:rPr>
          <w:rFonts w:ascii="Univers" w:hAnsi="Univers"/>
          <w:sz w:val="20"/>
          <w:szCs w:val="20"/>
        </w:rPr>
        <w:t xml:space="preserve"> rather than immediately adjusting to this economic reality, Super Retail Group's management has historically prioriti</w:t>
      </w:r>
      <w:r w:rsidR="003422E0">
        <w:rPr>
          <w:rFonts w:ascii="Univers" w:hAnsi="Univers"/>
          <w:sz w:val="20"/>
          <w:szCs w:val="20"/>
        </w:rPr>
        <w:t>s</w:t>
      </w:r>
      <w:r w:rsidRPr="006F7466">
        <w:rPr>
          <w:rFonts w:ascii="Univers" w:hAnsi="Univers"/>
          <w:sz w:val="20"/>
          <w:szCs w:val="20"/>
        </w:rPr>
        <w:t>ed corporate pride and short-term market expectations over balance sheet safety by holding their nominal dividend steady—and even tacking on massive, unhedged special dividends—while their underlying earnings per share collapse.</w:t>
      </w:r>
    </w:p>
    <w:p w14:paraId="3A6A3E49" w14:textId="77777777" w:rsidR="003422E0" w:rsidRDefault="003422E0" w:rsidP="00BE64AD">
      <w:pPr>
        <w:rPr>
          <w:rFonts w:ascii="Univers" w:hAnsi="Univers"/>
          <w:sz w:val="20"/>
          <w:szCs w:val="20"/>
        </w:rPr>
      </w:pPr>
    </w:p>
    <w:p w14:paraId="28CB73AC" w14:textId="6375D49C" w:rsidR="00A11AD6" w:rsidRDefault="006F7466" w:rsidP="00BE64AD">
      <w:pPr>
        <w:rPr>
          <w:rFonts w:ascii="Univers" w:hAnsi="Univers"/>
          <w:sz w:val="20"/>
          <w:szCs w:val="20"/>
        </w:rPr>
      </w:pPr>
      <w:r w:rsidRPr="006F7466">
        <w:rPr>
          <w:rFonts w:ascii="Univers" w:hAnsi="Univers"/>
          <w:sz w:val="20"/>
          <w:szCs w:val="20"/>
        </w:rPr>
        <w:t>By refusing to cut the distribution to match their lower earnings, Super Retail Group's dividend payout ratio instantly spikes past its safe, long-term 60% baseline. This is a business operating on borrowed time. When a retailer burns through its cash reserves to maintain an artificially inflated yield during a consumer downturn, a sudden, painful dividend cut is right around the corner.</w:t>
      </w:r>
    </w:p>
    <w:p w14:paraId="5A6074F4" w14:textId="77777777" w:rsidR="006F7466" w:rsidRDefault="006F7466" w:rsidP="00BE64AD">
      <w:pPr>
        <w:rPr>
          <w:rFonts w:ascii="Univers" w:hAnsi="Univers"/>
          <w:sz w:val="20"/>
          <w:szCs w:val="20"/>
        </w:rPr>
      </w:pPr>
    </w:p>
    <w:p w14:paraId="3CC93B26" w14:textId="6BA80B6E" w:rsidR="00BE64AD" w:rsidRPr="00A11AD6" w:rsidRDefault="00BE64AD" w:rsidP="00BE64AD">
      <w:pPr>
        <w:rPr>
          <w:rFonts w:ascii="Univers" w:hAnsi="Univers"/>
          <w:b/>
          <w:bCs/>
          <w:sz w:val="20"/>
          <w:szCs w:val="20"/>
        </w:rPr>
      </w:pPr>
      <w:r w:rsidRPr="00A11AD6">
        <w:rPr>
          <w:rFonts w:ascii="Univers" w:hAnsi="Univers"/>
          <w:b/>
          <w:bCs/>
          <w:sz w:val="20"/>
          <w:szCs w:val="20"/>
        </w:rPr>
        <w:t>Red Flag 2: The Cash Flow Divergence</w:t>
      </w:r>
    </w:p>
    <w:p w14:paraId="3A5DC5A8" w14:textId="77777777" w:rsidR="00A11AD6" w:rsidRDefault="00A11AD6" w:rsidP="00BE64AD">
      <w:pPr>
        <w:rPr>
          <w:rFonts w:ascii="Univers" w:hAnsi="Univers"/>
          <w:sz w:val="20"/>
          <w:szCs w:val="20"/>
        </w:rPr>
      </w:pPr>
    </w:p>
    <w:p w14:paraId="0D85B9C3" w14:textId="77777777" w:rsidR="00355FE9" w:rsidRDefault="00BE64AD" w:rsidP="00BE64AD">
      <w:pPr>
        <w:rPr>
          <w:rFonts w:ascii="Univers" w:hAnsi="Univers"/>
          <w:sz w:val="20"/>
          <w:szCs w:val="20"/>
        </w:rPr>
      </w:pPr>
      <w:r w:rsidRPr="00BE64AD">
        <w:rPr>
          <w:rFonts w:ascii="Univers" w:hAnsi="Univers"/>
          <w:sz w:val="20"/>
          <w:szCs w:val="20"/>
        </w:rPr>
        <w:t xml:space="preserve">Always </w:t>
      </w:r>
      <w:proofErr w:type="gramStart"/>
      <w:r w:rsidRPr="00BE64AD">
        <w:rPr>
          <w:rFonts w:ascii="Univers" w:hAnsi="Univers"/>
          <w:sz w:val="20"/>
          <w:szCs w:val="20"/>
        </w:rPr>
        <w:t>remember:</w:t>
      </w:r>
      <w:proofErr w:type="gramEnd"/>
      <w:r w:rsidRPr="00BE64AD">
        <w:rPr>
          <w:rFonts w:ascii="Univers" w:hAnsi="Univers"/>
          <w:sz w:val="20"/>
          <w:szCs w:val="20"/>
        </w:rPr>
        <w:t xml:space="preserve"> accounting profits are a matter of opinion, but cash is a matter of fact. </w:t>
      </w:r>
    </w:p>
    <w:p w14:paraId="13D490BC" w14:textId="77777777" w:rsidR="00355FE9" w:rsidRDefault="00355FE9" w:rsidP="00BE64AD">
      <w:pPr>
        <w:rPr>
          <w:rFonts w:ascii="Univers" w:hAnsi="Univers"/>
          <w:sz w:val="20"/>
          <w:szCs w:val="20"/>
        </w:rPr>
      </w:pPr>
    </w:p>
    <w:p w14:paraId="0EEEE97D" w14:textId="5E3434A5" w:rsidR="00BE64AD" w:rsidRPr="00BE64AD" w:rsidRDefault="00BE64AD" w:rsidP="00BE64AD">
      <w:pPr>
        <w:rPr>
          <w:rFonts w:ascii="Univers" w:hAnsi="Univers"/>
          <w:sz w:val="20"/>
          <w:szCs w:val="20"/>
        </w:rPr>
      </w:pPr>
      <w:r w:rsidRPr="00BE64AD">
        <w:rPr>
          <w:rFonts w:ascii="Univers" w:hAnsi="Univers"/>
          <w:sz w:val="20"/>
          <w:szCs w:val="20"/>
        </w:rPr>
        <w:t>A company can use various legal accounting choices—such as capitalizing expenses, adjusting depreciation schedules</w:t>
      </w:r>
      <w:r w:rsidR="005C614A">
        <w:rPr>
          <w:rFonts w:ascii="Univers" w:hAnsi="Univers"/>
          <w:sz w:val="20"/>
          <w:szCs w:val="20"/>
        </w:rPr>
        <w:t xml:space="preserve"> or </w:t>
      </w:r>
      <w:r w:rsidRPr="00BE64AD">
        <w:rPr>
          <w:rFonts w:ascii="Univers" w:hAnsi="Univers"/>
          <w:sz w:val="20"/>
          <w:szCs w:val="20"/>
        </w:rPr>
        <w:t>recognizing revenue early—to report a stable net profit after tax. But if you look at their Statement of Cash Flows, you might find that their actual operating cash flow is flatlining or turning negative.</w:t>
      </w:r>
    </w:p>
    <w:p w14:paraId="1451160C" w14:textId="77777777" w:rsidR="00A43F4A" w:rsidRDefault="00A43F4A" w:rsidP="00BE64AD">
      <w:pPr>
        <w:rPr>
          <w:rFonts w:ascii="Univers" w:hAnsi="Univers"/>
          <w:sz w:val="20"/>
          <w:szCs w:val="20"/>
        </w:rPr>
      </w:pPr>
    </w:p>
    <w:p w14:paraId="32765444" w14:textId="77777777" w:rsidR="00265B2E" w:rsidRDefault="00BE64AD" w:rsidP="00BE64AD">
      <w:pPr>
        <w:rPr>
          <w:rFonts w:ascii="Univers" w:hAnsi="Univers"/>
          <w:sz w:val="20"/>
          <w:szCs w:val="20"/>
        </w:rPr>
      </w:pPr>
      <w:r w:rsidRPr="00BE64AD">
        <w:rPr>
          <w:rFonts w:ascii="Univers" w:hAnsi="Univers"/>
          <w:sz w:val="20"/>
          <w:szCs w:val="20"/>
        </w:rPr>
        <w:t xml:space="preserve">To track this specific accounting danger, look straight at corporate services provider Downer EDI Limited (ASX: DOW). </w:t>
      </w:r>
    </w:p>
    <w:p w14:paraId="007E8EFF" w14:textId="77777777" w:rsidR="00265B2E" w:rsidRDefault="00265B2E" w:rsidP="00BE64AD">
      <w:pPr>
        <w:rPr>
          <w:rFonts w:ascii="Univers" w:hAnsi="Univers"/>
          <w:sz w:val="20"/>
          <w:szCs w:val="20"/>
        </w:rPr>
      </w:pPr>
    </w:p>
    <w:p w14:paraId="47F9270D" w14:textId="008B7119" w:rsidR="00A43F4A" w:rsidRDefault="00BE64AD" w:rsidP="00BE64AD">
      <w:pPr>
        <w:rPr>
          <w:rFonts w:ascii="Univers" w:hAnsi="Univers"/>
          <w:sz w:val="20"/>
          <w:szCs w:val="20"/>
        </w:rPr>
      </w:pPr>
      <w:r w:rsidRPr="00BE64AD">
        <w:rPr>
          <w:rFonts w:ascii="Univers" w:hAnsi="Univers"/>
          <w:sz w:val="20"/>
          <w:szCs w:val="20"/>
        </w:rPr>
        <w:t>Over recent reporting cycles, Downer frequently presented stable "underlying normalized profits" in their investor roadshows to support their ongoing dividend payments. Yet, their actual audited Statement of Cash Flows told an entirely different story, showing heavy operational cash drainage caused by legacy low-margin contract losses, legal remediation provisions</w:t>
      </w:r>
      <w:r w:rsidR="005C614A">
        <w:rPr>
          <w:rFonts w:ascii="Univers" w:hAnsi="Univers"/>
          <w:sz w:val="20"/>
          <w:szCs w:val="20"/>
        </w:rPr>
        <w:t xml:space="preserve"> and </w:t>
      </w:r>
      <w:r w:rsidRPr="00BE64AD">
        <w:rPr>
          <w:rFonts w:ascii="Univers" w:hAnsi="Univers"/>
          <w:sz w:val="20"/>
          <w:szCs w:val="20"/>
        </w:rPr>
        <w:t xml:space="preserve">ongoing system transformations. </w:t>
      </w:r>
    </w:p>
    <w:p w14:paraId="2D7D54C6" w14:textId="77777777" w:rsidR="00A43F4A" w:rsidRDefault="00A43F4A" w:rsidP="00BE64AD">
      <w:pPr>
        <w:rPr>
          <w:rFonts w:ascii="Univers" w:hAnsi="Univers"/>
          <w:sz w:val="20"/>
          <w:szCs w:val="20"/>
        </w:rPr>
      </w:pPr>
    </w:p>
    <w:p w14:paraId="358F98C5" w14:textId="77777777" w:rsidR="00265B2E" w:rsidRDefault="00BE64AD" w:rsidP="00BE64AD">
      <w:pPr>
        <w:rPr>
          <w:rFonts w:ascii="Univers" w:hAnsi="Univers"/>
          <w:sz w:val="20"/>
          <w:szCs w:val="20"/>
        </w:rPr>
      </w:pPr>
      <w:r w:rsidRPr="00BE64AD">
        <w:rPr>
          <w:rFonts w:ascii="Univers" w:hAnsi="Univers"/>
          <w:sz w:val="20"/>
          <w:szCs w:val="20"/>
        </w:rPr>
        <w:t xml:space="preserve">If a business is paying out tens of millions of dollars in dividends every half-year, but its real cash flow from operations cannot cover those payments after accounting for basic capital expenditure, that dividend is being funded by selling down assets or draining cash reserves. </w:t>
      </w:r>
    </w:p>
    <w:p w14:paraId="3BE1EA58" w14:textId="77777777" w:rsidR="00265B2E" w:rsidRDefault="00265B2E" w:rsidP="00BE64AD">
      <w:pPr>
        <w:rPr>
          <w:rFonts w:ascii="Univers" w:hAnsi="Univers"/>
          <w:sz w:val="20"/>
          <w:szCs w:val="20"/>
        </w:rPr>
      </w:pPr>
    </w:p>
    <w:p w14:paraId="7E801B3A" w14:textId="60E492D5" w:rsidR="00BE64AD" w:rsidRPr="00BE64AD" w:rsidRDefault="00BE64AD" w:rsidP="00BE64AD">
      <w:pPr>
        <w:rPr>
          <w:rFonts w:ascii="Univers" w:hAnsi="Univers"/>
          <w:sz w:val="20"/>
          <w:szCs w:val="20"/>
        </w:rPr>
      </w:pPr>
      <w:r w:rsidRPr="00BE64AD">
        <w:rPr>
          <w:rFonts w:ascii="Univers" w:hAnsi="Univers"/>
          <w:sz w:val="20"/>
          <w:szCs w:val="20"/>
        </w:rPr>
        <w:t>Always cross-check the dividend against free cash flow; if the cash isn't there, the dividend is a total illusion.</w:t>
      </w:r>
    </w:p>
    <w:p w14:paraId="23B9F14B" w14:textId="77777777" w:rsidR="00A11AD6" w:rsidRDefault="00A11AD6" w:rsidP="00BE64AD">
      <w:pPr>
        <w:rPr>
          <w:rFonts w:ascii="Univers" w:hAnsi="Univers"/>
          <w:sz w:val="20"/>
          <w:szCs w:val="20"/>
        </w:rPr>
      </w:pPr>
    </w:p>
    <w:p w14:paraId="13A17077" w14:textId="3A748909" w:rsidR="00BE64AD" w:rsidRPr="00A11AD6" w:rsidRDefault="00BE64AD" w:rsidP="00BE64AD">
      <w:pPr>
        <w:rPr>
          <w:rFonts w:ascii="Univers" w:hAnsi="Univers"/>
          <w:b/>
          <w:bCs/>
          <w:sz w:val="20"/>
          <w:szCs w:val="20"/>
        </w:rPr>
      </w:pPr>
      <w:r w:rsidRPr="00A11AD6">
        <w:rPr>
          <w:rFonts w:ascii="Univers" w:hAnsi="Univers"/>
          <w:b/>
          <w:bCs/>
          <w:sz w:val="20"/>
          <w:szCs w:val="20"/>
        </w:rPr>
        <w:t>Red Flag 3: Surging Net Debt and Covenant Pressures</w:t>
      </w:r>
    </w:p>
    <w:p w14:paraId="24E162CF" w14:textId="77777777" w:rsidR="00A11AD6" w:rsidRDefault="00A11AD6" w:rsidP="00BE64AD">
      <w:pPr>
        <w:rPr>
          <w:rFonts w:ascii="Univers" w:hAnsi="Univers"/>
          <w:sz w:val="20"/>
          <w:szCs w:val="20"/>
        </w:rPr>
      </w:pPr>
    </w:p>
    <w:p w14:paraId="33644A64" w14:textId="2F6A879D" w:rsidR="00BE64AD" w:rsidRDefault="00BE64AD" w:rsidP="00BE64AD">
      <w:pPr>
        <w:rPr>
          <w:rFonts w:ascii="Univers" w:hAnsi="Univers"/>
          <w:sz w:val="20"/>
          <w:szCs w:val="20"/>
        </w:rPr>
      </w:pPr>
      <w:r w:rsidRPr="00BE64AD">
        <w:rPr>
          <w:rFonts w:ascii="Univers" w:hAnsi="Univers"/>
          <w:sz w:val="20"/>
          <w:szCs w:val="20"/>
        </w:rPr>
        <w:t>When a company’s internal cash generation slows down, but the board refuses to cut the dividend out of fear of a share price collapse, they will often turn to the debt markets. They will draw down on their bank lines or issue new corporate debt to fund the dividend check. This is an incredibly dangerous game to play in a high-interest-rate environment.</w:t>
      </w:r>
    </w:p>
    <w:p w14:paraId="173A79EB" w14:textId="77777777" w:rsidR="00CC1D98" w:rsidRPr="00BE64AD" w:rsidRDefault="00CC1D98" w:rsidP="00BE64AD">
      <w:pPr>
        <w:rPr>
          <w:rFonts w:ascii="Univers" w:hAnsi="Univers"/>
          <w:sz w:val="20"/>
          <w:szCs w:val="20"/>
        </w:rPr>
      </w:pPr>
    </w:p>
    <w:p w14:paraId="43200407" w14:textId="77777777" w:rsidR="00CC1D98" w:rsidRDefault="00BE64AD" w:rsidP="00BE64AD">
      <w:pPr>
        <w:rPr>
          <w:rFonts w:ascii="Univers" w:hAnsi="Univers"/>
          <w:sz w:val="20"/>
          <w:szCs w:val="20"/>
        </w:rPr>
      </w:pPr>
      <w:r w:rsidRPr="00BE64AD">
        <w:rPr>
          <w:rFonts w:ascii="Univers" w:hAnsi="Univers"/>
          <w:sz w:val="20"/>
          <w:szCs w:val="20"/>
        </w:rPr>
        <w:t xml:space="preserve">A classic real-world example of this is toll-road operator Transurban Group (ASX: TCL). </w:t>
      </w:r>
    </w:p>
    <w:p w14:paraId="51F5F830" w14:textId="77777777" w:rsidR="00CC1D98" w:rsidRDefault="00CC1D98" w:rsidP="00BE64AD">
      <w:pPr>
        <w:rPr>
          <w:rFonts w:ascii="Univers" w:hAnsi="Univers"/>
          <w:sz w:val="20"/>
          <w:szCs w:val="20"/>
        </w:rPr>
      </w:pPr>
    </w:p>
    <w:p w14:paraId="2986AAE8" w14:textId="3E475789" w:rsidR="00BE64AD" w:rsidRPr="00BE64AD" w:rsidRDefault="00BE64AD" w:rsidP="00BE64AD">
      <w:pPr>
        <w:rPr>
          <w:rFonts w:ascii="Univers" w:hAnsi="Univers"/>
          <w:sz w:val="20"/>
          <w:szCs w:val="20"/>
        </w:rPr>
      </w:pPr>
      <w:r w:rsidRPr="00BE64AD">
        <w:rPr>
          <w:rFonts w:ascii="Univers" w:hAnsi="Univers"/>
          <w:sz w:val="20"/>
          <w:szCs w:val="20"/>
        </w:rPr>
        <w:t xml:space="preserve">Transurban operates an incredibly dominant monopoly asset base, but it carries a mountain of structural corporate debt. Because it distributes nearly all of its free cash flow as dividends to satisfy yield-hungry investors, any spike in refinancing costs or flattening of traffic volumes forces them to lean heavily on new debt facilities. If a company's net debt climbs steadily while </w:t>
      </w:r>
      <w:r w:rsidRPr="00BE64AD">
        <w:rPr>
          <w:rFonts w:ascii="Univers" w:hAnsi="Univers"/>
          <w:sz w:val="20"/>
          <w:szCs w:val="20"/>
        </w:rPr>
        <w:lastRenderedPageBreak/>
        <w:t>its interest coverage ratio drops toward dangerous banking limits, the lenders will eventually step in. Lenders will routinely place strict restrictions on dividend distributions to protect their own loans, forcing management into an embarrassing, sudden dividend suspension.</w:t>
      </w:r>
    </w:p>
    <w:p w14:paraId="38BEB500" w14:textId="77777777" w:rsidR="00A11AD6" w:rsidRDefault="00A11AD6" w:rsidP="00BE64AD">
      <w:pPr>
        <w:rPr>
          <w:rFonts w:ascii="Univers" w:hAnsi="Univers"/>
          <w:sz w:val="20"/>
          <w:szCs w:val="20"/>
        </w:rPr>
      </w:pPr>
    </w:p>
    <w:p w14:paraId="66F8AEFC" w14:textId="3A542853" w:rsidR="00BE64AD" w:rsidRPr="00A11AD6" w:rsidRDefault="00BE64AD" w:rsidP="00BE64AD">
      <w:pPr>
        <w:rPr>
          <w:rFonts w:ascii="Univers" w:hAnsi="Univers"/>
          <w:b/>
          <w:bCs/>
          <w:sz w:val="24"/>
          <w:szCs w:val="24"/>
        </w:rPr>
      </w:pPr>
      <w:r w:rsidRPr="00A11AD6">
        <w:rPr>
          <w:rFonts w:ascii="Univers" w:hAnsi="Univers"/>
          <w:b/>
          <w:bCs/>
          <w:sz w:val="24"/>
          <w:szCs w:val="24"/>
        </w:rPr>
        <w:t>6.</w:t>
      </w:r>
      <w:r w:rsidR="00A11AD6" w:rsidRPr="00A11AD6">
        <w:rPr>
          <w:rFonts w:ascii="Univers" w:hAnsi="Univers"/>
          <w:b/>
          <w:bCs/>
          <w:sz w:val="24"/>
          <w:szCs w:val="24"/>
        </w:rPr>
        <w:t xml:space="preserve">  </w:t>
      </w:r>
      <w:r w:rsidRPr="00A11AD6">
        <w:rPr>
          <w:rFonts w:ascii="Univers" w:hAnsi="Univers"/>
          <w:b/>
          <w:bCs/>
          <w:sz w:val="24"/>
          <w:szCs w:val="24"/>
        </w:rPr>
        <w:t xml:space="preserve"> The Advanced Protection Blueprint: How Beginner Investors Can Protect Themselves</w:t>
      </w:r>
    </w:p>
    <w:p w14:paraId="766CD621" w14:textId="77777777" w:rsidR="00A11AD6" w:rsidRDefault="00A11AD6" w:rsidP="00BE64AD">
      <w:pPr>
        <w:rPr>
          <w:rFonts w:ascii="Univers" w:hAnsi="Univers"/>
          <w:sz w:val="20"/>
          <w:szCs w:val="20"/>
        </w:rPr>
      </w:pPr>
    </w:p>
    <w:p w14:paraId="6D5DF88C" w14:textId="0CA4850F" w:rsidR="00BE64AD" w:rsidRPr="00BE64AD" w:rsidRDefault="00BE64AD" w:rsidP="00BE64AD">
      <w:pPr>
        <w:rPr>
          <w:rFonts w:ascii="Univers" w:hAnsi="Univers"/>
          <w:sz w:val="20"/>
          <w:szCs w:val="20"/>
        </w:rPr>
      </w:pPr>
      <w:r w:rsidRPr="00BE64AD">
        <w:rPr>
          <w:rFonts w:ascii="Univers" w:hAnsi="Univers"/>
          <w:sz w:val="20"/>
          <w:szCs w:val="20"/>
        </w:rPr>
        <w:t>If you want to protect your investment portfolio from dividend traps, you have to do your homework. Use this systematic verification process to analy</w:t>
      </w:r>
      <w:r w:rsidR="00CE3D97">
        <w:rPr>
          <w:rFonts w:ascii="Univers" w:hAnsi="Univers"/>
          <w:sz w:val="20"/>
          <w:szCs w:val="20"/>
        </w:rPr>
        <w:t>s</w:t>
      </w:r>
      <w:r w:rsidRPr="00BE64AD">
        <w:rPr>
          <w:rFonts w:ascii="Univers" w:hAnsi="Univers"/>
          <w:sz w:val="20"/>
          <w:szCs w:val="20"/>
        </w:rPr>
        <w:t>e any high-yield stock before committing your hard-earned capital.</w:t>
      </w:r>
    </w:p>
    <w:p w14:paraId="34F91758" w14:textId="77777777" w:rsidR="002C7432" w:rsidRPr="00BE64AD" w:rsidRDefault="002C7432" w:rsidP="00BE64AD">
      <w:pPr>
        <w:rPr>
          <w:rFonts w:ascii="Univers" w:hAnsi="Univers"/>
          <w:sz w:val="20"/>
          <w:szCs w:val="20"/>
        </w:rPr>
      </w:pPr>
    </w:p>
    <w:p w14:paraId="65DFC4F4" w14:textId="6DC8694E" w:rsidR="00BE64AD" w:rsidRPr="00A11AD6" w:rsidRDefault="00BE64AD" w:rsidP="00BE64AD">
      <w:pPr>
        <w:rPr>
          <w:rFonts w:ascii="Univers" w:hAnsi="Univers"/>
          <w:b/>
          <w:bCs/>
          <w:sz w:val="20"/>
          <w:szCs w:val="20"/>
        </w:rPr>
      </w:pPr>
      <w:r w:rsidRPr="00A11AD6">
        <w:rPr>
          <w:rFonts w:ascii="Univers" w:hAnsi="Univers"/>
          <w:b/>
          <w:bCs/>
          <w:sz w:val="20"/>
          <w:szCs w:val="20"/>
        </w:rPr>
        <w:t>Step 1: Calculate the Free Cash Flow Coverage Ratio</w:t>
      </w:r>
    </w:p>
    <w:p w14:paraId="174DD847" w14:textId="77777777" w:rsidR="00A11AD6" w:rsidRDefault="00A11AD6" w:rsidP="00BE64AD">
      <w:pPr>
        <w:rPr>
          <w:rFonts w:ascii="Univers" w:hAnsi="Univers"/>
          <w:sz w:val="20"/>
          <w:szCs w:val="20"/>
        </w:rPr>
      </w:pPr>
    </w:p>
    <w:p w14:paraId="5493C1B2" w14:textId="485F9E6F" w:rsidR="00BE64AD" w:rsidRPr="00BE64AD" w:rsidRDefault="00BE64AD" w:rsidP="00BE64AD">
      <w:pPr>
        <w:rPr>
          <w:rFonts w:ascii="Univers" w:hAnsi="Univers"/>
          <w:sz w:val="20"/>
          <w:szCs w:val="20"/>
        </w:rPr>
      </w:pPr>
      <w:r w:rsidRPr="00BE64AD">
        <w:rPr>
          <w:rFonts w:ascii="Univers" w:hAnsi="Univers"/>
          <w:sz w:val="20"/>
          <w:szCs w:val="20"/>
        </w:rPr>
        <w:t>Do not rely on the standard accounting payout ratio listed on free finance websites. Instead, open the company's latest half-year or full-year financial report, flip to the Statement of Cash Flows</w:t>
      </w:r>
      <w:r w:rsidR="005C614A">
        <w:rPr>
          <w:rFonts w:ascii="Univers" w:hAnsi="Univers"/>
          <w:sz w:val="20"/>
          <w:szCs w:val="20"/>
        </w:rPr>
        <w:t xml:space="preserve"> and </w:t>
      </w:r>
      <w:r w:rsidRPr="00BE64AD">
        <w:rPr>
          <w:rFonts w:ascii="Univers" w:hAnsi="Univers"/>
          <w:sz w:val="20"/>
          <w:szCs w:val="20"/>
        </w:rPr>
        <w:t>run this calculation yourself:</w:t>
      </w:r>
    </w:p>
    <w:p w14:paraId="3B4F29F6" w14:textId="77777777" w:rsidR="00A11AD6" w:rsidRDefault="00A11AD6" w:rsidP="00BE64AD">
      <w:pPr>
        <w:rPr>
          <w:rFonts w:ascii="Univers" w:hAnsi="Univers"/>
          <w:sz w:val="20"/>
          <w:szCs w:val="20"/>
        </w:rPr>
      </w:pPr>
    </w:p>
    <w:p w14:paraId="437AA993" w14:textId="305EAE3D" w:rsidR="00BE64AD" w:rsidRPr="00BE64AD" w:rsidRDefault="00BE64AD" w:rsidP="00BE64AD">
      <w:pPr>
        <w:rPr>
          <w:rFonts w:ascii="Univers" w:hAnsi="Univers"/>
          <w:sz w:val="20"/>
          <w:szCs w:val="20"/>
        </w:rPr>
      </w:pPr>
      <w:r w:rsidRPr="00BE64AD">
        <w:rPr>
          <w:rFonts w:ascii="Univers" w:hAnsi="Univers"/>
          <w:sz w:val="20"/>
          <w:szCs w:val="20"/>
        </w:rPr>
        <w:t>First, calculate Free Cash Flow:</w:t>
      </w:r>
    </w:p>
    <w:p w14:paraId="746CF621" w14:textId="77777777" w:rsidR="002C7432" w:rsidRDefault="002C7432" w:rsidP="00BE64AD">
      <w:pPr>
        <w:rPr>
          <w:rFonts w:ascii="Univers" w:hAnsi="Univers"/>
          <w:sz w:val="20"/>
          <w:szCs w:val="20"/>
        </w:rPr>
      </w:pPr>
    </w:p>
    <w:p w14:paraId="53C8330F" w14:textId="1B521EFC" w:rsidR="00BE64AD" w:rsidRPr="00BE64AD" w:rsidRDefault="00BE64AD" w:rsidP="00BE64AD">
      <w:pPr>
        <w:rPr>
          <w:rFonts w:ascii="Univers" w:hAnsi="Univers"/>
          <w:sz w:val="20"/>
          <w:szCs w:val="20"/>
        </w:rPr>
      </w:pPr>
      <w:r w:rsidRPr="00BE64AD">
        <w:rPr>
          <w:rFonts w:ascii="Univers" w:hAnsi="Univers"/>
          <w:sz w:val="20"/>
          <w:szCs w:val="20"/>
        </w:rPr>
        <w:t>Free Cash Flow = Net Cash Provided by Operating Activities</w:t>
      </w:r>
      <w:r w:rsidR="00C40CD2">
        <w:rPr>
          <w:rFonts w:ascii="Univers" w:hAnsi="Univers"/>
          <w:sz w:val="20"/>
          <w:szCs w:val="20"/>
        </w:rPr>
        <w:t xml:space="preserve"> </w:t>
      </w:r>
      <w:r w:rsidRPr="00BE64AD">
        <w:rPr>
          <w:rFonts w:ascii="Univers" w:hAnsi="Univers"/>
          <w:sz w:val="20"/>
          <w:szCs w:val="20"/>
        </w:rPr>
        <w:t xml:space="preserve"> - Payments for Property, Plant</w:t>
      </w:r>
      <w:r w:rsidR="00E7200B">
        <w:rPr>
          <w:rFonts w:ascii="Univers" w:hAnsi="Univers"/>
          <w:sz w:val="20"/>
          <w:szCs w:val="20"/>
        </w:rPr>
        <w:t xml:space="preserve"> </w:t>
      </w:r>
      <w:r w:rsidRPr="00BE64AD">
        <w:rPr>
          <w:rFonts w:ascii="Univers" w:hAnsi="Univers"/>
          <w:sz w:val="20"/>
          <w:szCs w:val="20"/>
        </w:rPr>
        <w:t xml:space="preserve">&amp; Equipment (CapEx) </w:t>
      </w:r>
    </w:p>
    <w:p w14:paraId="5C39CC47" w14:textId="77777777" w:rsidR="00A11AD6" w:rsidRDefault="00A11AD6" w:rsidP="00BE64AD">
      <w:pPr>
        <w:rPr>
          <w:rFonts w:ascii="Univers" w:hAnsi="Univers"/>
          <w:sz w:val="20"/>
          <w:szCs w:val="20"/>
        </w:rPr>
      </w:pPr>
    </w:p>
    <w:p w14:paraId="425BAB4E" w14:textId="50A81BA8" w:rsidR="00BE64AD" w:rsidRPr="00BE64AD" w:rsidRDefault="00BE64AD" w:rsidP="00BE64AD">
      <w:pPr>
        <w:rPr>
          <w:rFonts w:ascii="Univers" w:hAnsi="Univers"/>
          <w:sz w:val="20"/>
          <w:szCs w:val="20"/>
        </w:rPr>
      </w:pPr>
      <w:r w:rsidRPr="00BE64AD">
        <w:rPr>
          <w:rFonts w:ascii="Univers" w:hAnsi="Univers"/>
          <w:sz w:val="20"/>
          <w:szCs w:val="20"/>
        </w:rPr>
        <w:t>Next, calculate the Free Cash Flow Coverage Ratio:</w:t>
      </w:r>
    </w:p>
    <w:p w14:paraId="389D16C5" w14:textId="77777777" w:rsidR="00C40CD2" w:rsidRDefault="00C40CD2" w:rsidP="00BE64AD">
      <w:pPr>
        <w:rPr>
          <w:rFonts w:ascii="Univers" w:hAnsi="Univers"/>
          <w:sz w:val="20"/>
          <w:szCs w:val="20"/>
        </w:rPr>
      </w:pPr>
    </w:p>
    <w:p w14:paraId="51C7958B" w14:textId="45ECE3FF" w:rsidR="00BE64AD" w:rsidRPr="00BE64AD" w:rsidRDefault="00BE64AD" w:rsidP="00BE64AD">
      <w:pPr>
        <w:rPr>
          <w:rFonts w:ascii="Univers" w:hAnsi="Univers"/>
          <w:sz w:val="20"/>
          <w:szCs w:val="20"/>
        </w:rPr>
      </w:pPr>
      <w:r w:rsidRPr="00BE64AD">
        <w:rPr>
          <w:rFonts w:ascii="Univers" w:hAnsi="Univers"/>
          <w:sz w:val="20"/>
          <w:szCs w:val="20"/>
        </w:rPr>
        <w:t>FCF Coverage Ratio = Free Cash Flow</w:t>
      </w:r>
      <w:r w:rsidR="00120F53">
        <w:rPr>
          <w:rFonts w:ascii="Univers" w:hAnsi="Univers"/>
          <w:sz w:val="20"/>
          <w:szCs w:val="20"/>
        </w:rPr>
        <w:t xml:space="preserve"> / </w:t>
      </w:r>
      <w:r w:rsidRPr="00BE64AD">
        <w:rPr>
          <w:rFonts w:ascii="Univers" w:hAnsi="Univers"/>
          <w:sz w:val="20"/>
          <w:szCs w:val="20"/>
        </w:rPr>
        <w:t>Total Dividends Paid to Shareholders</w:t>
      </w:r>
    </w:p>
    <w:p w14:paraId="54FB8848" w14:textId="77777777" w:rsidR="00A11AD6" w:rsidRDefault="00A11AD6" w:rsidP="00BE64AD">
      <w:pPr>
        <w:rPr>
          <w:rFonts w:ascii="Univers" w:hAnsi="Univers"/>
          <w:sz w:val="20"/>
          <w:szCs w:val="20"/>
        </w:rPr>
      </w:pPr>
    </w:p>
    <w:p w14:paraId="2C2A7F7F" w14:textId="77777777" w:rsidR="004104A9" w:rsidRDefault="00BE64AD" w:rsidP="00BE64AD">
      <w:pPr>
        <w:rPr>
          <w:rFonts w:ascii="Univers" w:hAnsi="Univers"/>
          <w:sz w:val="20"/>
          <w:szCs w:val="20"/>
        </w:rPr>
      </w:pPr>
      <w:r w:rsidRPr="00BE64AD">
        <w:rPr>
          <w:rFonts w:ascii="Univers" w:hAnsi="Univers"/>
          <w:sz w:val="20"/>
          <w:szCs w:val="20"/>
        </w:rPr>
        <w:t xml:space="preserve">If the resulting ratio is 1.2x or higher, it means the company’s real-world cash generation comfortably covers its dividend with room to spare. </w:t>
      </w:r>
    </w:p>
    <w:p w14:paraId="7DF1EC23" w14:textId="77777777" w:rsidR="004104A9" w:rsidRDefault="004104A9" w:rsidP="00BE64AD">
      <w:pPr>
        <w:rPr>
          <w:rFonts w:ascii="Univers" w:hAnsi="Univers"/>
          <w:sz w:val="20"/>
          <w:szCs w:val="20"/>
        </w:rPr>
      </w:pPr>
    </w:p>
    <w:p w14:paraId="70C0D6E6" w14:textId="7569FBE8" w:rsidR="00BE64AD" w:rsidRPr="00BE64AD" w:rsidRDefault="00BE64AD" w:rsidP="00BE64AD">
      <w:pPr>
        <w:rPr>
          <w:rFonts w:ascii="Univers" w:hAnsi="Univers"/>
          <w:sz w:val="20"/>
          <w:szCs w:val="20"/>
        </w:rPr>
      </w:pPr>
      <w:r w:rsidRPr="00BE64AD">
        <w:rPr>
          <w:rFonts w:ascii="Univers" w:hAnsi="Univers"/>
          <w:sz w:val="20"/>
          <w:szCs w:val="20"/>
        </w:rPr>
        <w:t>If the ratio drops below 1.0x, the company is burning through its cash reserves to support the dividend, making a dividend cut highly likely if economic conditions remain soft.</w:t>
      </w:r>
    </w:p>
    <w:p w14:paraId="71B90766" w14:textId="77777777" w:rsidR="00A11AD6" w:rsidRDefault="00A11AD6" w:rsidP="00BE64AD">
      <w:pPr>
        <w:rPr>
          <w:rFonts w:ascii="Univers" w:hAnsi="Univers"/>
          <w:sz w:val="20"/>
          <w:szCs w:val="20"/>
        </w:rPr>
      </w:pPr>
    </w:p>
    <w:p w14:paraId="31013ADA" w14:textId="0167446F" w:rsidR="00BE64AD" w:rsidRPr="00A11AD6" w:rsidRDefault="00BE64AD" w:rsidP="00BE64AD">
      <w:pPr>
        <w:rPr>
          <w:rFonts w:ascii="Univers" w:hAnsi="Univers"/>
          <w:b/>
          <w:bCs/>
          <w:sz w:val="20"/>
          <w:szCs w:val="20"/>
        </w:rPr>
      </w:pPr>
      <w:r w:rsidRPr="00A11AD6">
        <w:rPr>
          <w:rFonts w:ascii="Univers" w:hAnsi="Univers"/>
          <w:b/>
          <w:bCs/>
          <w:sz w:val="20"/>
          <w:szCs w:val="20"/>
        </w:rPr>
        <w:t>Step 2: Audit the Debt Profile and Maturities</w:t>
      </w:r>
    </w:p>
    <w:p w14:paraId="738CF386" w14:textId="77777777" w:rsidR="00A11AD6" w:rsidRDefault="00A11AD6" w:rsidP="00BE64AD">
      <w:pPr>
        <w:rPr>
          <w:rFonts w:ascii="Univers" w:hAnsi="Univers"/>
          <w:sz w:val="20"/>
          <w:szCs w:val="20"/>
        </w:rPr>
      </w:pPr>
    </w:p>
    <w:p w14:paraId="173B9C6F" w14:textId="57284F77" w:rsidR="00BE64AD" w:rsidRPr="00BE64AD" w:rsidRDefault="00BE64AD" w:rsidP="00BE64AD">
      <w:pPr>
        <w:rPr>
          <w:rFonts w:ascii="Univers" w:hAnsi="Univers"/>
          <w:sz w:val="20"/>
          <w:szCs w:val="20"/>
        </w:rPr>
      </w:pPr>
      <w:r w:rsidRPr="00BE64AD">
        <w:rPr>
          <w:rFonts w:ascii="Univers" w:hAnsi="Univers"/>
          <w:sz w:val="20"/>
          <w:szCs w:val="20"/>
        </w:rPr>
        <w:t>A company with a massive wall of debt maturing during a high-interest-rate period will almost always choose to sacrifice its dividend to appease its lenders. Open the financial report and find the footnote label</w:t>
      </w:r>
      <w:r w:rsidR="00884860">
        <w:rPr>
          <w:rFonts w:ascii="Univers" w:hAnsi="Univers"/>
          <w:sz w:val="20"/>
          <w:szCs w:val="20"/>
        </w:rPr>
        <w:t>l</w:t>
      </w:r>
      <w:r w:rsidRPr="00BE64AD">
        <w:rPr>
          <w:rFonts w:ascii="Univers" w:hAnsi="Univers"/>
          <w:sz w:val="20"/>
          <w:szCs w:val="20"/>
        </w:rPr>
        <w:t>ed Liabilities, Borrowings</w:t>
      </w:r>
      <w:r w:rsidR="005C614A">
        <w:rPr>
          <w:rFonts w:ascii="Univers" w:hAnsi="Univers"/>
          <w:sz w:val="20"/>
          <w:szCs w:val="20"/>
        </w:rPr>
        <w:t xml:space="preserve"> or </w:t>
      </w:r>
      <w:r w:rsidRPr="00BE64AD">
        <w:rPr>
          <w:rFonts w:ascii="Univers" w:hAnsi="Univers"/>
          <w:sz w:val="20"/>
          <w:szCs w:val="20"/>
        </w:rPr>
        <w:t>Financial Risk Management.</w:t>
      </w:r>
    </w:p>
    <w:p w14:paraId="2433C935" w14:textId="77777777" w:rsidR="00884860" w:rsidRDefault="00884860" w:rsidP="00BE64AD">
      <w:pPr>
        <w:rPr>
          <w:rFonts w:ascii="Univers" w:hAnsi="Univers"/>
          <w:sz w:val="20"/>
          <w:szCs w:val="20"/>
        </w:rPr>
      </w:pPr>
    </w:p>
    <w:p w14:paraId="21BD94B8" w14:textId="77777777" w:rsidR="00884860" w:rsidRDefault="00BE64AD" w:rsidP="00BE64AD">
      <w:pPr>
        <w:rPr>
          <w:rFonts w:ascii="Univers" w:hAnsi="Univers"/>
          <w:sz w:val="20"/>
          <w:szCs w:val="20"/>
        </w:rPr>
      </w:pPr>
      <w:r w:rsidRPr="00BE64AD">
        <w:rPr>
          <w:rFonts w:ascii="Univers" w:hAnsi="Univers"/>
          <w:sz w:val="20"/>
          <w:szCs w:val="20"/>
        </w:rPr>
        <w:t>Look closely at the maturity schedule. If a company has hundreds of millions of dollars in debt coming due within the next 12 to 24 months</w:t>
      </w:r>
      <w:r w:rsidR="005C614A">
        <w:rPr>
          <w:rFonts w:ascii="Univers" w:hAnsi="Univers"/>
          <w:sz w:val="20"/>
          <w:szCs w:val="20"/>
        </w:rPr>
        <w:t xml:space="preserve"> and </w:t>
      </w:r>
      <w:r w:rsidRPr="00BE64AD">
        <w:rPr>
          <w:rFonts w:ascii="Univers" w:hAnsi="Univers"/>
          <w:sz w:val="20"/>
          <w:szCs w:val="20"/>
        </w:rPr>
        <w:t xml:space="preserve">its interest expenses have already doubled over the past year, management will be under intense pressure to divert cash away from shareholders to pay down those loans. </w:t>
      </w:r>
    </w:p>
    <w:p w14:paraId="55BFA07E" w14:textId="77777777" w:rsidR="00884860" w:rsidRDefault="00884860" w:rsidP="00BE64AD">
      <w:pPr>
        <w:rPr>
          <w:rFonts w:ascii="Univers" w:hAnsi="Univers"/>
          <w:sz w:val="20"/>
          <w:szCs w:val="20"/>
        </w:rPr>
      </w:pPr>
    </w:p>
    <w:p w14:paraId="64ECFCA1" w14:textId="00FF1B1C" w:rsidR="00BE64AD" w:rsidRPr="00BE64AD" w:rsidRDefault="00BE64AD" w:rsidP="00BE64AD">
      <w:pPr>
        <w:rPr>
          <w:rFonts w:ascii="Univers" w:hAnsi="Univers"/>
          <w:sz w:val="20"/>
          <w:szCs w:val="20"/>
        </w:rPr>
      </w:pPr>
      <w:r w:rsidRPr="00BE64AD">
        <w:rPr>
          <w:rFonts w:ascii="Univers" w:hAnsi="Univers"/>
          <w:sz w:val="20"/>
          <w:szCs w:val="20"/>
        </w:rPr>
        <w:t>If a debt crunch is looming, the dividend is always the very first thing to get chopped.</w:t>
      </w:r>
    </w:p>
    <w:p w14:paraId="447F66DE" w14:textId="77777777" w:rsidR="00A11AD6" w:rsidRDefault="00A11AD6" w:rsidP="00BE64AD">
      <w:pPr>
        <w:rPr>
          <w:rFonts w:ascii="Univers" w:hAnsi="Univers"/>
          <w:sz w:val="20"/>
          <w:szCs w:val="20"/>
        </w:rPr>
      </w:pPr>
    </w:p>
    <w:p w14:paraId="72A49011" w14:textId="625DD348" w:rsidR="00BE64AD" w:rsidRPr="00A11AD6" w:rsidRDefault="00BE64AD" w:rsidP="00BE64AD">
      <w:pPr>
        <w:rPr>
          <w:rFonts w:ascii="Univers" w:hAnsi="Univers"/>
          <w:b/>
          <w:bCs/>
          <w:sz w:val="20"/>
          <w:szCs w:val="20"/>
        </w:rPr>
      </w:pPr>
      <w:r w:rsidRPr="00A11AD6">
        <w:rPr>
          <w:rFonts w:ascii="Univers" w:hAnsi="Univers"/>
          <w:b/>
          <w:bCs/>
          <w:sz w:val="20"/>
          <w:szCs w:val="20"/>
        </w:rPr>
        <w:t>Step 3: Track Capital Expenditure (CapEx) Trends</w:t>
      </w:r>
    </w:p>
    <w:p w14:paraId="45B7916A" w14:textId="77777777" w:rsidR="00A11AD6" w:rsidRDefault="00A11AD6" w:rsidP="00BE64AD">
      <w:pPr>
        <w:rPr>
          <w:rFonts w:ascii="Univers" w:hAnsi="Univers"/>
          <w:sz w:val="20"/>
          <w:szCs w:val="20"/>
        </w:rPr>
      </w:pPr>
    </w:p>
    <w:p w14:paraId="2E37C560" w14:textId="669A3A33" w:rsidR="00BE64AD" w:rsidRPr="00BE64AD" w:rsidRDefault="00BE64AD" w:rsidP="00BE64AD">
      <w:pPr>
        <w:rPr>
          <w:rFonts w:ascii="Univers" w:hAnsi="Univers"/>
          <w:sz w:val="20"/>
          <w:szCs w:val="20"/>
        </w:rPr>
      </w:pPr>
      <w:r w:rsidRPr="00BE64AD">
        <w:rPr>
          <w:rFonts w:ascii="Univers" w:hAnsi="Univers"/>
          <w:sz w:val="20"/>
          <w:szCs w:val="20"/>
        </w:rPr>
        <w:t>To determine if a company is quietly starving its core business just to keep paying its dividend, you need to track its capital expenditure over a 3-year period. Look at the "Payments for Property, Plant</w:t>
      </w:r>
      <w:r w:rsidR="005C614A">
        <w:rPr>
          <w:rFonts w:ascii="Univers" w:hAnsi="Univers"/>
          <w:sz w:val="20"/>
          <w:szCs w:val="20"/>
        </w:rPr>
        <w:t xml:space="preserve"> and </w:t>
      </w:r>
      <w:r w:rsidRPr="00BE64AD">
        <w:rPr>
          <w:rFonts w:ascii="Univers" w:hAnsi="Univers"/>
          <w:sz w:val="20"/>
          <w:szCs w:val="20"/>
        </w:rPr>
        <w:t>Equipment" line inside the Statement of Cash Flows across consecutive annual reports.</w:t>
      </w:r>
    </w:p>
    <w:p w14:paraId="2C861726" w14:textId="77777777" w:rsidR="00A11AD6" w:rsidRDefault="00A11AD6" w:rsidP="00BE64AD">
      <w:pPr>
        <w:rPr>
          <w:rFonts w:ascii="Univers" w:hAnsi="Univers"/>
          <w:sz w:val="20"/>
          <w:szCs w:val="20"/>
        </w:rPr>
      </w:pPr>
    </w:p>
    <w:p w14:paraId="2C9BCE9D" w14:textId="2E527603" w:rsidR="00BE64AD" w:rsidRPr="00BE64AD" w:rsidRDefault="00BE64AD" w:rsidP="00BE64AD">
      <w:pPr>
        <w:rPr>
          <w:rFonts w:ascii="Univers" w:hAnsi="Univers"/>
          <w:sz w:val="20"/>
          <w:szCs w:val="20"/>
        </w:rPr>
      </w:pPr>
      <w:r w:rsidRPr="00BE64AD">
        <w:rPr>
          <w:rFonts w:ascii="Univers" w:hAnsi="Univers"/>
          <w:sz w:val="20"/>
          <w:szCs w:val="20"/>
        </w:rPr>
        <w:t>If you notice that CapEx is dropping significantly year after year while the dividend remains flat or continues to grow, management is making a highly dangerous trade-off. They are underinvesting in their stores, software</w:t>
      </w:r>
      <w:r w:rsidR="005C614A">
        <w:rPr>
          <w:rFonts w:ascii="Univers" w:hAnsi="Univers"/>
          <w:sz w:val="20"/>
          <w:szCs w:val="20"/>
        </w:rPr>
        <w:t xml:space="preserve"> or </w:t>
      </w:r>
      <w:r w:rsidRPr="00BE64AD">
        <w:rPr>
          <w:rFonts w:ascii="Univers" w:hAnsi="Univers"/>
          <w:sz w:val="20"/>
          <w:szCs w:val="20"/>
        </w:rPr>
        <w:t xml:space="preserve">factories just to keep income investors happy. While </w:t>
      </w:r>
      <w:r w:rsidRPr="00BE64AD">
        <w:rPr>
          <w:rFonts w:ascii="Univers" w:hAnsi="Univers"/>
          <w:sz w:val="20"/>
          <w:szCs w:val="20"/>
        </w:rPr>
        <w:lastRenderedPageBreak/>
        <w:t>this trick can preserve the dividend for a year or two, it eventually catches up with the business, resulting in structural market-share losses and a much larger, more painful collapse in both the dividend and the share price down the road.</w:t>
      </w:r>
    </w:p>
    <w:p w14:paraId="44050396" w14:textId="77777777" w:rsidR="00A11AD6" w:rsidRDefault="00A11AD6" w:rsidP="00BE64AD">
      <w:pPr>
        <w:rPr>
          <w:rFonts w:ascii="Univers" w:hAnsi="Univers"/>
          <w:sz w:val="20"/>
          <w:szCs w:val="20"/>
        </w:rPr>
      </w:pPr>
    </w:p>
    <w:p w14:paraId="1CDF233F" w14:textId="100E70B7" w:rsidR="00BE64AD" w:rsidRPr="00A11AD6" w:rsidRDefault="00BE64AD" w:rsidP="00BE64AD">
      <w:pPr>
        <w:rPr>
          <w:rFonts w:ascii="Univers" w:hAnsi="Univers"/>
          <w:b/>
          <w:bCs/>
          <w:sz w:val="24"/>
          <w:szCs w:val="24"/>
        </w:rPr>
      </w:pPr>
      <w:r w:rsidRPr="00A11AD6">
        <w:rPr>
          <w:rFonts w:ascii="Univers" w:hAnsi="Univers"/>
          <w:b/>
          <w:bCs/>
          <w:sz w:val="24"/>
          <w:szCs w:val="24"/>
        </w:rPr>
        <w:t xml:space="preserve">7. </w:t>
      </w:r>
      <w:r w:rsidR="00A11AD6" w:rsidRPr="00A11AD6">
        <w:rPr>
          <w:rFonts w:ascii="Univers" w:hAnsi="Univers"/>
          <w:b/>
          <w:bCs/>
          <w:sz w:val="24"/>
          <w:szCs w:val="24"/>
        </w:rPr>
        <w:t xml:space="preserve">  </w:t>
      </w:r>
      <w:r w:rsidRPr="00A11AD6">
        <w:rPr>
          <w:rFonts w:ascii="Univers" w:hAnsi="Univers"/>
          <w:b/>
          <w:bCs/>
          <w:sz w:val="24"/>
          <w:szCs w:val="24"/>
        </w:rPr>
        <w:t>Key Lessons for Investors</w:t>
      </w:r>
    </w:p>
    <w:p w14:paraId="4195997A" w14:textId="77777777" w:rsidR="00A11AD6" w:rsidRDefault="00A11AD6" w:rsidP="00BE64AD">
      <w:pPr>
        <w:rPr>
          <w:rFonts w:ascii="Univers" w:hAnsi="Univers"/>
          <w:sz w:val="20"/>
          <w:szCs w:val="20"/>
        </w:rPr>
      </w:pPr>
    </w:p>
    <w:p w14:paraId="4CB19A48" w14:textId="77777777" w:rsidR="002F33C9" w:rsidRDefault="00BE64AD" w:rsidP="00BE64AD">
      <w:pPr>
        <w:rPr>
          <w:rFonts w:ascii="Univers" w:hAnsi="Univers"/>
          <w:sz w:val="20"/>
          <w:szCs w:val="20"/>
        </w:rPr>
      </w:pPr>
      <w:r w:rsidRPr="00BE64AD">
        <w:rPr>
          <w:rFonts w:ascii="Univers" w:hAnsi="Univers"/>
          <w:sz w:val="20"/>
          <w:szCs w:val="20"/>
        </w:rPr>
        <w:t xml:space="preserve">At the end of the day, successful income investing is not about finding the stock with the absolute highest dividend yield on your stock screener. It is about finding companies with sustainable, robust business models that generate predictable streams of real cash flow. </w:t>
      </w:r>
    </w:p>
    <w:p w14:paraId="32A057FB" w14:textId="77777777" w:rsidR="002F33C9" w:rsidRDefault="002F33C9" w:rsidP="00BE64AD">
      <w:pPr>
        <w:rPr>
          <w:rFonts w:ascii="Univers" w:hAnsi="Univers"/>
          <w:sz w:val="20"/>
          <w:szCs w:val="20"/>
        </w:rPr>
      </w:pPr>
    </w:p>
    <w:p w14:paraId="3757FAAF" w14:textId="5478A009" w:rsidR="00BE64AD" w:rsidRPr="00BE64AD" w:rsidRDefault="00BE64AD" w:rsidP="00BE64AD">
      <w:pPr>
        <w:rPr>
          <w:rFonts w:ascii="Univers" w:hAnsi="Univers"/>
          <w:sz w:val="20"/>
          <w:szCs w:val="20"/>
        </w:rPr>
      </w:pPr>
      <w:r w:rsidRPr="00BE64AD">
        <w:rPr>
          <w:rFonts w:ascii="Univers" w:hAnsi="Univers"/>
          <w:sz w:val="20"/>
          <w:szCs w:val="20"/>
        </w:rPr>
        <w:t>A 4% dividend yield that grows consistently by 6% every year will make you incredibly wealthy over time. A 10% dividend yield that gets cut to zero because the balance sheet is failing will ruin you.</w:t>
      </w:r>
    </w:p>
    <w:p w14:paraId="2CC706D5" w14:textId="77777777" w:rsidR="00A11AD6" w:rsidRDefault="00A11AD6" w:rsidP="00BE64AD">
      <w:pPr>
        <w:rPr>
          <w:rFonts w:ascii="Univers" w:hAnsi="Univers"/>
          <w:sz w:val="20"/>
          <w:szCs w:val="20"/>
        </w:rPr>
      </w:pPr>
    </w:p>
    <w:p w14:paraId="4538DA66" w14:textId="232DBD61" w:rsidR="00BE64AD" w:rsidRPr="00BE64AD" w:rsidRDefault="00BE64AD" w:rsidP="00BE64AD">
      <w:pPr>
        <w:rPr>
          <w:rFonts w:ascii="Univers" w:hAnsi="Univers"/>
          <w:sz w:val="20"/>
          <w:szCs w:val="20"/>
        </w:rPr>
      </w:pPr>
      <w:r w:rsidRPr="00BE64AD">
        <w:rPr>
          <w:rFonts w:ascii="Univers" w:hAnsi="Univers"/>
          <w:sz w:val="20"/>
          <w:szCs w:val="20"/>
        </w:rPr>
        <w:t>As you navigate the Australian share market, always keep these four core lessons close at hand:</w:t>
      </w:r>
    </w:p>
    <w:p w14:paraId="311F5831" w14:textId="77777777" w:rsidR="00BE64AD" w:rsidRPr="00BE64AD" w:rsidRDefault="00BE64AD" w:rsidP="00BE64AD">
      <w:pPr>
        <w:rPr>
          <w:rFonts w:ascii="Univers" w:hAnsi="Univers"/>
          <w:sz w:val="20"/>
          <w:szCs w:val="20"/>
        </w:rPr>
      </w:pPr>
    </w:p>
    <w:p w14:paraId="1A87212D" w14:textId="1BE7930C" w:rsidR="00BE64AD" w:rsidRDefault="00BE64AD" w:rsidP="001C41FC">
      <w:pPr>
        <w:pStyle w:val="ListParagraph"/>
        <w:numPr>
          <w:ilvl w:val="0"/>
          <w:numId w:val="1"/>
        </w:numPr>
        <w:tabs>
          <w:tab w:val="left" w:pos="426"/>
        </w:tabs>
        <w:ind w:left="426" w:hanging="426"/>
        <w:rPr>
          <w:rFonts w:ascii="Univers" w:hAnsi="Univers"/>
          <w:sz w:val="20"/>
          <w:szCs w:val="20"/>
        </w:rPr>
      </w:pPr>
      <w:r w:rsidRPr="008715DF">
        <w:rPr>
          <w:rFonts w:ascii="Univers" w:hAnsi="Univers"/>
          <w:b/>
          <w:bCs/>
          <w:sz w:val="20"/>
          <w:szCs w:val="20"/>
        </w:rPr>
        <w:t>A Dividend is Only as Safe as the Balance Sheet Behind It</w:t>
      </w:r>
      <w:r w:rsidRPr="001C41FC">
        <w:rPr>
          <w:rFonts w:ascii="Univers" w:hAnsi="Univers"/>
          <w:sz w:val="20"/>
          <w:szCs w:val="20"/>
        </w:rPr>
        <w:t>: Never evaluate a dividend in a vacuum. Always review the company's net debt levels, capital reserves</w:t>
      </w:r>
      <w:r w:rsidR="005C614A" w:rsidRPr="001C41FC">
        <w:rPr>
          <w:rFonts w:ascii="Univers" w:hAnsi="Univers"/>
          <w:sz w:val="20"/>
          <w:szCs w:val="20"/>
        </w:rPr>
        <w:t xml:space="preserve"> and </w:t>
      </w:r>
      <w:r w:rsidRPr="001C41FC">
        <w:rPr>
          <w:rFonts w:ascii="Univers" w:hAnsi="Univers"/>
          <w:sz w:val="20"/>
          <w:szCs w:val="20"/>
        </w:rPr>
        <w:t>upcoming debt maturities before you buy.</w:t>
      </w:r>
    </w:p>
    <w:p w14:paraId="1960C469" w14:textId="77777777" w:rsidR="00FC1C37" w:rsidRPr="001C41FC" w:rsidRDefault="00FC1C37" w:rsidP="00FC1C37">
      <w:pPr>
        <w:pStyle w:val="ListParagraph"/>
        <w:tabs>
          <w:tab w:val="left" w:pos="426"/>
        </w:tabs>
        <w:ind w:left="426"/>
        <w:rPr>
          <w:rFonts w:ascii="Univers" w:hAnsi="Univers"/>
          <w:sz w:val="20"/>
          <w:szCs w:val="20"/>
        </w:rPr>
      </w:pPr>
    </w:p>
    <w:p w14:paraId="4D1078DD" w14:textId="3E14821A" w:rsidR="00BE64AD" w:rsidRPr="001C41FC" w:rsidRDefault="00BE64AD" w:rsidP="001C41FC">
      <w:pPr>
        <w:pStyle w:val="ListParagraph"/>
        <w:numPr>
          <w:ilvl w:val="0"/>
          <w:numId w:val="1"/>
        </w:numPr>
        <w:tabs>
          <w:tab w:val="left" w:pos="426"/>
        </w:tabs>
        <w:ind w:left="426" w:hanging="426"/>
        <w:rPr>
          <w:rFonts w:ascii="Univers" w:hAnsi="Univers"/>
          <w:sz w:val="20"/>
          <w:szCs w:val="20"/>
        </w:rPr>
      </w:pPr>
      <w:r w:rsidRPr="008715DF">
        <w:rPr>
          <w:rFonts w:ascii="Univers" w:hAnsi="Univers"/>
          <w:b/>
          <w:bCs/>
          <w:sz w:val="20"/>
          <w:szCs w:val="20"/>
        </w:rPr>
        <w:t>Let Free Cash Flow Be Your Ultimate Guide</w:t>
      </w:r>
      <w:r w:rsidRPr="001C41FC">
        <w:rPr>
          <w:rFonts w:ascii="Univers" w:hAnsi="Univers"/>
          <w:sz w:val="20"/>
          <w:szCs w:val="20"/>
        </w:rPr>
        <w:t>: Paper accounting profits can be easily massaged by corporate managers, but actual cash entering the bank account cannot. If free cash flow cannot cover the dividend check, the payout is a trap.</w:t>
      </w:r>
    </w:p>
    <w:p w14:paraId="4A32F34F" w14:textId="77777777" w:rsidR="00FC1C37" w:rsidRDefault="00FC1C37" w:rsidP="00FC1C37">
      <w:pPr>
        <w:pStyle w:val="ListParagraph"/>
        <w:tabs>
          <w:tab w:val="left" w:pos="426"/>
        </w:tabs>
        <w:ind w:left="426"/>
        <w:rPr>
          <w:rFonts w:ascii="Univers" w:hAnsi="Univers"/>
          <w:sz w:val="20"/>
          <w:szCs w:val="20"/>
        </w:rPr>
      </w:pPr>
    </w:p>
    <w:p w14:paraId="0BF994FF" w14:textId="305BBB73" w:rsidR="00BE64AD" w:rsidRPr="001C41FC" w:rsidRDefault="00BE64AD" w:rsidP="001C41FC">
      <w:pPr>
        <w:pStyle w:val="ListParagraph"/>
        <w:numPr>
          <w:ilvl w:val="0"/>
          <w:numId w:val="1"/>
        </w:numPr>
        <w:tabs>
          <w:tab w:val="left" w:pos="426"/>
        </w:tabs>
        <w:ind w:left="426" w:hanging="426"/>
        <w:rPr>
          <w:rFonts w:ascii="Univers" w:hAnsi="Univers"/>
          <w:sz w:val="20"/>
          <w:szCs w:val="20"/>
        </w:rPr>
      </w:pPr>
      <w:r w:rsidRPr="008715DF">
        <w:rPr>
          <w:rFonts w:ascii="Univers" w:hAnsi="Univers"/>
          <w:b/>
          <w:bCs/>
          <w:sz w:val="20"/>
          <w:szCs w:val="20"/>
        </w:rPr>
        <w:t>A Dividend Cut is Often a Blessing in Disguise for a Broken Business</w:t>
      </w:r>
      <w:r w:rsidRPr="001C41FC">
        <w:rPr>
          <w:rFonts w:ascii="Univers" w:hAnsi="Univers"/>
          <w:sz w:val="20"/>
          <w:szCs w:val="20"/>
        </w:rPr>
        <w:t>: When a company is carrying too much debt or needs to invest heavily in its operations to survive, cutting the dividend is the right economic choice. Avoid management teams that recklessly pile on debt just to maintain an unsustainable payout.</w:t>
      </w:r>
    </w:p>
    <w:p w14:paraId="48A4462F" w14:textId="77777777" w:rsidR="00FC1C37" w:rsidRDefault="00FC1C37" w:rsidP="00FC1C37">
      <w:pPr>
        <w:pStyle w:val="ListParagraph"/>
        <w:tabs>
          <w:tab w:val="left" w:pos="426"/>
        </w:tabs>
        <w:ind w:left="426"/>
        <w:rPr>
          <w:rFonts w:ascii="Univers" w:hAnsi="Univers"/>
          <w:sz w:val="20"/>
          <w:szCs w:val="20"/>
        </w:rPr>
      </w:pPr>
    </w:p>
    <w:p w14:paraId="00D5C4E5" w14:textId="1FACF0F2" w:rsidR="00BE64AD" w:rsidRPr="001C41FC" w:rsidRDefault="00BE64AD" w:rsidP="001C41FC">
      <w:pPr>
        <w:pStyle w:val="ListParagraph"/>
        <w:numPr>
          <w:ilvl w:val="0"/>
          <w:numId w:val="1"/>
        </w:numPr>
        <w:tabs>
          <w:tab w:val="left" w:pos="426"/>
        </w:tabs>
        <w:ind w:left="426" w:hanging="426"/>
        <w:rPr>
          <w:rFonts w:ascii="Univers" w:hAnsi="Univers"/>
          <w:sz w:val="20"/>
          <w:szCs w:val="20"/>
        </w:rPr>
      </w:pPr>
      <w:r w:rsidRPr="008715DF">
        <w:rPr>
          <w:rFonts w:ascii="Univers" w:hAnsi="Univers"/>
          <w:b/>
          <w:bCs/>
          <w:sz w:val="20"/>
          <w:szCs w:val="20"/>
        </w:rPr>
        <w:t>Demand Extreme Transparency and Conservative Payouts</w:t>
      </w:r>
      <w:r w:rsidRPr="001C41FC">
        <w:rPr>
          <w:rFonts w:ascii="Univers" w:hAnsi="Univers"/>
          <w:sz w:val="20"/>
          <w:szCs w:val="20"/>
        </w:rPr>
        <w:t>: Focus your capital on high-quality businesses that maintain sensible, flexible payout policies, keep low debt profiles</w:t>
      </w:r>
      <w:r w:rsidR="005C614A" w:rsidRPr="001C41FC">
        <w:rPr>
          <w:rFonts w:ascii="Univers" w:hAnsi="Univers"/>
          <w:sz w:val="20"/>
          <w:szCs w:val="20"/>
        </w:rPr>
        <w:t xml:space="preserve"> and </w:t>
      </w:r>
      <w:r w:rsidRPr="001C41FC">
        <w:rPr>
          <w:rFonts w:ascii="Univers" w:hAnsi="Univers"/>
          <w:sz w:val="20"/>
          <w:szCs w:val="20"/>
        </w:rPr>
        <w:t>treat your investment with long-term respect.</w:t>
      </w:r>
    </w:p>
    <w:p w14:paraId="23EF38E5" w14:textId="77777777" w:rsidR="00BE64AD" w:rsidRPr="00BE64AD" w:rsidRDefault="00BE64AD" w:rsidP="00BE64AD">
      <w:pPr>
        <w:rPr>
          <w:rFonts w:ascii="Univers" w:hAnsi="Univers"/>
          <w:sz w:val="20"/>
          <w:szCs w:val="20"/>
        </w:rPr>
      </w:pPr>
    </w:p>
    <w:p w14:paraId="2B666968" w14:textId="03A74334" w:rsidR="00BE64AD" w:rsidRPr="00BE64AD" w:rsidRDefault="00BE64AD" w:rsidP="00BE64AD">
      <w:pPr>
        <w:rPr>
          <w:rFonts w:ascii="Univers" w:hAnsi="Univers"/>
          <w:sz w:val="20"/>
          <w:szCs w:val="20"/>
        </w:rPr>
      </w:pPr>
      <w:r w:rsidRPr="00BE64AD">
        <w:rPr>
          <w:rFonts w:ascii="Univers" w:hAnsi="Univers"/>
          <w:sz w:val="20"/>
          <w:szCs w:val="20"/>
        </w:rPr>
        <w:t>Stay disciplined, look past the headline yields</w:t>
      </w:r>
      <w:r w:rsidR="005C614A">
        <w:rPr>
          <w:rFonts w:ascii="Univers" w:hAnsi="Univers"/>
          <w:sz w:val="20"/>
          <w:szCs w:val="20"/>
        </w:rPr>
        <w:t xml:space="preserve"> and </w:t>
      </w:r>
      <w:r w:rsidRPr="00BE64AD">
        <w:rPr>
          <w:rFonts w:ascii="Univers" w:hAnsi="Univers"/>
          <w:sz w:val="20"/>
          <w:szCs w:val="20"/>
        </w:rPr>
        <w:t>always keep your analysis grounded in hard cash flow.</w:t>
      </w:r>
    </w:p>
    <w:p w14:paraId="6DE034E3" w14:textId="77777777" w:rsidR="00A11AD6" w:rsidRDefault="00A11AD6" w:rsidP="00BE64AD">
      <w:pPr>
        <w:rPr>
          <w:rFonts w:ascii="Univers" w:hAnsi="Univers"/>
          <w:sz w:val="20"/>
          <w:szCs w:val="20"/>
        </w:rPr>
      </w:pPr>
    </w:p>
    <w:p w14:paraId="088B4FFC" w14:textId="77777777" w:rsidR="00A11AD6" w:rsidRDefault="00A11AD6" w:rsidP="00BE64AD">
      <w:pPr>
        <w:rPr>
          <w:rFonts w:ascii="Univers" w:hAnsi="Univers"/>
          <w:sz w:val="20"/>
          <w:szCs w:val="20"/>
        </w:rPr>
      </w:pPr>
    </w:p>
    <w:p w14:paraId="5C6963A0" w14:textId="7ED13005" w:rsidR="00BE64AD" w:rsidRPr="00BE64AD" w:rsidRDefault="00BE64AD" w:rsidP="00BE64AD">
      <w:pPr>
        <w:rPr>
          <w:rFonts w:ascii="Univers" w:hAnsi="Univers"/>
          <w:sz w:val="20"/>
          <w:szCs w:val="20"/>
        </w:rPr>
      </w:pPr>
      <w:r w:rsidRPr="00A11AD6">
        <w:rPr>
          <w:rFonts w:ascii="Univers" w:hAnsi="Univers"/>
          <w:b/>
          <w:bCs/>
          <w:sz w:val="20"/>
          <w:szCs w:val="20"/>
        </w:rPr>
        <w:t>Disclaimer</w:t>
      </w:r>
      <w:r w:rsidR="00A11AD6">
        <w:rPr>
          <w:rFonts w:ascii="Univers" w:hAnsi="Univers"/>
          <w:sz w:val="20"/>
          <w:szCs w:val="20"/>
        </w:rPr>
        <w:t xml:space="preserve">: </w:t>
      </w:r>
      <w:r w:rsidRPr="00BE64AD">
        <w:rPr>
          <w:rFonts w:ascii="Univers" w:hAnsi="Univers"/>
          <w:sz w:val="20"/>
          <w:szCs w:val="20"/>
        </w:rPr>
        <w:t xml:space="preserve">This article is prepared by Rothman Ashbury Asset Management </w:t>
      </w:r>
      <w:r w:rsidR="001C41FC">
        <w:rPr>
          <w:rFonts w:ascii="Univers" w:hAnsi="Univers"/>
          <w:sz w:val="20"/>
          <w:szCs w:val="20"/>
        </w:rPr>
        <w:t xml:space="preserve">Pty Ltd </w:t>
      </w:r>
      <w:r w:rsidRPr="00BE64AD">
        <w:rPr>
          <w:rFonts w:ascii="Univers" w:hAnsi="Univers"/>
          <w:sz w:val="20"/>
          <w:szCs w:val="20"/>
        </w:rPr>
        <w:t>for general educational and internal research purposes only. The information contained herein does not constitute personalized financial, investment, tax</w:t>
      </w:r>
      <w:r w:rsidR="005C614A">
        <w:rPr>
          <w:rFonts w:ascii="Univers" w:hAnsi="Univers"/>
          <w:sz w:val="20"/>
          <w:szCs w:val="20"/>
        </w:rPr>
        <w:t xml:space="preserve"> or </w:t>
      </w:r>
      <w:r w:rsidRPr="00BE64AD">
        <w:rPr>
          <w:rFonts w:ascii="Univers" w:hAnsi="Univers"/>
          <w:sz w:val="20"/>
          <w:szCs w:val="20"/>
        </w:rPr>
        <w:t xml:space="preserve">legal advice. It has been prepared without </w:t>
      </w:r>
      <w:proofErr w:type="gramStart"/>
      <w:r w:rsidRPr="00BE64AD">
        <w:rPr>
          <w:rFonts w:ascii="Univers" w:hAnsi="Univers"/>
          <w:sz w:val="20"/>
          <w:szCs w:val="20"/>
        </w:rPr>
        <w:t>taking into account</w:t>
      </w:r>
      <w:proofErr w:type="gramEnd"/>
      <w:r w:rsidRPr="00BE64AD">
        <w:rPr>
          <w:rFonts w:ascii="Univers" w:hAnsi="Univers"/>
          <w:sz w:val="20"/>
          <w:szCs w:val="20"/>
        </w:rPr>
        <w:t xml:space="preserve"> any individual investor's specific objectives, financial situation</w:t>
      </w:r>
      <w:r w:rsidR="005C614A">
        <w:rPr>
          <w:rFonts w:ascii="Univers" w:hAnsi="Univers"/>
          <w:sz w:val="20"/>
          <w:szCs w:val="20"/>
        </w:rPr>
        <w:t xml:space="preserve"> or </w:t>
      </w:r>
      <w:r w:rsidRPr="00BE64AD">
        <w:rPr>
          <w:rFonts w:ascii="Univers" w:hAnsi="Univers"/>
          <w:sz w:val="20"/>
          <w:szCs w:val="20"/>
        </w:rPr>
        <w:t>needs. Past performance of any ASX-listed securities mentioned is not a reliable indicator of future results. Investors should review official company disclosures, consult with a licensed Australian Financial Services Licensee (AFSL) holder</w:t>
      </w:r>
      <w:r w:rsidR="005C614A">
        <w:rPr>
          <w:rFonts w:ascii="Univers" w:hAnsi="Univers"/>
          <w:sz w:val="20"/>
          <w:szCs w:val="20"/>
        </w:rPr>
        <w:t xml:space="preserve"> and </w:t>
      </w:r>
      <w:r w:rsidRPr="00BE64AD">
        <w:rPr>
          <w:rFonts w:ascii="Univers" w:hAnsi="Univers"/>
          <w:sz w:val="20"/>
          <w:szCs w:val="20"/>
        </w:rPr>
        <w:t>conduct thorough independent due diligence before making any capital allocations.</w:t>
      </w:r>
    </w:p>
    <w:p w14:paraId="1E9C1222" w14:textId="77777777" w:rsidR="00A41A35" w:rsidRDefault="00A41A35"/>
    <w:sectPr w:rsidR="00A41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A796F"/>
    <w:multiLevelType w:val="hybridMultilevel"/>
    <w:tmpl w:val="B6461AD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557F4203"/>
    <w:multiLevelType w:val="hybridMultilevel"/>
    <w:tmpl w:val="805CA6E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64A71AF7"/>
    <w:multiLevelType w:val="hybridMultilevel"/>
    <w:tmpl w:val="3CEA44FA"/>
    <w:lvl w:ilvl="0" w:tplc="629ED190">
      <w:start w:val="1"/>
      <w:numFmt w:val="decimal"/>
      <w:lvlText w:val="%1."/>
      <w:lvlJc w:val="left"/>
      <w:pPr>
        <w:ind w:left="530" w:hanging="360"/>
      </w:pPr>
      <w:rPr>
        <w:rFonts w:hint="default"/>
      </w:rPr>
    </w:lvl>
    <w:lvl w:ilvl="1" w:tplc="0C090019" w:tentative="1">
      <w:start w:val="1"/>
      <w:numFmt w:val="lowerLetter"/>
      <w:lvlText w:val="%2."/>
      <w:lvlJc w:val="left"/>
      <w:pPr>
        <w:ind w:left="1250" w:hanging="360"/>
      </w:pPr>
    </w:lvl>
    <w:lvl w:ilvl="2" w:tplc="0C09001B" w:tentative="1">
      <w:start w:val="1"/>
      <w:numFmt w:val="lowerRoman"/>
      <w:lvlText w:val="%3."/>
      <w:lvlJc w:val="right"/>
      <w:pPr>
        <w:ind w:left="1970" w:hanging="180"/>
      </w:pPr>
    </w:lvl>
    <w:lvl w:ilvl="3" w:tplc="0C09000F" w:tentative="1">
      <w:start w:val="1"/>
      <w:numFmt w:val="decimal"/>
      <w:lvlText w:val="%4."/>
      <w:lvlJc w:val="left"/>
      <w:pPr>
        <w:ind w:left="2690" w:hanging="360"/>
      </w:pPr>
    </w:lvl>
    <w:lvl w:ilvl="4" w:tplc="0C090019" w:tentative="1">
      <w:start w:val="1"/>
      <w:numFmt w:val="lowerLetter"/>
      <w:lvlText w:val="%5."/>
      <w:lvlJc w:val="left"/>
      <w:pPr>
        <w:ind w:left="3410" w:hanging="360"/>
      </w:pPr>
    </w:lvl>
    <w:lvl w:ilvl="5" w:tplc="0C09001B" w:tentative="1">
      <w:start w:val="1"/>
      <w:numFmt w:val="lowerRoman"/>
      <w:lvlText w:val="%6."/>
      <w:lvlJc w:val="right"/>
      <w:pPr>
        <w:ind w:left="4130" w:hanging="180"/>
      </w:pPr>
    </w:lvl>
    <w:lvl w:ilvl="6" w:tplc="0C09000F" w:tentative="1">
      <w:start w:val="1"/>
      <w:numFmt w:val="decimal"/>
      <w:lvlText w:val="%7."/>
      <w:lvlJc w:val="left"/>
      <w:pPr>
        <w:ind w:left="4850" w:hanging="360"/>
      </w:pPr>
    </w:lvl>
    <w:lvl w:ilvl="7" w:tplc="0C090019" w:tentative="1">
      <w:start w:val="1"/>
      <w:numFmt w:val="lowerLetter"/>
      <w:lvlText w:val="%8."/>
      <w:lvlJc w:val="left"/>
      <w:pPr>
        <w:ind w:left="5570" w:hanging="360"/>
      </w:pPr>
    </w:lvl>
    <w:lvl w:ilvl="8" w:tplc="0C09001B" w:tentative="1">
      <w:start w:val="1"/>
      <w:numFmt w:val="lowerRoman"/>
      <w:lvlText w:val="%9."/>
      <w:lvlJc w:val="right"/>
      <w:pPr>
        <w:ind w:left="6290" w:hanging="180"/>
      </w:pPr>
    </w:lvl>
  </w:abstractNum>
  <w:abstractNum w:abstractNumId="3" w15:restartNumberingAfterBreak="0">
    <w:nsid w:val="65F71428"/>
    <w:multiLevelType w:val="hybridMultilevel"/>
    <w:tmpl w:val="D41A7AB2"/>
    <w:lvl w:ilvl="0" w:tplc="39F252D2">
      <w:start w:val="1"/>
      <w:numFmt w:val="decimal"/>
      <w:lvlText w:val="%1."/>
      <w:lvlJc w:val="left"/>
      <w:pPr>
        <w:ind w:left="530" w:hanging="360"/>
      </w:pPr>
      <w:rPr>
        <w:rFonts w:hint="default"/>
      </w:rPr>
    </w:lvl>
    <w:lvl w:ilvl="1" w:tplc="0C090019" w:tentative="1">
      <w:start w:val="1"/>
      <w:numFmt w:val="lowerLetter"/>
      <w:lvlText w:val="%2."/>
      <w:lvlJc w:val="left"/>
      <w:pPr>
        <w:ind w:left="1250" w:hanging="360"/>
      </w:pPr>
    </w:lvl>
    <w:lvl w:ilvl="2" w:tplc="0C09001B" w:tentative="1">
      <w:start w:val="1"/>
      <w:numFmt w:val="lowerRoman"/>
      <w:lvlText w:val="%3."/>
      <w:lvlJc w:val="right"/>
      <w:pPr>
        <w:ind w:left="1970" w:hanging="180"/>
      </w:pPr>
    </w:lvl>
    <w:lvl w:ilvl="3" w:tplc="0C09000F" w:tentative="1">
      <w:start w:val="1"/>
      <w:numFmt w:val="decimal"/>
      <w:lvlText w:val="%4."/>
      <w:lvlJc w:val="left"/>
      <w:pPr>
        <w:ind w:left="2690" w:hanging="360"/>
      </w:pPr>
    </w:lvl>
    <w:lvl w:ilvl="4" w:tplc="0C090019" w:tentative="1">
      <w:start w:val="1"/>
      <w:numFmt w:val="lowerLetter"/>
      <w:lvlText w:val="%5."/>
      <w:lvlJc w:val="left"/>
      <w:pPr>
        <w:ind w:left="3410" w:hanging="360"/>
      </w:pPr>
    </w:lvl>
    <w:lvl w:ilvl="5" w:tplc="0C09001B" w:tentative="1">
      <w:start w:val="1"/>
      <w:numFmt w:val="lowerRoman"/>
      <w:lvlText w:val="%6."/>
      <w:lvlJc w:val="right"/>
      <w:pPr>
        <w:ind w:left="4130" w:hanging="180"/>
      </w:pPr>
    </w:lvl>
    <w:lvl w:ilvl="6" w:tplc="0C09000F" w:tentative="1">
      <w:start w:val="1"/>
      <w:numFmt w:val="decimal"/>
      <w:lvlText w:val="%7."/>
      <w:lvlJc w:val="left"/>
      <w:pPr>
        <w:ind w:left="4850" w:hanging="360"/>
      </w:pPr>
    </w:lvl>
    <w:lvl w:ilvl="7" w:tplc="0C090019" w:tentative="1">
      <w:start w:val="1"/>
      <w:numFmt w:val="lowerLetter"/>
      <w:lvlText w:val="%8."/>
      <w:lvlJc w:val="left"/>
      <w:pPr>
        <w:ind w:left="5570" w:hanging="360"/>
      </w:pPr>
    </w:lvl>
    <w:lvl w:ilvl="8" w:tplc="0C09001B" w:tentative="1">
      <w:start w:val="1"/>
      <w:numFmt w:val="lowerRoman"/>
      <w:lvlText w:val="%9."/>
      <w:lvlJc w:val="right"/>
      <w:pPr>
        <w:ind w:left="6290" w:hanging="180"/>
      </w:pPr>
    </w:lvl>
  </w:abstractNum>
  <w:num w:numId="1" w16cid:durableId="1612322522">
    <w:abstractNumId w:val="1"/>
  </w:num>
  <w:num w:numId="2" w16cid:durableId="1178808644">
    <w:abstractNumId w:val="2"/>
  </w:num>
  <w:num w:numId="3" w16cid:durableId="350911864">
    <w:abstractNumId w:val="0"/>
  </w:num>
  <w:num w:numId="4" w16cid:durableId="20849106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4AD"/>
    <w:rsid w:val="000602FB"/>
    <w:rsid w:val="0007714F"/>
    <w:rsid w:val="000B7FD2"/>
    <w:rsid w:val="00120F53"/>
    <w:rsid w:val="001B3C78"/>
    <w:rsid w:val="001C41FC"/>
    <w:rsid w:val="002041C8"/>
    <w:rsid w:val="002224FB"/>
    <w:rsid w:val="00260CAA"/>
    <w:rsid w:val="00265B2E"/>
    <w:rsid w:val="002C014F"/>
    <w:rsid w:val="002C7432"/>
    <w:rsid w:val="002E4FC1"/>
    <w:rsid w:val="002F33C9"/>
    <w:rsid w:val="003422E0"/>
    <w:rsid w:val="00355FE9"/>
    <w:rsid w:val="003B325C"/>
    <w:rsid w:val="004104A9"/>
    <w:rsid w:val="004354FE"/>
    <w:rsid w:val="00484BA5"/>
    <w:rsid w:val="005154FB"/>
    <w:rsid w:val="005258F9"/>
    <w:rsid w:val="00536204"/>
    <w:rsid w:val="00536A2D"/>
    <w:rsid w:val="00562AD7"/>
    <w:rsid w:val="00591D75"/>
    <w:rsid w:val="005A0AED"/>
    <w:rsid w:val="005C614A"/>
    <w:rsid w:val="00600586"/>
    <w:rsid w:val="00625C39"/>
    <w:rsid w:val="00627EF6"/>
    <w:rsid w:val="006807C9"/>
    <w:rsid w:val="00683A95"/>
    <w:rsid w:val="006F7466"/>
    <w:rsid w:val="00703B43"/>
    <w:rsid w:val="007555AD"/>
    <w:rsid w:val="00765425"/>
    <w:rsid w:val="007759D0"/>
    <w:rsid w:val="007C269C"/>
    <w:rsid w:val="008200A4"/>
    <w:rsid w:val="00826852"/>
    <w:rsid w:val="00830E86"/>
    <w:rsid w:val="0086417D"/>
    <w:rsid w:val="008715DF"/>
    <w:rsid w:val="00884860"/>
    <w:rsid w:val="008C2806"/>
    <w:rsid w:val="008C42B3"/>
    <w:rsid w:val="0090131E"/>
    <w:rsid w:val="009314D2"/>
    <w:rsid w:val="009719EB"/>
    <w:rsid w:val="00981C7F"/>
    <w:rsid w:val="009A5BCA"/>
    <w:rsid w:val="009C52AD"/>
    <w:rsid w:val="009F54FB"/>
    <w:rsid w:val="00A11AD6"/>
    <w:rsid w:val="00A41A35"/>
    <w:rsid w:val="00A43F4A"/>
    <w:rsid w:val="00A63E38"/>
    <w:rsid w:val="00A67237"/>
    <w:rsid w:val="00AE6CD6"/>
    <w:rsid w:val="00B365CE"/>
    <w:rsid w:val="00BB207A"/>
    <w:rsid w:val="00BC4381"/>
    <w:rsid w:val="00BE64AD"/>
    <w:rsid w:val="00C22068"/>
    <w:rsid w:val="00C40CD2"/>
    <w:rsid w:val="00CC1D98"/>
    <w:rsid w:val="00CD61D2"/>
    <w:rsid w:val="00CE3D97"/>
    <w:rsid w:val="00D428EB"/>
    <w:rsid w:val="00D552D5"/>
    <w:rsid w:val="00E15F0C"/>
    <w:rsid w:val="00E7200B"/>
    <w:rsid w:val="00EB7BD5"/>
    <w:rsid w:val="00EC0045"/>
    <w:rsid w:val="00EF6ECA"/>
    <w:rsid w:val="00F20F23"/>
    <w:rsid w:val="00F45932"/>
    <w:rsid w:val="00F750FE"/>
    <w:rsid w:val="00F845C9"/>
    <w:rsid w:val="00FC1C37"/>
    <w:rsid w:val="00FD0105"/>
    <w:rsid w:val="00FF022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F8327"/>
  <w15:chartTrackingRefBased/>
  <w15:docId w15:val="{0DD4AE7F-ECEF-4507-AB8C-33FF92A31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4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4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4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4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4AD"/>
    <w:rPr>
      <w:rFonts w:eastAsiaTheme="majorEastAsia" w:cstheme="majorBidi"/>
      <w:color w:val="272727" w:themeColor="text1" w:themeTint="D8"/>
    </w:rPr>
  </w:style>
  <w:style w:type="paragraph" w:styleId="Title">
    <w:name w:val="Title"/>
    <w:basedOn w:val="Normal"/>
    <w:next w:val="Normal"/>
    <w:link w:val="TitleChar"/>
    <w:uiPriority w:val="10"/>
    <w:qFormat/>
    <w:rsid w:val="00BE64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4A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4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64AD"/>
    <w:rPr>
      <w:i/>
      <w:iCs/>
      <w:color w:val="404040" w:themeColor="text1" w:themeTint="BF"/>
    </w:rPr>
  </w:style>
  <w:style w:type="paragraph" w:styleId="ListParagraph">
    <w:name w:val="List Paragraph"/>
    <w:basedOn w:val="Normal"/>
    <w:uiPriority w:val="34"/>
    <w:qFormat/>
    <w:rsid w:val="00BE64AD"/>
    <w:pPr>
      <w:ind w:left="720"/>
      <w:contextualSpacing/>
    </w:pPr>
  </w:style>
  <w:style w:type="character" w:styleId="IntenseEmphasis">
    <w:name w:val="Intense Emphasis"/>
    <w:basedOn w:val="DefaultParagraphFont"/>
    <w:uiPriority w:val="21"/>
    <w:qFormat/>
    <w:rsid w:val="00BE64AD"/>
    <w:rPr>
      <w:i/>
      <w:iCs/>
      <w:color w:val="0F4761" w:themeColor="accent1" w:themeShade="BF"/>
    </w:rPr>
  </w:style>
  <w:style w:type="paragraph" w:styleId="IntenseQuote">
    <w:name w:val="Intense Quote"/>
    <w:basedOn w:val="Normal"/>
    <w:next w:val="Normal"/>
    <w:link w:val="IntenseQuoteChar"/>
    <w:uiPriority w:val="30"/>
    <w:qFormat/>
    <w:rsid w:val="00BE6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4AD"/>
    <w:rPr>
      <w:i/>
      <w:iCs/>
      <w:color w:val="0F4761" w:themeColor="accent1" w:themeShade="BF"/>
    </w:rPr>
  </w:style>
  <w:style w:type="character" w:styleId="IntenseReference">
    <w:name w:val="Intense Reference"/>
    <w:basedOn w:val="DefaultParagraphFont"/>
    <w:uiPriority w:val="32"/>
    <w:qFormat/>
    <w:rsid w:val="00BE64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7</Pages>
  <Words>3046</Words>
  <Characters>17365</Characters>
  <Application>Microsoft Office Word</Application>
  <DocSecurity>0</DocSecurity>
  <Lines>144</Lines>
  <Paragraphs>40</Paragraphs>
  <ScaleCrop>false</ScaleCrop>
  <Company/>
  <LinksUpToDate>false</LinksUpToDate>
  <CharactersWithSpaces>20371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64</cp:revision>
  <dcterms:created xsi:type="dcterms:W3CDTF">2026-06-26T16:52:00Z</dcterms:created>
  <dcterms:modified xsi:type="dcterms:W3CDTF">2026-06-29T04:16:00Z</dcterms:modified>
</cp:coreProperties>
</file>