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🚤 CATÁLOGO DE PRODUCTOS NÁUTICOS</w:t>
      </w:r>
    </w:p>
    <w:p>
      <w:pPr>
        <w:pStyle w:val="Heading2"/>
      </w:pPr>
      <w:r>
        <w:t>Touron S.A. — Distribuidor Oficial Mercury Marine España &amp; Portugal</w:t>
      </w:r>
    </w:p>
    <w:p>
      <w:pPr>
        <w:pStyle w:val="Heading3"/>
      </w:pPr>
      <w:r>
        <w:t>**INFORMACIÓN CORPORATIVA**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Fundación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1958 — Primer distribuidor Mercury en España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320"/>
          </w:tcPr>
          <w:p>
            <w:r>
              <w:t>Brunswick Marine EMEA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Empleados</w:t>
            </w:r>
          </w:p>
        </w:tc>
        <w:tc>
          <w:tcPr>
            <w:tcW w:type="dxa" w:w="4320"/>
          </w:tcPr>
          <w:p>
            <w:r>
              <w:t>+50 colaboradores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Clientes Activos</w:t>
            </w:r>
          </w:p>
        </w:tc>
        <w:tc>
          <w:tcPr>
            <w:tcW w:type="dxa" w:w="4320"/>
          </w:tcPr>
          <w:p>
            <w:r>
              <w:t>+300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+65 años</w:t>
            </w:r>
          </w:p>
        </w:tc>
      </w:tr>
    </w:tbl>
    <w:p>
      <w:r>
        <w:rPr>
          <w:b/>
        </w:rPr>
        <w:t>CONTACTO</w:t>
      </w:r>
    </w:p>
    <w:p>
      <w:r>
        <w:t>📍 España: C/ Mario Vargas Llosa, 20 — 28850 Torrejón de Ardoz, Madrid</w:t>
      </w:r>
    </w:p>
    <w:p>
      <w:r>
        <w:t>📞 Teléfono: +34 91 657 27 73</w:t>
      </w:r>
    </w:p>
    <w:p>
      <w:r>
        <w:t>📧 Email: touron@touronsa.es</w:t>
      </w:r>
    </w:p>
    <w:p>
      <w:r>
        <w:t>🕒 Horario: Lunes a Viernes, 09:30 – 18:00</w:t>
      </w:r>
    </w:p>
    <w:p>
      <w:r>
        <w:t>📍 Portugal: Cascais Office, R/C Sala B — Rotunda das Palmeiras, 2645-091 Alcabideche</w:t>
      </w:r>
    </w:p>
    <w:p>
      <w:r>
        <w:t>📞 Teléfono: +351 21 460 76 90</w:t>
      </w:r>
    </w:p>
    <w:p>
      <w:r>
        <w:t>📧 Email: geral@touronsa.pt</w:t>
      </w:r>
    </w:p>
    <w:p>
      <w:r>
        <w:t>🌐 Web: touron.es/contacto · touron.es/productos · touron.es/localizacion</w:t>
      </w:r>
    </w:p>
    <w:p>
      <w:r>
        <w:t>📚 Manuales: download.brunswick-marine.com</w:t>
      </w:r>
    </w:p>
    <w:p>
      <w:pPr>
        <w:pStyle w:val="Heading2"/>
      </w:pPr>
      <w:r>
        <w:t>1. 🔴 MOTORES FUERABORDA</w:t>
      </w:r>
    </w:p>
    <w:p>
      <w:pPr>
        <w:pStyle w:val="Heading3"/>
      </w:pPr>
      <w:r>
        <w:t>**Mercury Verado** — Series de Alta Potencia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Cilindrada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Tecnologías</w:t>
            </w:r>
          </w:p>
        </w:tc>
      </w:tr>
      <w:tr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7.6L</w:t>
            </w:r>
          </w:p>
        </w:tc>
        <w:tc>
          <w:tcPr>
            <w:tcW w:type="dxa" w:w="1728"/>
          </w:tcPr>
          <w:p>
            <w:r>
              <w:t>V12</w:t>
            </w:r>
          </w:p>
        </w:tc>
        <w:tc>
          <w:tcPr>
            <w:tcW w:type="dxa" w:w="1728"/>
          </w:tcPr>
          <w:p>
            <w:r>
              <w:t>600 CV</w:t>
            </w:r>
          </w:p>
        </w:tc>
        <w:tc>
          <w:tcPr>
            <w:tcW w:type="dxa" w:w="1728"/>
          </w:tcPr>
          <w:p>
            <w:r>
              <w:t>AMS, ARO, JPO, DTS</w:t>
            </w:r>
          </w:p>
        </w:tc>
      </w:tr>
      <w:tr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5.7L</w:t>
            </w:r>
          </w:p>
        </w:tc>
        <w:tc>
          <w:tcPr>
            <w:tcW w:type="dxa" w:w="1728"/>
          </w:tcPr>
          <w:p>
            <w:r>
              <w:t>V10</w:t>
            </w:r>
          </w:p>
        </w:tc>
        <w:tc>
          <w:tcPr>
            <w:tcW w:type="dxa" w:w="1728"/>
          </w:tcPr>
          <w:p>
            <w:r>
              <w:t>350–400 CV</w:t>
            </w:r>
          </w:p>
        </w:tc>
        <w:tc>
          <w:tcPr>
            <w:tcW w:type="dxa" w:w="1728"/>
          </w:tcPr>
          <w:p>
            <w:r>
              <w:t>AMS, ARO, JPO, DTS</w:t>
            </w:r>
          </w:p>
        </w:tc>
      </w:tr>
      <w:tr>
        <w:tc>
          <w:tcPr>
            <w:tcW w:type="dxa" w:w="1728"/>
          </w:tcPr>
          <w:p>
            <w:r>
              <w:t>V8</w:t>
            </w:r>
          </w:p>
        </w:tc>
        <w:tc>
          <w:tcPr>
            <w:tcW w:type="dxa" w:w="1728"/>
          </w:tcPr>
          <w:p>
            <w:r>
              <w:t>4.6L</w:t>
            </w:r>
          </w:p>
        </w:tc>
        <w:tc>
          <w:tcPr>
            <w:tcW w:type="dxa" w:w="1728"/>
          </w:tcPr>
          <w:p>
            <w:r>
              <w:t>V8</w:t>
            </w:r>
          </w:p>
        </w:tc>
        <w:tc>
          <w:tcPr>
            <w:tcW w:type="dxa" w:w="1728"/>
          </w:tcPr>
          <w:p>
            <w:r>
              <w:t>250–300 CV</w:t>
            </w:r>
          </w:p>
        </w:tc>
        <w:tc>
          <w:tcPr>
            <w:tcW w:type="dxa" w:w="1728"/>
          </w:tcPr>
          <w:p>
            <w:r>
              <w:t>AMS, ARO, JPO, DTS</w:t>
            </w:r>
          </w:p>
        </w:tc>
      </w:tr>
    </w:tbl>
    <w:p>
      <w:r>
        <w:rPr>
          <w:b/>
        </w:rPr>
        <w:t>Aplicaciones:</w:t>
      </w:r>
      <w:r>
        <w:t xml:space="preserve"> Yachting de lujo, cruceros, navegación deportiva</w:t>
      </w:r>
    </w:p>
    <w:p>
      <w:pPr>
        <w:pStyle w:val="Heading3"/>
      </w:pPr>
      <w:r>
        <w:t>**Mercury FourStroke** — Uso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2.5 – 300 CV</w:t>
            </w:r>
          </w:p>
        </w:tc>
      </w:tr>
      <w:tr>
        <w:tc>
          <w:tcPr>
            <w:tcW w:type="dxa" w:w="4320"/>
          </w:tcPr>
          <w:p>
            <w:r>
              <w:t>Uso</w:t>
            </w:r>
          </w:p>
        </w:tc>
        <w:tc>
          <w:tcPr>
            <w:tcW w:type="dxa" w:w="4320"/>
          </w:tcPr>
          <w:p>
            <w:r>
              <w:t>Pleasure boats, navegación familiar, turismo</w:t>
            </w:r>
          </w:p>
        </w:tc>
      </w:tr>
    </w:tbl>
    <w:p>
      <w:pPr>
        <w:pStyle w:val="Heading3"/>
      </w:pPr>
      <w:r>
        <w:t>**Mercury Pro XS** — Pesca Deportiva y Velocidad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115 – 300 CV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Transient Spark (encendido optimizado)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Boats de pesca, speed boats, regatas</w:t>
            </w:r>
          </w:p>
        </w:tc>
      </w:tr>
    </w:tbl>
    <w:p>
      <w:pPr>
        <w:pStyle w:val="Heading3"/>
      </w:pPr>
      <w:r>
        <w:t>**Mercury SeaPro** — Uso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 – 500 CV</w:t>
            </w:r>
          </w:p>
        </w:tc>
      </w:tr>
      <w:tr>
        <w:tc>
          <w:tcPr>
            <w:tcW w:type="dxa" w:w="4320"/>
          </w:tcPr>
          <w:p>
            <w:r>
              <w:t>Características</w:t>
            </w:r>
          </w:p>
        </w:tc>
        <w:tc>
          <w:tcPr>
            <w:tcW w:type="dxa" w:w="4320"/>
          </w:tcPr>
          <w:p>
            <w:r>
              <w:t>Heavy Duty, robustez extrema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Ferry, pesca comercial, operaciones industriales</w:t>
            </w:r>
          </w:p>
        </w:tc>
      </w:tr>
    </w:tbl>
    <w:p>
      <w:pPr>
        <w:pStyle w:val="Heading3"/>
      </w:pPr>
      <w:r>
        <w:t>**Mercury ProKicker** — Motores Auxiliares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9.9 – 25 CV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Curricán, embarcaciones auxiliares, pop-ups</w:t>
            </w:r>
          </w:p>
        </w:tc>
      </w:tr>
    </w:tbl>
    <w:p>
      <w:pPr>
        <w:pStyle w:val="Heading3"/>
      </w:pPr>
      <w:r>
        <w:t>**Mercury Racing** — Competición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</w:tr>
      <w:tr>
        <w:tc>
          <w:tcPr>
            <w:tcW w:type="dxa" w:w="4320"/>
          </w:tcPr>
          <w:p>
            <w:r>
              <w:t>R-Series</w:t>
            </w:r>
          </w:p>
        </w:tc>
        <w:tc>
          <w:tcPr>
            <w:tcW w:type="dxa" w:w="4320"/>
          </w:tcPr>
          <w:p>
            <w:r>
              <w:t>150R – 500R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200 APX, 360 APX, 300 ROS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Regatas, competiciones náuticas</w:t>
            </w:r>
          </w:p>
        </w:tc>
      </w:tr>
    </w:tbl>
    <w:p>
      <w:pPr>
        <w:pStyle w:val="Heading3"/>
      </w:pPr>
      <w:r>
        <w:t>**Mercury Avator** — Propulsión Eléctrica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7.5e – 110e</w:t>
            </w:r>
          </w:p>
        </w:tc>
      </w:tr>
      <w:tr>
        <w:tc>
          <w:tcPr>
            <w:tcW w:type="dxa" w:w="4320"/>
          </w:tcPr>
          <w:p>
            <w:r>
              <w:t>Características</w:t>
            </w:r>
          </w:p>
        </w:tc>
        <w:tc>
          <w:tcPr>
            <w:tcW w:type="dxa" w:w="4320"/>
          </w:tcPr>
          <w:p>
            <w:r>
              <w:t>Batería Li-ion, App Mercury Marine, cero emisiones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Navegación urbana, zonas ecológicas, transbordadores</w:t>
            </w:r>
          </w:p>
        </w:tc>
      </w:tr>
    </w:tbl>
    <w:p>
      <w:pPr>
        <w:pStyle w:val="Heading2"/>
      </w:pPr>
      <w:r>
        <w:t>2. 🔵 MOTORES INBORDA / DENTRO-FUERABORDA</w:t>
      </w:r>
    </w:p>
    <w:p>
      <w:pPr>
        <w:pStyle w:val="Heading3"/>
      </w:pPr>
      <w:r>
        <w:t>**MerCruiser** — Motor Inborda Gasolina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200 – 430 CV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SmartCraft de serie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Lanchas, yates, navegaciones largas</w:t>
            </w:r>
          </w:p>
        </w:tc>
      </w:tr>
    </w:tbl>
    <w:p>
      <w:pPr>
        <w:pStyle w:val="Heading3"/>
      </w:pPr>
      <w:r>
        <w:t>**Mercury Diesel** — Potencia y Durabilidad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115 – 550 CV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Turbo geometría variable, Common Rail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Zeus® (pods, joystick, Skyhook)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Navegación comercial, pesca, cruceros</w:t>
            </w:r>
          </w:p>
        </w:tc>
      </w:tr>
    </w:tbl>
    <w:p>
      <w:pPr>
        <w:pStyle w:val="Heading3"/>
      </w:pPr>
      <w:r>
        <w:t>**Cummins Marine Quantum** — Turbodiesel Avanzado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</w:t>
            </w:r>
          </w:p>
        </w:tc>
      </w:tr>
      <w:tr>
        <w:tc>
          <w:tcPr>
            <w:tcW w:type="dxa" w:w="2880"/>
          </w:tcPr>
          <w:p>
            <w:r>
              <w:t>QSB6.7</w:t>
            </w:r>
          </w:p>
        </w:tc>
        <w:tc>
          <w:tcPr>
            <w:tcW w:type="dxa" w:w="2880"/>
          </w:tcPr>
          <w:p>
            <w:r>
              <w:t>230 – 550 CV</w:t>
            </w:r>
          </w:p>
        </w:tc>
        <w:tc>
          <w:tcPr>
            <w:tcW w:type="dxa" w:w="2880"/>
          </w:tcPr>
          <w:p>
            <w:r>
              <w:t>EPA Tier 3 / IMO</w:t>
            </w:r>
          </w:p>
        </w:tc>
      </w:tr>
      <w:tr>
        <w:tc>
          <w:tcPr>
            <w:tcW w:type="dxa" w:w="2880"/>
          </w:tcPr>
          <w:p>
            <w:r>
              <w:t>QSC8.3</w:t>
            </w:r>
          </w:p>
        </w:tc>
        <w:tc>
          <w:tcPr>
            <w:tcW w:type="dxa" w:w="2880"/>
          </w:tcPr>
          <w:p>
            <w:r>
              <w:t>490 – 600 CV</w:t>
            </w:r>
          </w:p>
        </w:tc>
        <w:tc>
          <w:tcPr>
            <w:tcW w:type="dxa" w:w="2880"/>
          </w:tcPr>
          <w:p>
            <w:r>
              <w:t>EPA Tier 3 / IMO</w:t>
            </w:r>
          </w:p>
        </w:tc>
      </w:tr>
      <w:tr>
        <w:tc>
          <w:tcPr>
            <w:tcW w:type="dxa" w:w="2880"/>
          </w:tcPr>
          <w:p>
            <w:r>
              <w:t>QSL9</w:t>
            </w:r>
          </w:p>
        </w:tc>
        <w:tc>
          <w:tcPr>
            <w:tcW w:type="dxa" w:w="2880"/>
          </w:tcPr>
          <w:p>
            <w:r>
              <w:t>285 – 405 CV</w:t>
            </w:r>
          </w:p>
        </w:tc>
        <w:tc>
          <w:tcPr>
            <w:tcW w:type="dxa" w:w="2880"/>
          </w:tcPr>
          <w:p>
            <w:r>
              <w:t>EPA Tier 3 / IMO</w:t>
            </w:r>
          </w:p>
        </w:tc>
      </w:tr>
      <w:tr>
        <w:tc>
          <w:tcPr>
            <w:tcW w:type="dxa" w:w="2880"/>
          </w:tcPr>
          <w:p>
            <w:r>
              <w:t>QSM11</w:t>
            </w:r>
          </w:p>
        </w:tc>
        <w:tc>
          <w:tcPr>
            <w:tcW w:type="dxa" w:w="2880"/>
          </w:tcPr>
          <w:p>
            <w:r>
              <w:t>300 – 715 CV</w:t>
            </w:r>
          </w:p>
        </w:tc>
        <w:tc>
          <w:tcPr>
            <w:tcW w:type="dxa" w:w="2880"/>
          </w:tcPr>
          <w:p>
            <w:r>
              <w:t>EPA Tier 3 / IMO</w:t>
            </w:r>
          </w:p>
        </w:tc>
      </w:tr>
      <w:tr>
        <w:tc>
          <w:tcPr>
            <w:tcW w:type="dxa" w:w="2880"/>
          </w:tcPr>
          <w:p>
            <w:r>
              <w:t>Aplicación</w:t>
            </w:r>
          </w:p>
        </w:tc>
        <w:tc>
          <w:tcPr>
            <w:tcW w:type="dxa" w:w="2880"/>
          </w:tcPr>
          <w:p>
            <w:r>
              <w:t>Buques comerciales, ferry, navegación de trabajo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**Cummins Onan** — Generadores Marinos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Potencia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 – 110 kW</w:t>
            </w:r>
          </w:p>
        </w:tc>
      </w:tr>
      <w:tr>
        <w:tc>
          <w:tcPr>
            <w:tcW w:type="dxa" w:w="4320"/>
          </w:tcPr>
          <w:p>
            <w:r>
              <w:t>Características</w:t>
            </w:r>
          </w:p>
        </w:tc>
        <w:tc>
          <w:tcPr>
            <w:tcW w:type="dxa" w:w="4320"/>
          </w:tcPr>
          <w:p>
            <w:r>
              <w:t>Insonorizados, NMEA 2000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Suministro eléctrico en embarcaciones</w:t>
            </w:r>
          </w:p>
        </w:tc>
      </w:tr>
    </w:tbl>
    <w:p>
      <w:pPr>
        <w:pStyle w:val="Heading3"/>
      </w:pPr>
      <w:r>
        <w:t>**MotorGuide** — Propulsión Eléctrica Pesca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Aplicación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Pesca deportiva y comercial</w:t>
            </w:r>
          </w:p>
        </w:tc>
      </w:tr>
    </w:tbl>
    <w:p>
      <w:pPr>
        <w:pStyle w:val="Heading2"/>
      </w:pPr>
      <w:r>
        <w:t>3. 🚤 EMBARCACIONES</w:t>
      </w:r>
    </w:p>
    <w:p>
      <w:pPr>
        <w:pStyle w:val="Heading3"/>
      </w:pPr>
      <w:r>
        <w:t>**Quicksilver** — Gameta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Estructura abierta, ideal para pesca y diversión</w:t>
            </w:r>
          </w:p>
        </w:tc>
      </w:tr>
      <w:tr>
        <w:tc>
          <w:tcPr>
            <w:tcW w:type="dxa" w:w="4320"/>
          </w:tcPr>
          <w:p>
            <w:r>
              <w:t>Sundeck</w:t>
            </w:r>
          </w:p>
        </w:tc>
        <w:tc>
          <w:tcPr>
            <w:tcW w:type="dxa" w:w="4320"/>
          </w:tcPr>
          <w:p>
            <w:r>
              <w:t>Plataforma superior para descanso y socialización</w:t>
            </w:r>
          </w:p>
        </w:tc>
      </w:tr>
      <w:tr>
        <w:tc>
          <w:tcPr>
            <w:tcW w:type="dxa" w:w="4320"/>
          </w:tcPr>
          <w:p>
            <w:r>
              <w:t>Cabin/Cruiser</w:t>
            </w:r>
          </w:p>
        </w:tc>
        <w:tc>
          <w:tcPr>
            <w:tcW w:type="dxa" w:w="4320"/>
          </w:tcPr>
          <w:p>
            <w:r>
              <w:t>Cabina con confort para cruceros</w:t>
            </w:r>
          </w:p>
        </w:tc>
      </w:tr>
      <w:tr>
        <w:tc>
          <w:tcPr>
            <w:tcW w:type="dxa" w:w="4320"/>
          </w:tcPr>
          <w:p>
            <w:r>
              <w:t>Weekend</w:t>
            </w:r>
          </w:p>
        </w:tc>
        <w:tc>
          <w:tcPr>
            <w:tcW w:type="dxa" w:w="4320"/>
          </w:tcPr>
          <w:p>
            <w:r>
              <w:t>Perfecto para fin de semana</w:t>
            </w:r>
          </w:p>
        </w:tc>
      </w:tr>
      <w:tr>
        <w:tc>
          <w:tcPr>
            <w:tcW w:type="dxa" w:w="4320"/>
          </w:tcPr>
          <w:p>
            <w:r>
              <w:t>Pilothouse</w:t>
            </w:r>
          </w:p>
        </w:tc>
        <w:tc>
          <w:tcPr>
            <w:tcW w:type="dxa" w:w="4320"/>
          </w:tcPr>
          <w:p>
            <w:r>
              <w:t>Protección contra elementos, navegación segura</w:t>
            </w:r>
          </w:p>
        </w:tc>
      </w:tr>
    </w:tbl>
    <w:p>
      <w:pPr>
        <w:pStyle w:val="Heading3"/>
      </w:pPr>
      <w:r>
        <w:t>**Bayliner** — Calidad y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320"/>
          </w:tcPr>
          <w:p>
            <w:r>
              <w:t>Element/Deck</w:t>
            </w:r>
          </w:p>
        </w:tc>
        <w:tc>
          <w:tcPr>
            <w:tcW w:type="dxa" w:w="4320"/>
          </w:tcPr>
          <w:p>
            <w:r>
              <w:t>M-Hull™ (casco en V, eficiencia)</w:t>
            </w:r>
          </w:p>
        </w:tc>
      </w:tr>
      <w:tr>
        <w:tc>
          <w:tcPr>
            <w:tcW w:type="dxa" w:w="4320"/>
          </w:tcPr>
          <w:p>
            <w:r>
              <w:t>Trophy</w:t>
            </w:r>
          </w:p>
        </w:tc>
        <w:tc>
          <w:tcPr>
            <w:tcW w:type="dxa" w:w="4320"/>
          </w:tcPr>
          <w:p>
            <w:r>
              <w:t>Performance y confort</w:t>
            </w:r>
          </w:p>
        </w:tc>
      </w:tr>
      <w:tr>
        <w:tc>
          <w:tcPr>
            <w:tcW w:type="dxa" w:w="4320"/>
          </w:tcPr>
          <w:p>
            <w:r>
              <w:t>VR Bowrider</w:t>
            </w:r>
          </w:p>
        </w:tc>
        <w:tc>
          <w:tcPr>
            <w:tcW w:type="dxa" w:w="4320"/>
          </w:tcPr>
          <w:p>
            <w:r>
              <w:t>Diseño moderno, amplio espacio</w:t>
            </w:r>
          </w:p>
        </w:tc>
      </w:tr>
      <w:tr>
        <w:tc>
          <w:tcPr>
            <w:tcW w:type="dxa" w:w="4320"/>
          </w:tcPr>
          <w:p>
            <w:r>
              <w:t>Cuddy</w:t>
            </w:r>
          </w:p>
        </w:tc>
        <w:tc>
          <w:tcPr>
            <w:tcW w:type="dxa" w:w="4320"/>
          </w:tcPr>
          <w:p>
            <w:r>
              <w:t>Cabina pequeña, práctico</w:t>
            </w:r>
          </w:p>
        </w:tc>
      </w:tr>
      <w:tr>
        <w:tc>
          <w:tcPr>
            <w:tcW w:type="dxa" w:w="4320"/>
          </w:tcPr>
          <w:p>
            <w:r>
              <w:t>Ciera</w:t>
            </w:r>
          </w:p>
        </w:tc>
        <w:tc>
          <w:tcPr>
            <w:tcW w:type="dxa" w:w="4320"/>
          </w:tcPr>
          <w:p>
            <w:r>
              <w:t>Lancha premium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Reconocimiento</w:t>
            </w:r>
          </w:p>
        </w:tc>
        <w:tc>
          <w:tcPr>
            <w:tcW w:type="dxa" w:w="4320"/>
          </w:tcPr>
          <w:p>
            <w:r>
              <w:t>C21 Best of Boats 2025</w:t>
            </w:r>
          </w:p>
        </w:tc>
      </w:tr>
    </w:tbl>
    <w:p>
      <w:pPr>
        <w:pStyle w:val="Heading3"/>
      </w:pPr>
      <w:r>
        <w:t>**Navan** — Tecnología Avanzada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320"/>
          </w:tcPr>
          <w:p>
            <w:r>
              <w:t>S30 / T30</w:t>
            </w:r>
          </w:p>
        </w:tc>
        <w:tc>
          <w:tcPr>
            <w:tcW w:type="dxa" w:w="4320"/>
          </w:tcPr>
          <w:p>
            <w:r>
              <w:t>Casco doble escalón, Zipwake, JPO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Navegación deportiva y comercial</w:t>
            </w:r>
          </w:p>
        </w:tc>
      </w:tr>
    </w:tbl>
    <w:p>
      <w:pPr>
        <w:pStyle w:val="Heading3"/>
      </w:pPr>
      <w:r>
        <w:t>**Heyday** — Wake Boats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320"/>
          </w:tcPr>
          <w:p>
            <w:r>
              <w:t>H20 / H22</w:t>
            </w:r>
          </w:p>
        </w:tc>
        <w:tc>
          <w:tcPr>
            <w:tcW w:type="dxa" w:w="4320"/>
          </w:tcPr>
          <w:p>
            <w:r>
              <w:t>Wake boats, lastre digital, confort extremo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Party boats, waterslides</w:t>
            </w:r>
          </w:p>
        </w:tc>
      </w:tr>
    </w:tbl>
    <w:p>
      <w:pPr>
        <w:pStyle w:val="Heading3"/>
      </w:pPr>
      <w:r>
        <w:t>**Quicksilver Inflatables** — Inflables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4320"/>
          </w:tcPr>
          <w:p>
            <w:r>
              <w:t>Tendy</w:t>
            </w:r>
          </w:p>
        </w:tc>
        <w:tc>
          <w:tcPr>
            <w:tcW w:type="dxa" w:w="4320"/>
          </w:tcPr>
          <w:p>
            <w:r>
              <w:t>Inflable pequeño, ligero</w:t>
            </w:r>
          </w:p>
        </w:tc>
      </w:tr>
      <w:tr>
        <w:tc>
          <w:tcPr>
            <w:tcW w:type="dxa" w:w="4320"/>
          </w:tcPr>
          <w:p>
            <w:r>
              <w:t>AirDeck</w:t>
            </w:r>
          </w:p>
        </w:tc>
        <w:tc>
          <w:tcPr>
            <w:tcW w:type="dxa" w:w="4320"/>
          </w:tcPr>
          <w:p>
            <w:r>
              <w:t>Plataforma inflable versátil</w:t>
            </w:r>
          </w:p>
        </w:tc>
      </w:tr>
      <w:tr>
        <w:tc>
          <w:tcPr>
            <w:tcW w:type="dxa" w:w="4320"/>
          </w:tcPr>
          <w:p>
            <w:r>
              <w:t>Sport</w:t>
            </w:r>
          </w:p>
        </w:tc>
        <w:tc>
          <w:tcPr>
            <w:tcW w:type="dxa" w:w="4320"/>
          </w:tcPr>
          <w:p>
            <w:r>
              <w:t>Deporte y recreación</w:t>
            </w:r>
          </w:p>
        </w:tc>
      </w:tr>
      <w:tr>
        <w:tc>
          <w:tcPr>
            <w:tcW w:type="dxa" w:w="4320"/>
          </w:tcPr>
          <w:p>
            <w:r>
              <w:t>Alu-Rib</w:t>
            </w:r>
          </w:p>
        </w:tc>
        <w:tc>
          <w:tcPr>
            <w:tcW w:type="dxa" w:w="4320"/>
          </w:tcPr>
          <w:p>
            <w:r>
              <w:t>Estructura de aluminio</w:t>
            </w:r>
          </w:p>
        </w:tc>
      </w:tr>
    </w:tbl>
    <w:p>
      <w:pPr>
        <w:pStyle w:val="Heading3"/>
      </w:pPr>
      <w:r>
        <w:t>**Talamex** — Lanchas Comerciales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Aplicación</w:t>
            </w:r>
          </w:p>
        </w:tc>
      </w:tr>
      <w:tr>
        <w:tc>
          <w:tcPr>
            <w:tcW w:type="dxa" w:w="4320"/>
          </w:tcPr>
          <w:p>
            <w:r>
              <w:t>Aqualine</w:t>
            </w:r>
          </w:p>
        </w:tc>
        <w:tc>
          <w:tcPr>
            <w:tcW w:type="dxa" w:w="4320"/>
          </w:tcPr>
          <w:p>
            <w:r>
              <w:t>Turismo y pesca</w:t>
            </w:r>
          </w:p>
        </w:tc>
      </w:tr>
      <w:tr>
        <w:tc>
          <w:tcPr>
            <w:tcW w:type="dxa" w:w="4320"/>
          </w:tcPr>
          <w:p>
            <w:r>
              <w:t>Comfortline</w:t>
            </w:r>
          </w:p>
        </w:tc>
        <w:tc>
          <w:tcPr>
            <w:tcW w:type="dxa" w:w="4320"/>
          </w:tcPr>
          <w:p>
            <w:r>
              <w:t>Confort y estabilidad</w:t>
            </w:r>
          </w:p>
        </w:tc>
      </w:tr>
      <w:tr>
        <w:tc>
          <w:tcPr>
            <w:tcW w:type="dxa" w:w="4320"/>
          </w:tcPr>
          <w:p>
            <w:r>
              <w:t>Highline</w:t>
            </w:r>
          </w:p>
        </w:tc>
        <w:tc>
          <w:tcPr>
            <w:tcW w:type="dxa" w:w="4320"/>
          </w:tcPr>
          <w:p>
            <w:r>
              <w:t>Performance deportivo</w:t>
            </w:r>
          </w:p>
        </w:tc>
      </w:tr>
      <w:tr>
        <w:tc>
          <w:tcPr>
            <w:tcW w:type="dxa" w:w="4320"/>
          </w:tcPr>
          <w:p>
            <w:r>
              <w:t>Greenline</w:t>
            </w:r>
          </w:p>
        </w:tc>
        <w:tc>
          <w:tcPr>
            <w:tcW w:type="dxa" w:w="4320"/>
          </w:tcPr>
          <w:p>
            <w:r>
              <w:t>Eco-friendly</w:t>
            </w:r>
          </w:p>
        </w:tc>
      </w:tr>
      <w:tr>
        <w:tc>
          <w:tcPr>
            <w:tcW w:type="dxa" w:w="4320"/>
          </w:tcPr>
          <w:p>
            <w:r>
              <w:t>Heavy Duty</w:t>
            </w:r>
          </w:p>
        </w:tc>
        <w:tc>
          <w:tcPr>
            <w:tcW w:type="dxa" w:w="4320"/>
          </w:tcPr>
          <w:p>
            <w:r>
              <w:t>Uso comercial robusto</w:t>
            </w:r>
          </w:p>
        </w:tc>
      </w:tr>
      <w:tr>
        <w:tc>
          <w:tcPr>
            <w:tcW w:type="dxa" w:w="4320"/>
          </w:tcPr>
          <w:p>
            <w:r>
              <w:t>Silverline</w:t>
            </w:r>
          </w:p>
        </w:tc>
        <w:tc>
          <w:tcPr>
            <w:tcW w:type="dxa" w:w="4320"/>
          </w:tcPr>
          <w:p>
            <w:r>
              <w:t>Versatilidad y durabilidad</w:t>
            </w:r>
          </w:p>
        </w:tc>
      </w:tr>
    </w:tbl>
    <w:p>
      <w:pPr>
        <w:pStyle w:val="Heading3"/>
      </w:pPr>
      <w:r>
        <w:t>**Walker Bay** — Polipropileno Modular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Tamaños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2.5 – 3.5 m</w:t>
            </w:r>
          </w:p>
        </w:tc>
      </w:tr>
      <w:tr>
        <w:tc>
          <w:tcPr>
            <w:tcW w:type="dxa" w:w="4320"/>
          </w:tcPr>
          <w:p>
            <w:r>
              <w:t>Materiales</w:t>
            </w:r>
          </w:p>
        </w:tc>
        <w:tc>
          <w:tcPr>
            <w:tcW w:type="dxa" w:w="4320"/>
          </w:tcPr>
          <w:p>
            <w:r>
              <w:t>Polipropileno reforzado</w:t>
            </w:r>
          </w:p>
        </w:tc>
      </w:tr>
      <w:tr>
        <w:tc>
          <w:tcPr>
            <w:tcW w:type="dxa" w:w="4320"/>
          </w:tcPr>
          <w:p>
            <w:r>
              <w:t>Características</w:t>
            </w:r>
          </w:p>
        </w:tc>
        <w:tc>
          <w:tcPr>
            <w:tcW w:type="dxa" w:w="4320"/>
          </w:tcPr>
          <w:p>
            <w:r>
              <w:t>Modulares, flotabilidad, resistencia</w:t>
            </w:r>
          </w:p>
        </w:tc>
      </w:tr>
      <w:tr>
        <w:tc>
          <w:tcPr>
            <w:tcW w:type="dxa" w:w="4320"/>
          </w:tcPr>
          <w:p>
            <w:r>
              <w:t>Distribución</w:t>
            </w:r>
          </w:p>
        </w:tc>
        <w:tc>
          <w:tcPr>
            <w:tcW w:type="dxa" w:w="4320"/>
          </w:tcPr>
          <w:p>
            <w:r>
              <w:t>Exclusiva Iberia desde 2004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Uso comercial, pesca, navegación local</w:t>
            </w:r>
          </w:p>
        </w:tc>
      </w:tr>
    </w:tbl>
    <w:p>
      <w:pPr>
        <w:pStyle w:val="Heading2"/>
      </w:pPr>
      <w:r>
        <w:t>4. 📱 CONECTIVIDAD SMARTCRAFT</w:t>
      </w:r>
    </w:p>
    <w:p>
      <w:pPr>
        <w:pStyle w:val="Heading3"/>
      </w:pPr>
      <w:r>
        <w:t>**VesselView** — Pantallas Táctiles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Pantallas</w:t>
            </w:r>
          </w:p>
        </w:tc>
        <w:tc>
          <w:tcPr>
            <w:tcW w:type="dxa" w:w="4320"/>
          </w:tcPr>
          <w:p>
            <w:r>
              <w:t>Control completo del motor</w:t>
            </w:r>
          </w:p>
        </w:tc>
      </w:tr>
      <w:tr>
        <w:tc>
          <w:tcPr>
            <w:tcW w:type="dxa" w:w="4320"/>
          </w:tcPr>
          <w:p>
            <w:r>
              <w:t>Monitorización</w:t>
            </w:r>
          </w:p>
        </w:tc>
        <w:tc>
          <w:tcPr>
            <w:tcW w:type="dxa" w:w="4320"/>
          </w:tcPr>
          <w:p>
            <w:r>
              <w:t>Parámetros en tiempo real</w:t>
            </w:r>
          </w:p>
        </w:tc>
      </w:tr>
      <w:tr>
        <w:tc>
          <w:tcPr>
            <w:tcW w:type="dxa" w:w="4320"/>
          </w:tcPr>
          <w:p>
            <w:r>
              <w:t>Aplicación</w:t>
            </w:r>
          </w:p>
        </w:tc>
        <w:tc>
          <w:tcPr>
            <w:tcW w:type="dxa" w:w="4320"/>
          </w:tcPr>
          <w:p>
            <w:r>
              <w:t>Sistema de navegación integral</w:t>
            </w:r>
          </w:p>
        </w:tc>
      </w:tr>
    </w:tbl>
    <w:p>
      <w:pPr>
        <w:pStyle w:val="Heading3"/>
      </w:pPr>
      <w:r>
        <w:t>**VesselView Mobile** — Telemetría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Conexión</w:t>
            </w:r>
          </w:p>
        </w:tc>
        <w:tc>
          <w:tcPr>
            <w:tcW w:type="dxa" w:w="4320"/>
          </w:tcPr>
          <w:p>
            <w:r>
              <w:t>Bluetooth a smartphone</w:t>
            </w:r>
          </w:p>
        </w:tc>
      </w:tr>
      <w:tr>
        <w:tc>
          <w:tcPr>
            <w:tcW w:type="dxa" w:w="4320"/>
          </w:tcPr>
          <w:p>
            <w:r>
              <w:t>Funcionalidad</w:t>
            </w:r>
          </w:p>
        </w:tc>
        <w:tc>
          <w:tcPr>
            <w:tcW w:type="dxa" w:w="4320"/>
          </w:tcPr>
          <w:p>
            <w:r>
              <w:t>Control y monitorización desde móvil</w:t>
            </w:r>
          </w:p>
        </w:tc>
      </w:tr>
    </w:tbl>
    <w:p>
      <w:pPr>
        <w:pStyle w:val="Heading3"/>
      </w:pPr>
      <w:r>
        <w:t>**SmartCraft Connect** — Integración Externa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Marcas Compatibles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Garmin, Raymarine, Simrad</w:t>
            </w:r>
          </w:p>
        </w:tc>
      </w:tr>
    </w:tbl>
    <w:p>
      <w:pPr>
        <w:pStyle w:val="Heading3"/>
      </w:pPr>
      <w:r>
        <w:t>**JPO** — Joystick de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Atraque multimotores con control simplificado</w:t>
            </w:r>
          </w:p>
        </w:tc>
      </w:tr>
    </w:tbl>
    <w:p>
      <w:pPr>
        <w:pStyle w:val="Heading3"/>
      </w:pPr>
      <w:r>
        <w:t>**Skyhook** — Ancla Digital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Ancla GPS con posicionamiento automático</w:t>
            </w:r>
          </w:p>
        </w:tc>
      </w:tr>
    </w:tbl>
    <w:p>
      <w:pPr>
        <w:pStyle w:val="Heading3"/>
      </w:pPr>
      <w:r>
        <w:t>**Active Trim** — Ajuste del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Ajuste automático del ángulo del motor según navegación</w:t>
            </w:r>
          </w:p>
        </w:tc>
      </w:tr>
    </w:tbl>
    <w:p>
      <w:pPr>
        <w:pStyle w:val="Heading2"/>
      </w:pPr>
      <w:r>
        <w:t>5. 🛠️ ACCESORIOS Y REPUESTOS</w:t>
      </w:r>
    </w:p>
    <w:p>
      <w:pPr>
        <w:pStyle w:val="Heading3"/>
      </w:pPr>
      <w:r>
        <w:t>**SeaChoice** — Electricidad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LED</w:t>
            </w:r>
          </w:p>
        </w:tc>
        <w:tc>
          <w:tcPr>
            <w:tcW w:type="dxa" w:w="4320"/>
          </w:tcPr>
          <w:p>
            <w:r>
              <w:t>Iluminación náutica</w:t>
            </w:r>
          </w:p>
        </w:tc>
      </w:tr>
      <w:tr>
        <w:tc>
          <w:tcPr>
            <w:tcW w:type="dxa" w:w="4320"/>
          </w:tcPr>
          <w:p>
            <w:r>
              <w:t>Eléctrico</w:t>
            </w:r>
          </w:p>
        </w:tc>
        <w:tc>
          <w:tcPr>
            <w:tcW w:type="dxa" w:w="4320"/>
          </w:tcPr>
          <w:p>
            <w:r>
              <w:t>Bombas, sistemas eléctricos</w:t>
            </w:r>
          </w:p>
        </w:tc>
      </w:tr>
      <w:tr>
        <w:tc>
          <w:tcPr>
            <w:tcW w:type="dxa" w:w="4320"/>
          </w:tcPr>
          <w:p>
            <w:r>
              <w:t>Anclajes</w:t>
            </w:r>
          </w:p>
        </w:tc>
        <w:tc>
          <w:tcPr>
            <w:tcW w:type="dxa" w:w="4320"/>
          </w:tcPr>
          <w:p>
            <w:r>
              <w:t>Sistemas de amarre</w:t>
            </w:r>
          </w:p>
        </w:tc>
      </w:tr>
      <w:tr>
        <w:tc>
          <w:tcPr>
            <w:tcW w:type="dxa" w:w="4320"/>
          </w:tcPr>
          <w:p>
            <w:r>
              <w:t>PFD</w:t>
            </w:r>
          </w:p>
        </w:tc>
        <w:tc>
          <w:tcPr>
            <w:tcW w:type="dxa" w:w="4320"/>
          </w:tcPr>
          <w:p>
            <w:r>
              <w:t>Sistemas de Posicionamiento Flotante</w:t>
            </w:r>
          </w:p>
        </w:tc>
      </w:tr>
      <w:tr>
        <w:tc>
          <w:tcPr>
            <w:tcW w:type="dxa" w:w="4320"/>
          </w:tcPr>
          <w:p>
            <w:r>
              <w:t>Remolque</w:t>
            </w:r>
          </w:p>
        </w:tc>
        <w:tc>
          <w:tcPr>
            <w:tcW w:type="dxa" w:w="4320"/>
          </w:tcPr>
          <w:p>
            <w:r>
              <w:t>Equipos de arrastre</w:t>
            </w:r>
          </w:p>
        </w:tc>
      </w:tr>
    </w:tbl>
    <w:p>
      <w:pPr>
        <w:pStyle w:val="Heading3"/>
      </w:pPr>
      <w:r>
        <w:t>**Attwood** — Sistemas y Herrajes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Combustible</w:t>
            </w:r>
          </w:p>
        </w:tc>
        <w:tc>
          <w:tcPr>
            <w:tcW w:type="dxa" w:w="4320"/>
          </w:tcPr>
          <w:p>
            <w:r>
              <w:t>Tanques, líneas, filtros</w:t>
            </w:r>
          </w:p>
        </w:tc>
      </w:tr>
      <w:tr>
        <w:tc>
          <w:tcPr>
            <w:tcW w:type="dxa" w:w="4320"/>
          </w:tcPr>
          <w:p>
            <w:r>
              <w:t>Herrajes</w:t>
            </w:r>
          </w:p>
        </w:tc>
        <w:tc>
          <w:tcPr>
            <w:tcW w:type="dxa" w:w="4320"/>
          </w:tcPr>
          <w:p>
            <w:r>
              <w:t>Inox, robustez extrema</w:t>
            </w:r>
          </w:p>
        </w:tc>
      </w:tr>
      <w:tr>
        <w:tc>
          <w:tcPr>
            <w:tcW w:type="dxa" w:w="4320"/>
          </w:tcPr>
          <w:p>
            <w:r>
              <w:t>Bombas</w:t>
            </w:r>
          </w:p>
        </w:tc>
        <w:tc>
          <w:tcPr>
            <w:tcW w:type="dxa" w:w="4320"/>
          </w:tcPr>
          <w:p>
            <w:r>
              <w:t>Achique, transferencia</w:t>
            </w:r>
          </w:p>
        </w:tc>
      </w:tr>
      <w:tr>
        <w:tc>
          <w:tcPr>
            <w:tcW w:type="dxa" w:w="4320"/>
          </w:tcPr>
          <w:p>
            <w:r>
              <w:t>Ventilación</w:t>
            </w:r>
          </w:p>
        </w:tc>
        <w:tc>
          <w:tcPr>
            <w:tcW w:type="dxa" w:w="4320"/>
          </w:tcPr>
          <w:p>
            <w:r>
              <w:t>Normas ABYC/USCG</w:t>
            </w:r>
          </w:p>
        </w:tc>
      </w:tr>
    </w:tbl>
    <w:p>
      <w:pPr>
        <w:pStyle w:val="Heading3"/>
      </w:pPr>
      <w:r>
        <w:t>**Mercury Precision Parts / Quicksilver Parts** — Repuestos Originales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>
              <w:t>Originales Mercury</w:t>
            </w:r>
          </w:p>
        </w:tc>
      </w:tr>
      <w:tr>
        <w:tc>
          <w:tcPr>
            <w:tcW w:type="dxa" w:w="4320"/>
          </w:tcPr>
          <w:p>
            <w:r>
              <w:t>Lubricantes</w:t>
            </w:r>
          </w:p>
        </w:tc>
        <w:tc>
          <w:tcPr>
            <w:tcW w:type="dxa" w:w="4320"/>
          </w:tcPr>
          <w:p>
            <w:r>
              <w:t>Aceites, grasas, fluidos</w:t>
            </w:r>
          </w:p>
        </w:tc>
      </w:tr>
      <w:tr>
        <w:tc>
          <w:tcPr>
            <w:tcW w:type="dxa" w:w="4320"/>
          </w:tcPr>
          <w:p>
            <w:r>
              <w:t>Filtros</w:t>
            </w:r>
          </w:p>
        </w:tc>
        <w:tc>
          <w:tcPr>
            <w:tcW w:type="dxa" w:w="4320"/>
          </w:tcPr>
          <w:p>
            <w:r>
              <w:t>Combustible, aceite, agua</w:t>
            </w:r>
          </w:p>
        </w:tc>
      </w:tr>
      <w:tr>
        <w:tc>
          <w:tcPr>
            <w:tcW w:type="dxa" w:w="4320"/>
          </w:tcPr>
          <w:p>
            <w:r>
              <w:t>Ánodos</w:t>
            </w:r>
          </w:p>
        </w:tc>
        <w:tc>
          <w:tcPr>
            <w:tcW w:type="dxa" w:w="4320"/>
          </w:tcPr>
          <w:p>
            <w:r>
              <w:t>Protección contra corrosión</w:t>
            </w:r>
          </w:p>
        </w:tc>
      </w:tr>
      <w:tr>
        <w:tc>
          <w:tcPr>
            <w:tcW w:type="dxa" w:w="4320"/>
          </w:tcPr>
          <w:p>
            <w:r>
              <w:t>Kits</w:t>
            </w:r>
          </w:p>
        </w:tc>
        <w:tc>
          <w:tcPr>
            <w:tcW w:type="dxa" w:w="4320"/>
          </w:tcPr>
          <w:p>
            <w:r>
              <w:t>Mantenimiento 100h/300h</w:t>
            </w:r>
          </w:p>
        </w:tc>
      </w:tr>
    </w:tbl>
    <w:p>
      <w:pPr>
        <w:pStyle w:val="Heading3"/>
      </w:pPr>
      <w:r>
        <w:t>**Marcos Compatibles** — Integración Externa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Simrad, Lowrance, Land n Sea, Besto, OneUp, Radinn</w:t>
            </w:r>
          </w:p>
        </w:tc>
      </w:tr>
    </w:tbl>
    <w:p>
      <w:pPr>
        <w:pStyle w:val="Heading3"/>
      </w:pPr>
      <w:r>
        <w:t>**Catálogo Completo**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+5.000 referencias</w:t>
            </w:r>
          </w:p>
        </w:tc>
      </w:tr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24–48 horas</w:t>
            </w:r>
          </w:p>
        </w:tc>
      </w:tr>
    </w:tbl>
    <w:p>
      <w:pPr>
        <w:pStyle w:val="Heading2"/>
      </w:pPr>
      <w:r>
        <w:t>📋 NORMAS Y ESPECIFICACIONES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Normativa Ambiental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EPA Tier 3, IMO Tier III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Seguridad</w:t>
            </w:r>
          </w:p>
        </w:tc>
        <w:tc>
          <w:tcPr>
            <w:tcW w:type="dxa" w:w="4320"/>
          </w:tcPr>
          <w:p>
            <w:r>
              <w:t>Normas USCG, ABYC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Garantías</w:t>
            </w:r>
          </w:p>
        </w:tc>
        <w:tc>
          <w:tcPr>
            <w:tcW w:type="dxa" w:w="4320"/>
          </w:tcPr>
          <w:p>
            <w:r>
              <w:t>Cobertura oficial Mercury Marine</w:t>
            </w:r>
          </w:p>
        </w:tc>
      </w:tr>
    </w:tbl>
    <w:p>
      <w:pPr>
        <w:pStyle w:val="Heading2"/>
      </w:pPr>
      <w:r>
        <w:t>💡 INFORMACIÓN IMPORTANTE</w:t>
      </w:r>
    </w:p>
    <w:p>
      <w:pPr>
        <w:pStyle w:val="Quote"/>
      </w:pPr>
      <w:r>
        <w:t xml:space="preserve">⚠️ </w:t>
      </w:r>
      <w:r>
        <w:rPr>
          <w:b/>
        </w:rPr>
        <w:t>Nota:</w:t>
      </w:r>
      <w:r>
        <w:t xml:space="preserve"> Touron S.A. no facilita directamente precios ni presupuestos. Para cotización personalizada, asesoramiento técnico y compra de productos, contáctenos con nuestros concesionarios autorizados o con nuestro equipo comercial.</w:t>
      </w:r>
    </w:p>
    <w:p>
      <w:pPr>
        <w:pStyle w:val="Quote"/>
      </w:pPr>
      <w:r>
        <w:t xml:space="preserve">📞 </w:t>
      </w:r>
      <w:r>
        <w:rPr>
          <w:b/>
        </w:rPr>
        <w:t>Atención al Cliente:</w:t>
      </w:r>
      <w:r>
        <w:t xml:space="preserve"> Mariano González Márquez, Rafael Pérez Rodrigo, Rubén Morán</w:t>
      </w:r>
    </w:p>
    <w:p>
      <w:pPr>
        <w:pStyle w:val="Quote"/>
      </w:pPr>
      <w:r>
        <w:t xml:space="preserve">🌐 </w:t>
      </w:r>
      <w:r>
        <w:rPr>
          <w:b/>
        </w:rPr>
        <w:t>Descarga Manuales:</w:t>
      </w:r>
      <w:r>
        <w:t xml:space="preserve"> download.brunswick-marine.com</w:t>
      </w:r>
    </w:p>
    <w:p>
      <w:r>
        <w:rPr>
          <w:b/>
        </w:rPr>
        <w:t>Documento generado por:</w:t>
      </w:r>
      <w:r>
        <w:t xml:space="preserve"> Shimmer — Asistente Náutico Touron S.A.</w:t>
      </w:r>
    </w:p>
    <w:p>
      <w:r>
        <w:rPr>
          <w:b/>
        </w:rPr>
        <w:t>Fecha:</w:t>
      </w:r>
      <w:r>
        <w:t xml:space="preserve"> 2025</w:t>
      </w:r>
    </w:p>
    <w:p>
      <w:r>
        <w:rPr>
          <w:b/>
        </w:rPr>
        <w:t>Rev:</w:t>
      </w:r>
      <w:r>
        <w:t xml:space="preserve"> 1.0</w:t>
      </w:r>
    </w:p>
    <w:p>
      <w:r>
        <w:rPr>
          <w:b/>
        </w:rPr>
        <w:t>Touron S.A. — Fundada en 1958</w:t>
      </w:r>
    </w:p>
    <w:p>
      <w:r>
        <w:t>C/ Mario Vargas Llosa, 20 — 28850 Torrejón de Ardoz, Madrid</w:t>
      </w:r>
    </w:p>
    <w:p>
      <w:r>
        <w:t>📞 +34 91 657 27 73 | 📧 touron@touronsa.es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