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bCs/>
          <w:sz w:val="28"/>
          <w:u w:val="single"/>
        </w:rPr>
      </w:pPr>
      <w:r>
        <w:rPr>
          <w:rFonts w:cs="Arial" w:ascii="Arial" w:hAnsi="Arial"/>
          <w:b/>
          <w:bCs/>
          <w:sz w:val="28"/>
          <w:u w:val="single"/>
        </w:rPr>
        <w:t>Projekttagebuch: TG 12 / TG2021</w:t>
      </w:r>
      <w:bookmarkStart w:id="0" w:name="_GoBack"/>
      <w:bookmarkEnd w:id="0"/>
    </w:p>
    <w:tbl>
      <w:tblPr>
        <w:tblW w:w="142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901"/>
        <w:gridCol w:w="5243"/>
        <w:gridCol w:w="3576"/>
        <w:gridCol w:w="3565"/>
      </w:tblGrid>
      <w:tr>
        <w:trPr/>
        <w:tc>
          <w:tcPr>
            <w:tcW w:w="1901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  <w:t>Gruppe:</w:t>
            </w:r>
          </w:p>
        </w:tc>
        <w:tc>
          <w:tcPr>
            <w:tcW w:w="5243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  <w:t>/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  <w:t>Name: Johann Ewaldsen</w:t>
            </w:r>
          </w:p>
        </w:tc>
        <w:tc>
          <w:tcPr>
            <w:tcW w:w="356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8"/>
              </w:rPr>
            </w:pPr>
            <w:r>
              <w:rPr>
                <w:rFonts w:cs="Arial" w:ascii="Arial" w:hAnsi="Arial"/>
                <w:b/>
                <w:bCs/>
                <w:sz w:val="28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</w:rPr>
      </w:pPr>
      <w:r>
        <w:rPr>
          <w:rFonts w:cs="Arial" w:ascii="Arial" w:hAnsi="Arial"/>
          <w:b/>
          <w:bCs/>
          <w:sz w:val="28"/>
        </w:rPr>
      </w:r>
    </w:p>
    <w:tbl>
      <w:tblPr>
        <w:tblW w:w="14276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707"/>
        <w:gridCol w:w="2701"/>
        <w:gridCol w:w="4033"/>
        <w:gridCol w:w="2979"/>
        <w:gridCol w:w="2856"/>
      </w:tblGrid>
      <w:tr>
        <w:trPr/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Datum und</w:t>
            </w:r>
          </w:p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Zeitaufwand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Ziel für heute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Was habe ich gemacht?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Welche Probleme traten auf: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Calibri" w:hAnsi="Calibri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2"/>
                <w:szCs w:val="22"/>
              </w:rPr>
              <w:t>Ziel für nächstes Mal</w:t>
            </w:r>
          </w:p>
        </w:tc>
      </w:tr>
      <w:tr>
        <w:trPr>
          <w:trHeight w:val="1728" w:hRule="atLeast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26.10.2022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180min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Themenvorstellung, Gruppeneinteilung und Zusammentragen von Ergebnissen und Themen aus den Ferien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Der Themengruppeneinteilung zugesehen und mich enthalten &amp; meinem Schicksal gefügt</w:t>
            </w:r>
          </w:p>
        </w:tc>
        <w:tc>
          <w:tcPr>
            <w:tcW w:w="2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Stiffen (unnötiger sehr nachdrücklicher Widerspruch in hoher Lautstärke)</w:t>
            </w:r>
          </w:p>
        </w:tc>
        <w:tc>
          <w:tcPr>
            <w:tcW w:w="2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Themeneinteilung beenden</w:t>
            </w:r>
          </w:p>
        </w:tc>
      </w:tr>
      <w:tr>
        <w:trPr>
          <w:trHeight w:val="1442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28.10.2022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Themeneinteilung beenden und weitere Stichpunkte für vorhandene Themen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Joa nix (ich habe das genommen was übrig war)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Stiffen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Für unser (Mo, Daniel, Ich) Thema Stichpunkte raus suchen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02.11.2022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Stichpunkte für Unterthema erweitern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Bei der Unterthemeneinteilung geholfen, mich über Lehrkräfte aufgeregt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Die andere Gruppe hat eine lautstarke verbale Auseinandersetzung, die sehr Ablenkend war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Recherche für eingeteilte Unterthemen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04.11.2022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  <w:sz w:val="24"/>
                <w:szCs w:val="24"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Recherche für Unterthemen &amp; Projekttagebuch machen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Projekttagebuch nachgetragen, GitHub repository initialisiert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sz w:val="24"/>
                <w:szCs w:val="24"/>
              </w:rPr>
              <w:t>Ich kann Themen besser Zuhause ausarbeiten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Vorläufige Vorstellung von Ergebnissen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180min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Vorläufige Vorstellung von Ergebnissen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Zunächst waren wir einen Großteil der Stunde auf dem BIT. Anschließend haben wir unsere Themen und die Aufteilung Herrn Lübeck und Herrn Herber vorgestellt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Arbeiten an Thema (Wechselrichter)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11.11.2022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Individuelles Arbeiten und Arbeit an Themen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Recherche und Dokumentation zum Thema Wechselrichtermodularten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- / - 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Weitermachen</w:t>
            </w:r>
          </w:p>
        </w:tc>
      </w:tr>
      <w:tr>
        <w:trPr>
          <w:trHeight w:val="623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14.11.2022</w:t>
            </w:r>
          </w:p>
          <w:p>
            <w:pPr>
              <w:pStyle w:val="Normal"/>
              <w:jc w:val="left"/>
              <w:rPr>
                <w:i w:val="false"/>
                <w:i w:val="false"/>
                <w:iCs w:val="false"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>
                <w:rFonts w:ascii="Calibri" w:hAnsi="Calibri"/>
                <w:i w:val="false"/>
                <w:iCs w:val="false"/>
              </w:rPr>
              <w:t>Weitermachen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Weitergemacht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16.11.2022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180min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>
                <w:rFonts w:ascii="Calibri" w:hAnsi="Calibri"/>
                <w:i w:val="false"/>
                <w:iCs w:val="false"/>
              </w:rPr>
              <w:t>An Themen weiterarbeiten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Herr Herber hat über das Projektthema referiert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Wechselrichter Funktion detailliert ausarbeiten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18.11.2022</w:t>
            </w:r>
          </w:p>
          <w:p>
            <w:pPr>
              <w:pStyle w:val="Normal"/>
              <w:jc w:val="left"/>
              <w:rPr>
                <w:rFonts w:ascii="Calibri" w:hAnsi="Calibri"/>
                <w:i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Wechselrichterfunktion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Wechselrichterfunktion &amp; Transformatoren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MPP/Intelligenter Wechselrichter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21.11.2022</w:t>
            </w:r>
          </w:p>
          <w:p>
            <w:pPr>
              <w:pStyle w:val="Normal"/>
              <w:jc w:val="left"/>
              <w:rPr>
                <w:rFonts w:ascii="Calibri" w:hAnsi="Calibri"/>
              </w:rPr>
            </w:pPr>
            <w:r>
              <w:rPr>
                <w:rFonts w:ascii="Calibri" w:hAnsi="Calibri"/>
                <w:i/>
                <w:iCs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Maximum-Power-Point tracking in Wechselrichtern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Wechselrichterkonfigurationen/Auswahl, Wirkungsgrad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- / -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Überarbeitung Intelligenter Wechselrichter und MPP (übernimmt Mo Teilweise)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23.11.2022</w:t>
            </w:r>
          </w:p>
          <w:p>
            <w:pPr>
              <w:pStyle w:val="TextBody"/>
              <w:spacing w:lineRule="auto" w:line="240" w:before="0" w:after="0"/>
              <w:rPr>
                <w:i/>
                <w:i/>
                <w:iCs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Mo übernimmt MPP doch nicht, also muss ich es machen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MPP Angefangen</w:t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Das Internet war quasi nicht für recherche nutzbar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Siehe </w:t>
            </w:r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de-DE" w:eastAsia="de-DE" w:bidi="ar-SA"/>
              </w:rPr>
              <w:t>oben</w:t>
            </w:r>
          </w:p>
        </w:tc>
      </w:tr>
      <w:tr>
        <w:trPr>
          <w:trHeight w:val="687" w:hRule="atLeast"/>
        </w:trPr>
        <w:tc>
          <w:tcPr>
            <w:tcW w:w="1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lineRule="auto" w:line="240" w:before="0" w:after="0"/>
              <w:rPr/>
            </w:pPr>
            <w:r>
              <w:rPr/>
              <w:t>25.11.2022</w:t>
            </w:r>
          </w:p>
          <w:p>
            <w:pPr>
              <w:pStyle w:val="TextBody"/>
              <w:spacing w:lineRule="auto" w:line="240" w:before="0" w:after="0"/>
              <w:rPr>
                <w:i w:val="false"/>
                <w:i w:val="false"/>
                <w:iCs w:val="false"/>
              </w:rPr>
            </w:pPr>
            <w:r>
              <w:rPr>
                <w:i/>
                <w:iCs/>
              </w:rPr>
              <w:t>90min</w:t>
            </w:r>
          </w:p>
        </w:tc>
        <w:tc>
          <w:tcPr>
            <w:tcW w:w="2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i w:val="false"/>
                <w:i w:val="false"/>
                <w:iCs w:val="false"/>
              </w:rPr>
            </w:pPr>
            <w:r>
              <w:rPr/>
              <w:t>Siehe oben</w:t>
            </w:r>
          </w:p>
        </w:tc>
        <w:tc>
          <w:tcPr>
            <w:tcW w:w="40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</w:r>
          </w:p>
        </w:tc>
        <w:tc>
          <w:tcPr>
            <w:tcW w:w="2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</w:rPr>
            </w:pPr>
            <w:r>
              <w:rPr/>
              <w:t>Ich kann nicht arbeiten wenn Herr Lübeck die ganze Zeit redet &amp; der Raum dauerhaft belagert wird</w:t>
            </w:r>
          </w:p>
        </w:tc>
        <w:tc>
          <w:tcPr>
            <w:tcW w:w="28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spacing w:before="0" w:after="140"/>
              <w:rPr>
                <w:rFonts w:ascii="Calibri" w:hAnsi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Beschäftigung mit Solarturm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418" w:header="1418" w:top="1981" w:footer="899" w:bottom="146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40" w:before="0" w:after="0"/>
      <w:jc w:val="right"/>
      <w:rPr/>
    </w:pPr>
    <w:r>
      <w:rPr/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240" w:before="0" w:after="0"/>
      <w:rPr/>
    </w:pPr>
    <w:r>
      <w:rPr/>
      <w:t>Johann Ewaldsen</w:t>
    </w:r>
  </w:p>
</w:hd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de-DE" w:eastAsia="de-DE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Calibri" w:hAnsi="Calibri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semiHidden/>
    <w:qFormat/>
    <w:rsid w:val="0091698b"/>
    <w:pPr/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7143" w:leader="none"/>
        <w:tab w:val="right" w:pos="14286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rsid w:val="00f35b2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LibreOffice/6.4.7.2$Linux_X86_64 LibreOffice_project/40$Build-2</Application>
  <Pages>3</Pages>
  <Words>308</Words>
  <Characters>2067</Characters>
  <CharactersWithSpaces>2294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2021-10-05T08:40:00Z</dcterms:created>
  <dc:creator>Vogt</dc:creator>
  <dc:description/>
  <dc:language>en-US</dc:language>
  <cp:lastModifiedBy/>
  <dcterms:modified xsi:type="dcterms:W3CDTF">2022-11-30T11:37:39Z</dcterms:modified>
  <cp:revision>30</cp:revision>
  <dc:subject/>
  <dc:title>Projekttagebuch: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