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288D" w14:textId="77777777" w:rsidR="001C5CF2" w:rsidRPr="00972456" w:rsidRDefault="001C5CF2" w:rsidP="00DB7A64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39CB701B" w14:textId="77777777" w:rsidR="001C5CF2" w:rsidRDefault="001C5CF2" w:rsidP="00DB7A64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273CCAAC" w14:textId="77777777" w:rsidR="00DB7A64" w:rsidRDefault="00DB7A64" w:rsidP="00DB7A64">
      <w:pPr>
        <w:ind w:firstLine="0"/>
      </w:pPr>
    </w:p>
    <w:p w14:paraId="3D0C0A12" w14:textId="77777777" w:rsidR="00DB7A64" w:rsidRDefault="001C5CF2" w:rsidP="00DB7A64">
      <w:pPr>
        <w:ind w:firstLine="0"/>
        <w:jc w:val="center"/>
      </w:pPr>
      <w:r w:rsidRPr="00BC1BC4">
        <w:t>ТО</w:t>
      </w:r>
      <w:r>
        <w:t>М</w:t>
      </w:r>
      <w:r w:rsidRPr="00BC1BC4">
        <w:t xml:space="preserve">СКИЙ ГОСУДАРСТВЕННЫЙ УНИВЕРСИТЕТ </w:t>
      </w:r>
    </w:p>
    <w:p w14:paraId="6A984E38" w14:textId="77777777" w:rsidR="00DB7A64" w:rsidRDefault="001C5CF2" w:rsidP="00DB7A64">
      <w:pPr>
        <w:ind w:firstLine="0"/>
        <w:jc w:val="center"/>
      </w:pPr>
      <w:r w:rsidRPr="00BC1BC4">
        <w:t>СИСТЕМ УПРАВЛЕНИЯ И РАДИОЭЛЕКТРОНИКИ (ТУСУР)</w:t>
      </w:r>
    </w:p>
    <w:p w14:paraId="710D5F82" w14:textId="77777777" w:rsidR="00DB7A64" w:rsidRDefault="00DB7A64" w:rsidP="00DB7A64">
      <w:pPr>
        <w:ind w:firstLine="0"/>
        <w:jc w:val="center"/>
      </w:pPr>
    </w:p>
    <w:p w14:paraId="0E40E668" w14:textId="6FFDA770" w:rsidR="001C5CF2" w:rsidRDefault="001C5CF2" w:rsidP="00DB7A64">
      <w:pPr>
        <w:ind w:firstLine="0"/>
        <w:jc w:val="center"/>
      </w:pPr>
      <w:r w:rsidRPr="00972456">
        <w:t>Кафедра компьютерных систем в управлении и проектировании (КСУП)</w:t>
      </w:r>
    </w:p>
    <w:p w14:paraId="6AD3EBA3" w14:textId="77777777" w:rsidR="001C5CF2" w:rsidRDefault="001C5CF2" w:rsidP="001C5CF2">
      <w:pPr>
        <w:pStyle w:val="1"/>
        <w:widowControl/>
        <w:spacing w:after="200" w:line="276" w:lineRule="auto"/>
        <w:ind w:firstLine="0"/>
      </w:pPr>
    </w:p>
    <w:p w14:paraId="5F03AD78" w14:textId="77777777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Утверждаю:</w:t>
      </w:r>
    </w:p>
    <w:p w14:paraId="2B22CC1B" w14:textId="77777777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Зав. кафедрой КСУП</w:t>
      </w:r>
    </w:p>
    <w:p w14:paraId="70FCF6C8" w14:textId="77777777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________Ю.А. Шурыгин</w:t>
      </w:r>
    </w:p>
    <w:p w14:paraId="339441BB" w14:textId="77777777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«__</w:t>
      </w:r>
      <w:proofErr w:type="gramStart"/>
      <w:r>
        <w:t>_»_</w:t>
      </w:r>
      <w:proofErr w:type="gramEnd"/>
      <w:r>
        <w:t>__________ 201</w:t>
      </w:r>
      <w:r w:rsidRPr="001C5CF2">
        <w:t>9</w:t>
      </w:r>
      <w:r>
        <w:t>г.</w:t>
      </w:r>
    </w:p>
    <w:p w14:paraId="59AA6C23" w14:textId="77777777" w:rsidR="001C5CF2" w:rsidRDefault="001C5CF2" w:rsidP="001C5CF2">
      <w:pPr>
        <w:pStyle w:val="1"/>
        <w:widowControl/>
        <w:spacing w:after="200" w:line="276" w:lineRule="auto"/>
        <w:ind w:firstLine="6237"/>
        <w:jc w:val="left"/>
      </w:pPr>
    </w:p>
    <w:p w14:paraId="7A03664F" w14:textId="77777777" w:rsidR="001C5CF2" w:rsidRDefault="001C5CF2" w:rsidP="001C5CF2">
      <w:pPr>
        <w:pStyle w:val="1"/>
        <w:widowControl/>
        <w:spacing w:after="200" w:line="276" w:lineRule="auto"/>
        <w:ind w:firstLine="708"/>
        <w:jc w:val="center"/>
      </w:pPr>
      <w:r>
        <w:t>ТЕХНИЧЕСКОЕ ЗАДАНИЕ</w:t>
      </w:r>
    </w:p>
    <w:p w14:paraId="6F78DE9B" w14:textId="77777777" w:rsidR="001C5CF2" w:rsidRDefault="001C5CF2" w:rsidP="001C5CF2">
      <w:pPr>
        <w:pStyle w:val="1"/>
        <w:widowControl/>
        <w:spacing w:after="200" w:line="276" w:lineRule="auto"/>
        <w:ind w:firstLine="0"/>
        <w:jc w:val="center"/>
      </w:pPr>
      <w:r>
        <w:t>по индивидуальному заданию по дисциплине «Основы разработки САПР»</w:t>
      </w:r>
    </w:p>
    <w:p w14:paraId="0B00CE88" w14:textId="77777777" w:rsidR="001C5CF2" w:rsidRDefault="001C5CF2" w:rsidP="001C5CF2">
      <w:pPr>
        <w:pStyle w:val="1"/>
        <w:ind w:firstLine="709"/>
      </w:pPr>
      <w:r>
        <w:t>Выдано: студенту группы 586-2 Козыревой Виктории Михайловне</w:t>
      </w:r>
    </w:p>
    <w:p w14:paraId="38FFF260" w14:textId="1820EA86" w:rsidR="001C5CF2" w:rsidRDefault="001C5CF2" w:rsidP="001C5CF2">
      <w:pPr>
        <w:pStyle w:val="1"/>
        <w:widowControl/>
        <w:numPr>
          <w:ilvl w:val="0"/>
          <w:numId w:val="2"/>
        </w:numPr>
        <w:tabs>
          <w:tab w:val="left" w:pos="851"/>
        </w:tabs>
      </w:pPr>
      <w:r>
        <w:t xml:space="preserve">Тема проекта: Разработка плагина «Стакан» для САПР </w:t>
      </w:r>
      <w:r w:rsidRPr="00DB7A64">
        <w:rPr>
          <w:color w:val="auto"/>
        </w:rPr>
        <w:t>«</w:t>
      </w:r>
      <w:r w:rsidRPr="00DB7A64">
        <w:rPr>
          <w:color w:val="auto"/>
          <w:lang w:val="en-US"/>
        </w:rPr>
        <w:t>SOLIDWORKS</w:t>
      </w:r>
      <w:r w:rsidRPr="00DB7A64">
        <w:rPr>
          <w:color w:val="auto"/>
        </w:rPr>
        <w:t xml:space="preserve"> 2019».</w:t>
      </w:r>
    </w:p>
    <w:p w14:paraId="4E0224D7" w14:textId="4095C7D8" w:rsidR="001C5CF2" w:rsidRPr="00DB7A64" w:rsidRDefault="001C5CF2" w:rsidP="001C5CF2">
      <w:pPr>
        <w:pStyle w:val="1"/>
        <w:widowControl/>
        <w:numPr>
          <w:ilvl w:val="0"/>
          <w:numId w:val="2"/>
        </w:numPr>
        <w:tabs>
          <w:tab w:val="left" w:pos="851"/>
        </w:tabs>
        <w:rPr>
          <w:color w:val="auto"/>
        </w:rPr>
      </w:pPr>
      <w:r w:rsidRPr="00DB7A64">
        <w:rPr>
          <w:color w:val="auto"/>
        </w:rPr>
        <w:t xml:space="preserve">Срок сдачи проекта: </w:t>
      </w:r>
      <w:r w:rsidR="00DB7A64">
        <w:rPr>
          <w:color w:val="auto"/>
        </w:rPr>
        <w:t>____________</w:t>
      </w:r>
    </w:p>
    <w:p w14:paraId="434C2F63" w14:textId="77777777" w:rsidR="001C5CF2" w:rsidRDefault="001C5CF2" w:rsidP="001C5CF2">
      <w:pPr>
        <w:pStyle w:val="1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5CC2B64A" w14:textId="1C3E2BBE" w:rsidR="001C5CF2" w:rsidRDefault="001C5CF2" w:rsidP="001C5CF2">
      <w:pPr>
        <w:pStyle w:val="1"/>
        <w:widowControl/>
        <w:numPr>
          <w:ilvl w:val="0"/>
          <w:numId w:val="4"/>
        </w:numPr>
      </w:pPr>
      <w:r>
        <w:t>Плагин должен обладать графическим интерфейсом для ввода следующих параметров:</w:t>
      </w:r>
    </w:p>
    <w:p w14:paraId="625482E0" w14:textId="2A26EA09" w:rsidR="00E32242" w:rsidRDefault="00DB7A64" w:rsidP="00DB7A64">
      <w:pPr>
        <w:pStyle w:val="1"/>
        <w:widowControl/>
        <w:numPr>
          <w:ilvl w:val="1"/>
          <w:numId w:val="4"/>
        </w:numPr>
        <w:ind w:hanging="371"/>
      </w:pPr>
      <w:r>
        <w:t>Толщина</w:t>
      </w:r>
      <w:r w:rsidR="00E32242">
        <w:t xml:space="preserve"> дна</w:t>
      </w:r>
      <w:r w:rsidR="0058216E">
        <w:t xml:space="preserve"> (0 </w:t>
      </w:r>
      <w:proofErr w:type="gramStart"/>
      <w:r w:rsidR="0058216E">
        <w:rPr>
          <w:lang w:val="en-US"/>
        </w:rPr>
        <w:t>&lt; Hb</w:t>
      </w:r>
      <w:proofErr w:type="gramEnd"/>
      <w:r w:rsidR="0058216E">
        <w:rPr>
          <w:lang w:val="en-US"/>
        </w:rPr>
        <w:t xml:space="preserve"> &lt; 0,4*H)</w:t>
      </w:r>
      <w:r>
        <w:rPr>
          <w:lang w:val="en-US"/>
        </w:rPr>
        <w:t>;</w:t>
      </w:r>
    </w:p>
    <w:p w14:paraId="5F2DA7C3" w14:textId="577C1138" w:rsidR="00E32242" w:rsidRDefault="00E32242" w:rsidP="00DB7A64">
      <w:pPr>
        <w:pStyle w:val="1"/>
        <w:widowControl/>
        <w:numPr>
          <w:ilvl w:val="1"/>
          <w:numId w:val="4"/>
        </w:numPr>
        <w:ind w:hanging="371"/>
      </w:pPr>
      <w:r>
        <w:t>Толщина стенок</w:t>
      </w:r>
      <w:r w:rsidR="00A30AAD">
        <w:rPr>
          <w:lang w:val="en-US"/>
        </w:rPr>
        <w:t xml:space="preserve"> (0 </w:t>
      </w:r>
      <w:proofErr w:type="gramStart"/>
      <w:r w:rsidR="00A30AAD">
        <w:rPr>
          <w:lang w:val="en-US"/>
        </w:rPr>
        <w:t>&lt; Ts</w:t>
      </w:r>
      <w:proofErr w:type="gramEnd"/>
      <w:r w:rsidR="00A30AAD">
        <w:rPr>
          <w:lang w:val="en-US"/>
        </w:rPr>
        <w:t xml:space="preserve"> &lt; 0,2*</w:t>
      </w:r>
      <w:proofErr w:type="spellStart"/>
      <w:r w:rsidR="00A30AAD">
        <w:rPr>
          <w:lang w:val="en-US"/>
        </w:rPr>
        <w:t>Rb</w:t>
      </w:r>
      <w:proofErr w:type="spellEnd"/>
      <w:r w:rsidR="00A30AAD">
        <w:rPr>
          <w:lang w:val="en-US"/>
        </w:rPr>
        <w:t>)</w:t>
      </w:r>
      <w:r w:rsidR="00DB7A64">
        <w:rPr>
          <w:lang w:val="en-US"/>
        </w:rPr>
        <w:t>;</w:t>
      </w:r>
    </w:p>
    <w:p w14:paraId="7589BC41" w14:textId="4860ADCD" w:rsidR="00E32242" w:rsidRDefault="00E32242" w:rsidP="00DB7A64">
      <w:pPr>
        <w:pStyle w:val="1"/>
        <w:widowControl/>
        <w:numPr>
          <w:ilvl w:val="1"/>
          <w:numId w:val="4"/>
        </w:numPr>
        <w:ind w:hanging="371"/>
      </w:pPr>
      <w:r>
        <w:t>Ширина горлышка</w:t>
      </w:r>
      <w:r w:rsidR="0058216E">
        <w:rPr>
          <w:lang w:val="en-US"/>
        </w:rPr>
        <w:t xml:space="preserve"> (0 ≤ </w:t>
      </w:r>
      <w:proofErr w:type="spellStart"/>
      <w:r w:rsidR="0058216E">
        <w:rPr>
          <w:lang w:val="en-US"/>
        </w:rPr>
        <w:t>Ht</w:t>
      </w:r>
      <w:proofErr w:type="spellEnd"/>
      <w:r w:rsidR="0058216E">
        <w:rPr>
          <w:lang w:val="en-US"/>
        </w:rPr>
        <w:t xml:space="preserve"> </w:t>
      </w:r>
      <w:proofErr w:type="gramStart"/>
      <w:r w:rsidR="0058216E">
        <w:rPr>
          <w:lang w:val="en-US"/>
        </w:rPr>
        <w:t>&lt; 0</w:t>
      </w:r>
      <w:proofErr w:type="gramEnd"/>
      <w:r w:rsidR="0058216E">
        <w:rPr>
          <w:lang w:val="en-US"/>
        </w:rPr>
        <w:t>,15*H)</w:t>
      </w:r>
      <w:r w:rsidR="00DB7A64">
        <w:rPr>
          <w:lang w:val="en-US"/>
        </w:rPr>
        <w:t>;</w:t>
      </w:r>
    </w:p>
    <w:p w14:paraId="4007F057" w14:textId="24C63E99" w:rsidR="00E32242" w:rsidRDefault="00E32242" w:rsidP="00DB7A64">
      <w:pPr>
        <w:pStyle w:val="1"/>
        <w:widowControl/>
        <w:numPr>
          <w:ilvl w:val="1"/>
          <w:numId w:val="4"/>
        </w:numPr>
        <w:ind w:hanging="371"/>
      </w:pPr>
      <w:r>
        <w:t>Толщина гор</w:t>
      </w:r>
      <w:r w:rsidR="00B85564">
        <w:t>л</w:t>
      </w:r>
      <w:r>
        <w:t>ышка</w:t>
      </w:r>
      <w:r w:rsidR="001F341F">
        <w:t xml:space="preserve"> (0 </w:t>
      </w:r>
      <w:proofErr w:type="gramStart"/>
      <w:r w:rsidR="001F341F">
        <w:rPr>
          <w:lang w:val="en-US"/>
        </w:rPr>
        <w:t>&lt; Tt</w:t>
      </w:r>
      <w:proofErr w:type="gramEnd"/>
      <w:r w:rsidR="001F341F">
        <w:rPr>
          <w:lang w:val="en-US"/>
        </w:rPr>
        <w:t xml:space="preserve"> &lt;0,3*</w:t>
      </w:r>
      <w:proofErr w:type="spellStart"/>
      <w:r w:rsidR="001F341F">
        <w:rPr>
          <w:lang w:val="en-US"/>
        </w:rPr>
        <w:t>Rb</w:t>
      </w:r>
      <w:proofErr w:type="spellEnd"/>
      <w:r w:rsidR="001F341F">
        <w:rPr>
          <w:lang w:val="en-US"/>
        </w:rPr>
        <w:t>)</w:t>
      </w:r>
      <w:r w:rsidR="00DB7A64">
        <w:rPr>
          <w:lang w:val="en-US"/>
        </w:rPr>
        <w:t>;</w:t>
      </w:r>
    </w:p>
    <w:p w14:paraId="0B9C14A6" w14:textId="0086F51A" w:rsidR="00E32242" w:rsidRDefault="00E32242" w:rsidP="00DB7A64">
      <w:pPr>
        <w:pStyle w:val="1"/>
        <w:widowControl/>
        <w:numPr>
          <w:ilvl w:val="1"/>
          <w:numId w:val="4"/>
        </w:numPr>
        <w:ind w:hanging="371"/>
      </w:pPr>
      <w:r>
        <w:t>Радиус дна</w:t>
      </w:r>
      <w:r w:rsidR="001F341F">
        <w:rPr>
          <w:lang w:val="en-US"/>
        </w:rPr>
        <w:t xml:space="preserve"> (0 </w:t>
      </w:r>
      <w:proofErr w:type="gramStart"/>
      <w:r w:rsidR="001F341F">
        <w:rPr>
          <w:lang w:val="en-US"/>
        </w:rPr>
        <w:t xml:space="preserve">&lt; </w:t>
      </w:r>
      <w:proofErr w:type="spellStart"/>
      <w:r w:rsidR="001F341F">
        <w:rPr>
          <w:lang w:val="en-US"/>
        </w:rPr>
        <w:t>Rb</w:t>
      </w:r>
      <w:proofErr w:type="spellEnd"/>
      <w:proofErr w:type="gramEnd"/>
      <w:r w:rsidR="001F341F">
        <w:rPr>
          <w:lang w:val="en-US"/>
        </w:rPr>
        <w:t>)</w:t>
      </w:r>
      <w:r w:rsidR="00DB7A64">
        <w:rPr>
          <w:lang w:val="en-US"/>
        </w:rPr>
        <w:t>;</w:t>
      </w:r>
    </w:p>
    <w:p w14:paraId="7DD0CC03" w14:textId="526F1BEF" w:rsidR="00E32242" w:rsidRDefault="00E32242" w:rsidP="00DB7A64">
      <w:pPr>
        <w:pStyle w:val="1"/>
        <w:widowControl/>
        <w:numPr>
          <w:ilvl w:val="1"/>
          <w:numId w:val="4"/>
        </w:numPr>
        <w:ind w:hanging="371"/>
      </w:pPr>
      <w:r>
        <w:t>Радиус горлышка</w:t>
      </w:r>
      <w:r w:rsidR="001F341F" w:rsidRPr="001F341F">
        <w:t xml:space="preserve"> (</w:t>
      </w:r>
      <w:proofErr w:type="spellStart"/>
      <w:r w:rsidR="001F341F">
        <w:rPr>
          <w:lang w:val="en-US"/>
        </w:rPr>
        <w:t>Rb</w:t>
      </w:r>
      <w:proofErr w:type="spellEnd"/>
      <w:r w:rsidR="001F341F" w:rsidRPr="001F341F">
        <w:t xml:space="preserve"> </w:t>
      </w:r>
      <w:proofErr w:type="gramStart"/>
      <w:r w:rsidR="001F341F" w:rsidRPr="001F341F">
        <w:t xml:space="preserve">&lt; </w:t>
      </w:r>
      <w:r w:rsidR="001F341F">
        <w:rPr>
          <w:lang w:val="en-US"/>
        </w:rPr>
        <w:t>Rt</w:t>
      </w:r>
      <w:proofErr w:type="gramEnd"/>
      <w:r w:rsidR="001F341F" w:rsidRPr="001F341F">
        <w:t xml:space="preserve"> &lt; 1,5*</w:t>
      </w:r>
      <w:proofErr w:type="spellStart"/>
      <w:r w:rsidR="001F341F">
        <w:rPr>
          <w:lang w:val="en-US"/>
        </w:rPr>
        <w:t>Rb</w:t>
      </w:r>
      <w:proofErr w:type="spellEnd"/>
      <w:r w:rsidR="001F341F" w:rsidRPr="001F341F">
        <w:t>)</w:t>
      </w:r>
      <w:r w:rsidR="00DB7A64" w:rsidRPr="001F341F">
        <w:t>;</w:t>
      </w:r>
    </w:p>
    <w:p w14:paraId="4E2F99A2" w14:textId="5061EC92" w:rsidR="00E32242" w:rsidRDefault="00E32242" w:rsidP="00DB7A64">
      <w:pPr>
        <w:pStyle w:val="1"/>
        <w:widowControl/>
        <w:numPr>
          <w:ilvl w:val="1"/>
          <w:numId w:val="4"/>
        </w:numPr>
        <w:ind w:hanging="371"/>
      </w:pPr>
      <w:r>
        <w:lastRenderedPageBreak/>
        <w:t>Высота стакана</w:t>
      </w:r>
      <w:r w:rsidR="0058216E">
        <w:rPr>
          <w:lang w:val="en-US"/>
        </w:rPr>
        <w:t xml:space="preserve"> (</w:t>
      </w:r>
      <w:r w:rsidR="001F341F">
        <w:rPr>
          <w:lang w:val="en-US"/>
        </w:rPr>
        <w:t>2*</w:t>
      </w:r>
      <w:proofErr w:type="spellStart"/>
      <w:r w:rsidR="001F341F">
        <w:rPr>
          <w:lang w:val="en-US"/>
        </w:rPr>
        <w:t>Rb</w:t>
      </w:r>
      <w:proofErr w:type="spellEnd"/>
      <w:r w:rsidR="0058216E">
        <w:rPr>
          <w:lang w:val="en-US"/>
        </w:rPr>
        <w:t xml:space="preserve"> </w:t>
      </w:r>
      <w:proofErr w:type="gramStart"/>
      <w:r w:rsidR="0058216E">
        <w:rPr>
          <w:lang w:val="en-US"/>
        </w:rPr>
        <w:t>&lt; H</w:t>
      </w:r>
      <w:proofErr w:type="gramEnd"/>
      <w:r w:rsidR="0058216E">
        <w:rPr>
          <w:lang w:val="en-US"/>
        </w:rPr>
        <w:t>)</w:t>
      </w:r>
      <w:r w:rsidR="00DB7A64">
        <w:rPr>
          <w:lang w:val="en-US"/>
        </w:rPr>
        <w:t>;</w:t>
      </w:r>
    </w:p>
    <w:p w14:paraId="1325B026" w14:textId="20DEDDDD" w:rsidR="001C5CF2" w:rsidRPr="0058216E" w:rsidRDefault="00E32242" w:rsidP="00DB7A64">
      <w:pPr>
        <w:pStyle w:val="1"/>
        <w:widowControl/>
        <w:numPr>
          <w:ilvl w:val="1"/>
          <w:numId w:val="4"/>
        </w:numPr>
        <w:ind w:hanging="371"/>
      </w:pPr>
      <w:r>
        <w:t>Материал</w:t>
      </w:r>
      <w:r w:rsidR="00DB7A64">
        <w:rPr>
          <w:lang w:val="en-US"/>
        </w:rPr>
        <w:t>.</w:t>
      </w:r>
    </w:p>
    <w:p w14:paraId="20F21DD6" w14:textId="43A525E5" w:rsidR="0058216E" w:rsidRDefault="00A30AAD" w:rsidP="0058216E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31ABA699" wp14:editId="4E26B9D2">
            <wp:extent cx="3971498" cy="393910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631" cy="39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4EA" w14:textId="51436655" w:rsidR="0058216E" w:rsidRDefault="0058216E" w:rsidP="0058216E">
      <w:pPr>
        <w:pStyle w:val="1"/>
        <w:widowControl/>
        <w:ind w:firstLine="0"/>
        <w:jc w:val="center"/>
      </w:pPr>
      <w:r>
        <w:t>Рисунок 1 – Размерные выноски на виде сбоку</w:t>
      </w:r>
    </w:p>
    <w:p w14:paraId="21B9B3B5" w14:textId="56EFD4C6" w:rsidR="000C4165" w:rsidRDefault="001F341F" w:rsidP="0058216E">
      <w:pPr>
        <w:pStyle w:val="1"/>
        <w:widowControl/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49C2A5F1" wp14:editId="4BBECA53">
            <wp:extent cx="4217158" cy="372928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485" cy="37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7D737B" w14:textId="2B80C858" w:rsidR="000C4165" w:rsidRPr="000C4165" w:rsidRDefault="000C4165" w:rsidP="000C4165">
      <w:pPr>
        <w:pStyle w:val="1"/>
        <w:widowControl/>
        <w:ind w:firstLine="0"/>
        <w:jc w:val="center"/>
        <w:rPr>
          <w:lang w:val="en-US"/>
        </w:rPr>
      </w:pPr>
      <w:r>
        <w:t xml:space="preserve">Рисунок </w:t>
      </w:r>
      <w:r>
        <w:t>2</w:t>
      </w:r>
      <w:r>
        <w:t xml:space="preserve"> – Размерные выноски на виде </w:t>
      </w:r>
      <w:r>
        <w:t>сверху</w:t>
      </w:r>
    </w:p>
    <w:p w14:paraId="27E3628B" w14:textId="77777777" w:rsidR="001C5CF2" w:rsidRDefault="001C5CF2" w:rsidP="001C5CF2">
      <w:pPr>
        <w:pStyle w:val="1"/>
        <w:widowControl/>
        <w:numPr>
          <w:ilvl w:val="0"/>
          <w:numId w:val="4"/>
        </w:numPr>
      </w:pPr>
      <w:r>
        <w:lastRenderedPageBreak/>
        <w:t>обеспечить проверку корректности ввода данных;</w:t>
      </w:r>
    </w:p>
    <w:p w14:paraId="594845F0" w14:textId="77777777" w:rsidR="001C5CF2" w:rsidRDefault="001C5CF2" w:rsidP="001C5CF2">
      <w:pPr>
        <w:pStyle w:val="1"/>
        <w:widowControl/>
        <w:numPr>
          <w:ilvl w:val="0"/>
          <w:numId w:val="4"/>
        </w:numPr>
      </w:pPr>
      <w:r>
        <w:t>вывод информационного сообщения в случае ввода некорректных данных.</w:t>
      </w:r>
    </w:p>
    <w:p w14:paraId="44AFE10D" w14:textId="77777777" w:rsidR="001C5CF2" w:rsidRDefault="001C5CF2" w:rsidP="001C5CF2">
      <w:pPr>
        <w:pStyle w:val="1"/>
        <w:widowControl/>
        <w:numPr>
          <w:ilvl w:val="0"/>
          <w:numId w:val="2"/>
        </w:numPr>
        <w:jc w:val="left"/>
      </w:pPr>
      <w:r>
        <w:t>Минимальные требования к программной и аппаратной частям:</w:t>
      </w:r>
    </w:p>
    <w:p w14:paraId="2A5999E6" w14:textId="77777777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</w:t>
      </w:r>
      <w:r w:rsidR="00B85564">
        <w:t>10</w:t>
      </w:r>
      <w:r w:rsidR="00E32242">
        <w:t xml:space="preserve"> и новее</w:t>
      </w:r>
      <w:r>
        <w:t xml:space="preserve"> (</w:t>
      </w:r>
      <w:r>
        <w:rPr>
          <w:lang w:val="en-US"/>
        </w:rPr>
        <w:t>x</w:t>
      </w:r>
      <w:r w:rsidRPr="0003776B">
        <w:t>32</w:t>
      </w:r>
      <w:r w:rsidRPr="000C0019">
        <w:t xml:space="preserve">, </w:t>
      </w:r>
      <w:r>
        <w:t>x64);</w:t>
      </w:r>
    </w:p>
    <w:p w14:paraId="4A71CECA" w14:textId="77777777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>процессор</w:t>
      </w:r>
      <w:r w:rsidR="00E32242">
        <w:t xml:space="preserve"> </w:t>
      </w:r>
      <w:r>
        <w:t>с тактовой частотой 1 ГГц;</w:t>
      </w:r>
    </w:p>
    <w:p w14:paraId="0B170B1B" w14:textId="77777777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>ОЗУ</w:t>
      </w:r>
      <w:r w:rsidR="00E32242">
        <w:t xml:space="preserve"> от</w:t>
      </w:r>
      <w:r>
        <w:t xml:space="preserve"> 2 Гб;</w:t>
      </w:r>
    </w:p>
    <w:p w14:paraId="0E11B79E" w14:textId="77777777" w:rsidR="001C5CF2" w:rsidRPr="009A16C1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>графические устройство</w:t>
      </w:r>
      <w:r w:rsidR="00E32242">
        <w:t xml:space="preserve"> с поддержкой</w:t>
      </w:r>
      <w:r>
        <w:t xml:space="preserve"> </w:t>
      </w:r>
      <w:r>
        <w:rPr>
          <w:lang w:val="en-US"/>
        </w:rPr>
        <w:t>DirectX</w:t>
      </w:r>
      <w:r w:rsidRPr="009A16C1">
        <w:t xml:space="preserve"> 9 </w:t>
      </w:r>
      <w:r w:rsidR="00E32242">
        <w:t>или выше</w:t>
      </w:r>
      <w:r>
        <w:t>;</w:t>
      </w:r>
    </w:p>
    <w:p w14:paraId="58BDF3B3" w14:textId="77777777" w:rsidR="001C5CF2" w:rsidRDefault="001C5CF2" w:rsidP="001C5CF2">
      <w:pPr>
        <w:pStyle w:val="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0A3B08ED" w14:textId="77777777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 w:rsidRPr="000C0019">
        <w:t xml:space="preserve"> 4.5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15D218FC" w14:textId="77777777" w:rsidR="001C5CF2" w:rsidRPr="00DB7A64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  <w:rPr>
          <w:color w:val="auto"/>
        </w:rPr>
      </w:pPr>
      <w:r w:rsidRPr="00DB7A64">
        <w:rPr>
          <w:color w:val="auto"/>
          <w:lang w:val="en-US"/>
        </w:rPr>
        <w:t>IDE</w:t>
      </w:r>
      <w:r w:rsidRPr="00DB7A64">
        <w:rPr>
          <w:color w:val="auto"/>
        </w:rPr>
        <w:t xml:space="preserve"> </w:t>
      </w:r>
      <w:r w:rsidRPr="00DB7A64">
        <w:rPr>
          <w:color w:val="auto"/>
          <w:lang w:val="en-US"/>
        </w:rPr>
        <w:t>Microsoft</w:t>
      </w:r>
      <w:r w:rsidRPr="00DB7A64">
        <w:rPr>
          <w:color w:val="auto"/>
        </w:rPr>
        <w:t xml:space="preserve"> </w:t>
      </w:r>
      <w:proofErr w:type="spellStart"/>
      <w:r w:rsidRPr="00DB7A64">
        <w:rPr>
          <w:color w:val="auto"/>
          <w:lang w:val="en-US"/>
        </w:rPr>
        <w:t>VisualStudio</w:t>
      </w:r>
      <w:proofErr w:type="spellEnd"/>
      <w:r w:rsidRPr="00DB7A64">
        <w:rPr>
          <w:color w:val="auto"/>
        </w:rPr>
        <w:t xml:space="preserve"> 201</w:t>
      </w:r>
      <w:r w:rsidR="00E32242" w:rsidRPr="00DB7A64">
        <w:rPr>
          <w:color w:val="auto"/>
        </w:rPr>
        <w:t>9</w:t>
      </w:r>
      <w:r w:rsidRPr="00DB7A64">
        <w:rPr>
          <w:color w:val="auto"/>
        </w:rPr>
        <w:t>;</w:t>
      </w:r>
    </w:p>
    <w:p w14:paraId="38152775" w14:textId="664A5B56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D9EE841" w14:textId="7ED589DB" w:rsidR="00DB7A64" w:rsidRPr="00DB7A64" w:rsidRDefault="00DB7A64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3.12;</w:t>
      </w:r>
    </w:p>
    <w:p w14:paraId="6116938A" w14:textId="7231CD55" w:rsidR="00DB7A64" w:rsidRDefault="00DB7A64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Графический интерфейс </w:t>
      </w:r>
      <w:proofErr w:type="spellStart"/>
      <w:r>
        <w:rPr>
          <w:lang w:val="en-US"/>
        </w:rPr>
        <w:t>WindowsForms</w:t>
      </w:r>
      <w:proofErr w:type="spellEnd"/>
      <w:r>
        <w:rPr>
          <w:lang w:val="en-US"/>
        </w:rPr>
        <w:t>.</w:t>
      </w:r>
    </w:p>
    <w:p w14:paraId="1E9777EA" w14:textId="78923668" w:rsidR="001C5CF2" w:rsidRPr="00DB7A64" w:rsidRDefault="001C5CF2" w:rsidP="001C5CF2">
      <w:pPr>
        <w:pStyle w:val="1"/>
        <w:widowControl/>
        <w:numPr>
          <w:ilvl w:val="0"/>
          <w:numId w:val="2"/>
        </w:numPr>
        <w:spacing w:after="200" w:line="276" w:lineRule="auto"/>
        <w:jc w:val="left"/>
        <w:rPr>
          <w:color w:val="auto"/>
        </w:rPr>
      </w:pPr>
      <w:r w:rsidRPr="00DB7A64">
        <w:rPr>
          <w:color w:val="auto"/>
        </w:rPr>
        <w:t xml:space="preserve">Дата выдачи задания: </w:t>
      </w:r>
      <w:r w:rsidR="00DB7A64">
        <w:rPr>
          <w:color w:val="auto"/>
        </w:rPr>
        <w:t>___________</w:t>
      </w:r>
    </w:p>
    <w:p w14:paraId="33E01FA1" w14:textId="77777777" w:rsidR="001C5CF2" w:rsidRDefault="001C5CF2" w:rsidP="001C5CF2">
      <w:pPr>
        <w:pStyle w:val="1"/>
        <w:widowControl/>
        <w:spacing w:after="200" w:line="276" w:lineRule="auto"/>
        <w:jc w:val="left"/>
      </w:pPr>
    </w:p>
    <w:p w14:paraId="42DC7445" w14:textId="77777777" w:rsidR="00DB7A64" w:rsidRDefault="001C5CF2" w:rsidP="001C5CF2">
      <w:pPr>
        <w:pStyle w:val="1"/>
        <w:ind w:firstLine="0"/>
      </w:pPr>
      <w:r>
        <w:t>Руководитель</w:t>
      </w:r>
      <w:r w:rsidR="00E32242">
        <w:t>:</w:t>
      </w:r>
      <w:r>
        <w:t> </w:t>
      </w:r>
    </w:p>
    <w:p w14:paraId="382A323D" w14:textId="1E656099" w:rsidR="001C5CF2" w:rsidRDefault="00E32242" w:rsidP="001C5CF2">
      <w:pPr>
        <w:pStyle w:val="1"/>
        <w:ind w:firstLine="0"/>
      </w:pPr>
      <w:proofErr w:type="spellStart"/>
      <w:proofErr w:type="gramStart"/>
      <w:r>
        <w:t>к.т.н.,</w:t>
      </w:r>
      <w:r w:rsidRPr="00E32242">
        <w:rPr>
          <w:color w:val="FFFFFF" w:themeColor="background1"/>
        </w:rPr>
        <w:t>_</w:t>
      </w:r>
      <w:proofErr w:type="gramEnd"/>
      <w:r>
        <w:t>доцент</w:t>
      </w:r>
      <w:proofErr w:type="spellEnd"/>
      <w:r w:rsidR="00B85564">
        <w:t> каф. КСУП:</w:t>
      </w:r>
      <w:r w:rsidR="00B85564">
        <w:br/>
        <w:t>A.</w:t>
      </w:r>
      <w:r w:rsidR="001C5CF2">
        <w:t xml:space="preserve">А. </w:t>
      </w:r>
      <w:proofErr w:type="spellStart"/>
      <w:r w:rsidR="001C5CF2">
        <w:t>Калентьев</w:t>
      </w:r>
      <w:proofErr w:type="spellEnd"/>
      <w:r w:rsidR="001C5CF2">
        <w:t xml:space="preserve"> _________</w:t>
      </w:r>
    </w:p>
    <w:p w14:paraId="3290D954" w14:textId="77777777" w:rsidR="00DB7A64" w:rsidRDefault="001C5CF2" w:rsidP="001C5CF2">
      <w:pPr>
        <w:pStyle w:val="1"/>
        <w:ind w:firstLine="0"/>
      </w:pPr>
      <w:r>
        <w:t>Задание принял к исполнению</w:t>
      </w:r>
      <w:r w:rsidR="00DB7A64">
        <w:t>:</w:t>
      </w:r>
    </w:p>
    <w:p w14:paraId="45D62454" w14:textId="6EEE7220" w:rsidR="001C5CF2" w:rsidRDefault="00DB7A64" w:rsidP="00DB7A64">
      <w:pPr>
        <w:pStyle w:val="1"/>
        <w:ind w:firstLine="0"/>
        <w:jc w:val="left"/>
      </w:pPr>
      <w:r>
        <w:t>Студент гр. 586-2</w:t>
      </w:r>
      <w:r w:rsidR="001C5CF2">
        <w:br/>
      </w:r>
      <w:r w:rsidR="00E32242">
        <w:t>В.М. Козырева</w:t>
      </w:r>
      <w:r w:rsidR="001C5CF2">
        <w:t xml:space="preserve"> __________</w:t>
      </w:r>
    </w:p>
    <w:p w14:paraId="433C8002" w14:textId="77777777" w:rsidR="00F12E27" w:rsidRDefault="00F12E27"/>
    <w:sectPr w:rsidR="00F12E27" w:rsidSect="00B855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9AC7" w14:textId="77777777" w:rsidR="005E6FA2" w:rsidRDefault="005E6FA2">
      <w:pPr>
        <w:spacing w:line="240" w:lineRule="auto"/>
      </w:pPr>
      <w:r>
        <w:separator/>
      </w:r>
    </w:p>
  </w:endnote>
  <w:endnote w:type="continuationSeparator" w:id="0">
    <w:p w14:paraId="73297781" w14:textId="77777777" w:rsidR="005E6FA2" w:rsidRDefault="005E6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196C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E1B54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37BC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5FA87" w14:textId="77777777" w:rsidR="005E6FA2" w:rsidRDefault="005E6FA2">
      <w:pPr>
        <w:spacing w:line="240" w:lineRule="auto"/>
      </w:pPr>
      <w:r>
        <w:separator/>
      </w:r>
    </w:p>
  </w:footnote>
  <w:footnote w:type="continuationSeparator" w:id="0">
    <w:p w14:paraId="3E8CA79B" w14:textId="77777777" w:rsidR="005E6FA2" w:rsidRDefault="005E6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4A96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0BFCE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6D0EC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F2"/>
    <w:rsid w:val="000C4165"/>
    <w:rsid w:val="001C5CF2"/>
    <w:rsid w:val="001F341F"/>
    <w:rsid w:val="0058216E"/>
    <w:rsid w:val="005E6FA2"/>
    <w:rsid w:val="00A30AAD"/>
    <w:rsid w:val="00B20ADB"/>
    <w:rsid w:val="00B85564"/>
    <w:rsid w:val="00CE7F6E"/>
    <w:rsid w:val="00DB7A64"/>
    <w:rsid w:val="00E32242"/>
    <w:rsid w:val="00E46028"/>
    <w:rsid w:val="00F1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F250"/>
  <w15:chartTrackingRefBased/>
  <w15:docId w15:val="{78ABD749-8690-4E87-8D35-FC36F73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CF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1C5CF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annotation reference"/>
    <w:basedOn w:val="a0"/>
    <w:uiPriority w:val="99"/>
    <w:semiHidden/>
    <w:unhideWhenUsed/>
    <w:rsid w:val="00B8556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8556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8556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8556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855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855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8556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96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6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</dc:creator>
  <cp:keywords/>
  <dc:description/>
  <cp:lastModifiedBy>Krausz</cp:lastModifiedBy>
  <cp:revision>3</cp:revision>
  <dcterms:created xsi:type="dcterms:W3CDTF">2019-12-15T15:44:00Z</dcterms:created>
  <dcterms:modified xsi:type="dcterms:W3CDTF">2019-12-23T18:59:00Z</dcterms:modified>
</cp:coreProperties>
</file>