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3FF2858F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0CBC1028" w14:textId="631131D0" w:rsidR="00C3211B" w:rsidRPr="00C3211B" w:rsidRDefault="0035377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C321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321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321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06143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_Toc196906143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47CEA" w14:textId="1298DCC5" w:rsidR="00C3211B" w:rsidRPr="00C3211B" w:rsidRDefault="009B2273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4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_Toc196906144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8E130" w14:textId="2DAAB0A5" w:rsidR="00C3211B" w:rsidRPr="00C3211B" w:rsidRDefault="009B2273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5" w:history="1">
            <w:r w:rsidR="00C3211B"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_Toc196906145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3F9E1" w14:textId="614A329F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6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_Toc196906146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607EC" w14:textId="035F660C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7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_Toc196906147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AEB1C" w14:textId="0A7669FF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8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_Toc196906148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A6D1C" w14:textId="37F071C4" w:rsidR="00C3211B" w:rsidRPr="00C3211B" w:rsidRDefault="009B2273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49" w:history="1">
            <w:r w:rsidR="00C3211B"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_Toc196906149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A023" w14:textId="7B473104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0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_Toc196906150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5E2C" w14:textId="70B353C6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1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_Toc196906151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D7069" w14:textId="2B0B5130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2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_Toc196906152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E4F5A" w14:textId="08D35D14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3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_Toc196906153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70184" w14:textId="1D44B9DD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4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_Toc196906154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20C47" w14:textId="45ABA387" w:rsidR="00C3211B" w:rsidRPr="00C3211B" w:rsidRDefault="009B2273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5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C3211B" w:rsidRPr="00C3211B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_Toc196906155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DEC23" w14:textId="786E1F03" w:rsidR="00C3211B" w:rsidRPr="00C3211B" w:rsidRDefault="009B227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6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_Toc196906156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ED94" w14:textId="4318FC9B" w:rsidR="00C3211B" w:rsidRPr="00C3211B" w:rsidRDefault="009B227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06157" w:history="1">
            <w:r w:rsidR="00C3211B" w:rsidRPr="00C321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C3211B" w:rsidRPr="00C3211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_Toc196906157 \h </w:instrTex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C3211B" w:rsidRPr="00C321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5C99A0D6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C3211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08E906F9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906143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 современной цифровой экономике телекоммуникационные компании, в частности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Во-первых, современные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 xml:space="preserve">услуги IP-телефонии и </w:t>
      </w:r>
      <w:proofErr w:type="spellStart"/>
      <w:r w:rsidRPr="00E12739">
        <w:t>VoIP</w:t>
      </w:r>
      <w:proofErr w:type="spellEnd"/>
      <w:r w:rsidRPr="00E12739">
        <w:t>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 xml:space="preserve">услуги цифрового телевидения и </w:t>
      </w:r>
      <w:proofErr w:type="spellStart"/>
      <w:r w:rsidRPr="00E12739">
        <w:t>медиасервисов</w:t>
      </w:r>
      <w:proofErr w:type="spellEnd"/>
      <w:r w:rsidRPr="00E12739">
        <w:t>;</w:t>
      </w:r>
    </w:p>
    <w:p w14:paraId="1133713B" w14:textId="77777777" w:rsidR="00E12739" w:rsidRPr="00E12739" w:rsidRDefault="00E12739" w:rsidP="006D686C">
      <w:pPr>
        <w:pStyle w:val="afc"/>
      </w:pPr>
      <w:r w:rsidRPr="00E12739">
        <w:t xml:space="preserve">решения в области </w:t>
      </w:r>
      <w:proofErr w:type="spellStart"/>
      <w:r w:rsidRPr="00E12739">
        <w:t>кибербезопасности</w:t>
      </w:r>
      <w:proofErr w:type="spellEnd"/>
      <w:r w:rsidRPr="00E12739">
        <w:t>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Такой разнообразный набор сервисов требует внедрения комплексного подхода к их управлению, включая автоматизированные системы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В-третьих, автоматизация учетных процессов и систем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 xml:space="preserve">от проектирования до программной реализации - специализированного модуля управления телекоммуникационными услугами для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06144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906145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3A8BFE0A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 xml:space="preserve">Ключевые элементы: взаимодействие между клиентом, модулем управления услугами и </w:t>
      </w:r>
      <w:proofErr w:type="spellStart"/>
      <w:r w:rsidRPr="006D686C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6D686C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B2421" w14:textId="021181EE" w:rsidR="00C05B16" w:rsidRPr="00C05B16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>: Жизненный цикл заявки</w:t>
      </w: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906146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</w:t>
      </w:r>
      <w:proofErr w:type="spellStart"/>
      <w:r w:rsidRPr="00C420B7">
        <w:t>биллинг</w:t>
      </w:r>
      <w:proofErr w:type="spellEnd"/>
      <w:r w:rsidRPr="00C420B7">
        <w:t>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5D53E158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06147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6D686C">
      <w:pPr>
        <w:pStyle w:val="afc"/>
      </w:pPr>
      <w:r w:rsidRPr="00C420B7"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77777777" w:rsidR="00F87609" w:rsidRPr="00C420B7" w:rsidRDefault="00F87609" w:rsidP="006D686C">
      <w:pPr>
        <w:pStyle w:val="afc"/>
      </w:pPr>
      <w:r w:rsidRPr="00C420B7"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F87609" w:rsidRPr="00C420B7">
        <w:t xml:space="preserve"> – 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D61912" w:rsidRDefault="00F87609" w:rsidP="006D686C">
      <w:pPr>
        <w:pStyle w:val="afc"/>
      </w:pPr>
      <w:r w:rsidRPr="00D61912">
        <w:lastRenderedPageBreak/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6D686C">
      <w:pPr>
        <w:pStyle w:val="afc"/>
      </w:pPr>
      <w:r w:rsidRPr="00C420B7">
        <w:t xml:space="preserve">Поддержка синтаксиса и </w:t>
      </w:r>
      <w:proofErr w:type="spellStart"/>
      <w:r w:rsidRPr="00C420B7">
        <w:t>автодополнение</w:t>
      </w:r>
      <w:proofErr w:type="spellEnd"/>
      <w:r w:rsidRPr="00C420B7">
        <w:t xml:space="preserve"> для ускорения разработки;</w:t>
      </w:r>
    </w:p>
    <w:p w14:paraId="2A546071" w14:textId="77777777" w:rsidR="00F87609" w:rsidRPr="00C420B7" w:rsidRDefault="00F87609" w:rsidP="006D686C">
      <w:pPr>
        <w:pStyle w:val="afc"/>
      </w:pPr>
      <w:r w:rsidRPr="00C420B7">
        <w:t xml:space="preserve">Интеграция с </w:t>
      </w:r>
      <w:proofErr w:type="spellStart"/>
      <w:r w:rsidRPr="00C420B7">
        <w:t>Git</w:t>
      </w:r>
      <w:proofErr w:type="spellEnd"/>
      <w:r w:rsidRPr="00C420B7">
        <w:t xml:space="preserve"> через расширения (например, </w:t>
      </w:r>
      <w:proofErr w:type="spellStart"/>
      <w:r w:rsidRPr="00C420B7">
        <w:t>GitLens</w:t>
      </w:r>
      <w:proofErr w:type="spellEnd"/>
      <w:r w:rsidRPr="00C420B7">
        <w:t>);</w:t>
      </w:r>
    </w:p>
    <w:p w14:paraId="1D42472D" w14:textId="08BDBED0" w:rsidR="006E135F" w:rsidRDefault="00F87609" w:rsidP="006E135F">
      <w:pPr>
        <w:pStyle w:val="afc"/>
        <w:numPr>
          <w:ilvl w:val="0"/>
          <w:numId w:val="37"/>
        </w:numPr>
        <w:ind w:firstLineChars="0"/>
      </w:pPr>
      <w:r w:rsidRPr="006E135F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 xml:space="preserve">Удобное управление ветками (например, отдельные ветки для разработки интерфейса и </w:t>
      </w:r>
      <w:proofErr w:type="spellStart"/>
      <w:r w:rsidRPr="006D686C">
        <w:t>бэкенда</w:t>
      </w:r>
      <w:proofErr w:type="spellEnd"/>
      <w:r w:rsidRPr="006D686C">
        <w:t>);</w:t>
      </w:r>
    </w:p>
    <w:p w14:paraId="76FFDBC2" w14:textId="77777777" w:rsidR="00F87609" w:rsidRPr="006D686C" w:rsidRDefault="00F87609" w:rsidP="006D686C">
      <w:pPr>
        <w:pStyle w:val="afc"/>
      </w:pPr>
      <w:r w:rsidRPr="006D686C">
        <w:t xml:space="preserve">Визуализацию истории </w:t>
      </w:r>
      <w:proofErr w:type="spellStart"/>
      <w:r w:rsidRPr="006D686C">
        <w:t>коммитов</w:t>
      </w:r>
      <w:proofErr w:type="spellEnd"/>
      <w:r w:rsidRPr="006D686C">
        <w:t>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</w:t>
      </w:r>
      <w:proofErr w:type="spellStart"/>
      <w:r w:rsidRPr="00D61912">
        <w:t>Apache</w:t>
      </w:r>
      <w:proofErr w:type="spellEnd"/>
      <w:r w:rsidRPr="00D61912">
        <w:t>/</w:t>
      </w:r>
      <w:proofErr w:type="spellStart"/>
      <w:r w:rsidRPr="00D61912">
        <w:t>Nginx</w:t>
      </w:r>
      <w:proofErr w:type="spellEnd"/>
      <w:r w:rsidRPr="00D61912">
        <w:t xml:space="preserve">), PHP и </w:t>
      </w:r>
      <w:proofErr w:type="spellStart"/>
      <w:r w:rsidRPr="00D61912">
        <w:t>MySQL</w:t>
      </w:r>
      <w:proofErr w:type="spellEnd"/>
      <w:r w:rsidRPr="00D61912">
        <w:t xml:space="preserve">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lastRenderedPageBreak/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 xml:space="preserve">Личный кабинет пользователя с </w:t>
      </w:r>
      <w:proofErr w:type="spellStart"/>
      <w:r w:rsidRPr="00F87609">
        <w:t>виджетом</w:t>
      </w:r>
      <w:proofErr w:type="spellEnd"/>
      <w:r w:rsidRPr="00F87609">
        <w:t xml:space="preserve">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lastRenderedPageBreak/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</w:t>
      </w:r>
      <w:proofErr w:type="spellStart"/>
      <w:r w:rsidRPr="00F87609">
        <w:t>биллинга</w:t>
      </w:r>
      <w:proofErr w:type="spellEnd"/>
      <w:r w:rsidRPr="00F87609"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775B9851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0614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lastRenderedPageBreak/>
        <w:t>Недостаточная интеграция</w:t>
      </w:r>
      <w:r w:rsidRPr="009D441D">
        <w:t xml:space="preserve"> между модулями (например, разрыв между </w:t>
      </w:r>
      <w:proofErr w:type="spellStart"/>
      <w:r w:rsidRPr="009D441D">
        <w:t>биллингом</w:t>
      </w:r>
      <w:proofErr w:type="spellEnd"/>
      <w:r w:rsidRPr="009D441D">
        <w:t xml:space="preserve">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9B227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3FD0BBDE" w:rsid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45C3FAFB" w14:textId="77777777" w:rsidR="006E135F" w:rsidRPr="009978B3" w:rsidRDefault="006E135F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6D686C">
      <w:pPr>
        <w:pStyle w:val="afc"/>
      </w:pPr>
      <w:r w:rsidRPr="009978B3"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6D686C">
      <w:pPr>
        <w:pStyle w:val="afc"/>
      </w:pPr>
      <w:r w:rsidRPr="009978B3">
        <w:t>Интеграция с платежными системами (</w:t>
      </w:r>
      <w:proofErr w:type="spellStart"/>
      <w:r w:rsidRPr="009978B3">
        <w:t>Robokassa</w:t>
      </w:r>
      <w:proofErr w:type="spellEnd"/>
      <w:r w:rsidRPr="009978B3">
        <w:t xml:space="preserve">, </w:t>
      </w:r>
      <w:proofErr w:type="spellStart"/>
      <w:r w:rsidRPr="009978B3">
        <w:t>PayPal</w:t>
      </w:r>
      <w:proofErr w:type="spellEnd"/>
      <w:r w:rsidRPr="009978B3">
        <w:t>)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lastRenderedPageBreak/>
        <w:t>Мобильная адаптация интерфейса.</w:t>
      </w:r>
    </w:p>
    <w:p w14:paraId="1DEE240D" w14:textId="77777777" w:rsidR="009978B3" w:rsidRPr="00D61912" w:rsidRDefault="009978B3" w:rsidP="006D686C">
      <w:pPr>
        <w:pStyle w:val="afc"/>
      </w:pPr>
      <w:r w:rsidRPr="00D61912">
        <w:t>Нефункциональные требования</w:t>
      </w:r>
    </w:p>
    <w:p w14:paraId="53E9DB2A" w14:textId="77777777" w:rsidR="009978B3" w:rsidRPr="00D61912" w:rsidRDefault="009978B3" w:rsidP="006D686C">
      <w:pPr>
        <w:pStyle w:val="afc"/>
      </w:pPr>
      <w:r w:rsidRPr="00D61912">
        <w:t>Производительность: Обработка до 10 000 транзакций в час;</w:t>
      </w:r>
    </w:p>
    <w:p w14:paraId="4D89CF4C" w14:textId="77777777" w:rsidR="009978B3" w:rsidRPr="00D61912" w:rsidRDefault="009978B3" w:rsidP="006D686C">
      <w:pPr>
        <w:pStyle w:val="afc"/>
      </w:pPr>
      <w:r w:rsidRPr="00D61912">
        <w:t>Безопасность: Шифрование персональных данных (SSL), двухфакторная аутентификация для администраторов;</w:t>
      </w:r>
    </w:p>
    <w:p w14:paraId="3AE265CF" w14:textId="01F4ADEB" w:rsidR="009978B3" w:rsidRPr="00D61912" w:rsidRDefault="009978B3" w:rsidP="006D686C">
      <w:pPr>
        <w:pStyle w:val="afc"/>
      </w:pPr>
      <w:r w:rsidRPr="00D61912">
        <w:t>Совместимость: Поддержка работы с существующими базами данных провайдера (</w:t>
      </w:r>
      <w:proofErr w:type="spellStart"/>
      <w:r w:rsidRPr="00D61912">
        <w:t>MySQL</w:t>
      </w:r>
      <w:proofErr w:type="spellEnd"/>
      <w:r w:rsidRPr="00D61912">
        <w:t>);</w:t>
      </w:r>
    </w:p>
    <w:p w14:paraId="1A688FD1" w14:textId="77777777" w:rsidR="009978B3" w:rsidRPr="00D61912" w:rsidRDefault="009978B3" w:rsidP="006D686C">
      <w:pPr>
        <w:pStyle w:val="afc"/>
      </w:pPr>
      <w:r w:rsidRPr="00D61912">
        <w:t xml:space="preserve">Масштабируемость: Возможность добавления новых модулей (например, интеграция с </w:t>
      </w:r>
      <w:proofErr w:type="spellStart"/>
      <w:r w:rsidRPr="00D61912">
        <w:t>IoT</w:t>
      </w:r>
      <w:proofErr w:type="spellEnd"/>
      <w:r w:rsidRPr="00D61912"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1104F8C3" w14:textId="77777777" w:rsidR="009978B3" w:rsidRPr="009978B3" w:rsidRDefault="009978B3" w:rsidP="006D686C">
      <w:pPr>
        <w:pStyle w:val="afc"/>
      </w:pPr>
      <w:r w:rsidRPr="009978B3">
        <w:t>Администраторы нуждаются в </w:t>
      </w:r>
      <w:r w:rsidRPr="009D441D">
        <w:rPr>
          <w:bCs/>
        </w:rPr>
        <w:t>централизованном управлении</w:t>
      </w:r>
      <w:r w:rsidRPr="009978B3">
        <w:t>:</w:t>
      </w:r>
    </w:p>
    <w:p w14:paraId="06C80D76" w14:textId="77777777" w:rsidR="009978B3" w:rsidRPr="009978B3" w:rsidRDefault="009978B3" w:rsidP="006D686C">
      <w:pPr>
        <w:pStyle w:val="afc"/>
      </w:pPr>
      <w:r w:rsidRPr="009978B3">
        <w:t>Единая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05F9823D" w14:textId="58056FDC" w:rsidR="003821E4" w:rsidRDefault="0055791C" w:rsidP="0055791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 xml:space="preserve"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</w:t>
      </w:r>
      <w:proofErr w:type="spellStart"/>
      <w:r w:rsidRPr="0055791C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55791C">
        <w:rPr>
          <w:rFonts w:ascii="Times New Roman" w:hAnsi="Times New Roman" w:cs="Times New Roman"/>
          <w:sz w:val="28"/>
          <w:szCs w:val="28"/>
        </w:rPr>
        <w:t>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3A12B81" w14:textId="5F961BAB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B068CF" w14:textId="1E24E1CF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F7912D" w14:textId="36F93271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1BD114" w14:textId="5DAFE15A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69A156" w14:textId="77777777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503D9A" w14:textId="74F00B51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906149"/>
      <w:r w:rsidRPr="006D3B6B">
        <w:rPr>
          <w:bCs/>
          <w:caps w:val="0"/>
        </w:rPr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906150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614CADBC" w14:textId="1856F8F6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906151"/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0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9B2273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bookmarkStart w:id="11" w:name="_GoBack"/>
      <w:bookmarkEnd w:id="11"/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Автоматизация процессов управления услугами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биллинг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A52010">
      <w:pPr>
        <w:pStyle w:val="afc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77777777" w:rsidR="00992949" w:rsidRPr="00A637B4" w:rsidRDefault="00992949" w:rsidP="00A52010">
      <w:pPr>
        <w:pStyle w:val="afc"/>
      </w:pPr>
      <w:r w:rsidRPr="00A637B4">
        <w:t>Производительность: Обработка до 10 000 транзакций в час.</w:t>
      </w:r>
    </w:p>
    <w:p w14:paraId="629ABDD3" w14:textId="77777777" w:rsidR="00992949" w:rsidRPr="00A637B4" w:rsidRDefault="00992949" w:rsidP="00A52010">
      <w:pPr>
        <w:pStyle w:val="afc"/>
      </w:pPr>
      <w:r w:rsidRPr="00A637B4"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A52010">
      <w:pPr>
        <w:pStyle w:val="afc"/>
      </w:pPr>
      <w:r w:rsidRPr="00A637B4">
        <w:t xml:space="preserve">Совместимость: Работа с </w:t>
      </w:r>
      <w:proofErr w:type="spellStart"/>
      <w:r w:rsidRPr="00A637B4">
        <w:t>MySQL</w:t>
      </w:r>
      <w:proofErr w:type="spellEnd"/>
      <w:r w:rsidRPr="00A637B4">
        <w:t>.</w:t>
      </w:r>
    </w:p>
    <w:p w14:paraId="424C575B" w14:textId="77777777" w:rsidR="00992949" w:rsidRPr="00A637B4" w:rsidRDefault="00992949" w:rsidP="00A52010">
      <w:pPr>
        <w:pStyle w:val="afc"/>
      </w:pPr>
      <w:r w:rsidRPr="00A637B4">
        <w:t xml:space="preserve">Масштабируемость: Возможность добавления новых модулей (например, </w:t>
      </w:r>
      <w:proofErr w:type="spellStart"/>
      <w:r w:rsidRPr="00A637B4">
        <w:t>IoT</w:t>
      </w:r>
      <w:proofErr w:type="spellEnd"/>
      <w:r w:rsidRPr="00A637B4"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52010" w:rsidRDefault="00992949" w:rsidP="00A52010">
      <w:pPr>
        <w:pStyle w:val="afc"/>
      </w:pPr>
      <w:r w:rsidRPr="00A52010">
        <w:t xml:space="preserve">Стиль интерфейса: Современный, </w:t>
      </w:r>
      <w:proofErr w:type="spellStart"/>
      <w:r w:rsidRPr="00A52010">
        <w:t>минималистичный</w:t>
      </w:r>
      <w:proofErr w:type="spellEnd"/>
      <w:r w:rsidRPr="00A52010">
        <w:t>.</w:t>
      </w:r>
    </w:p>
    <w:p w14:paraId="7AD33280" w14:textId="77777777" w:rsidR="00992949" w:rsidRPr="00A52010" w:rsidRDefault="00992949" w:rsidP="00A52010">
      <w:pPr>
        <w:pStyle w:val="afc"/>
      </w:pPr>
      <w:r w:rsidRPr="00A52010">
        <w:t>Адаптивность: Поддержка мобильных устройств.</w:t>
      </w:r>
    </w:p>
    <w:p w14:paraId="13454B85" w14:textId="77777777" w:rsidR="00992949" w:rsidRPr="00A52010" w:rsidRDefault="00992949" w:rsidP="00A52010">
      <w:pPr>
        <w:pStyle w:val="afc"/>
      </w:pPr>
      <w:r w:rsidRPr="00A52010">
        <w:t>Цветовая схема: Соответствие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lastRenderedPageBreak/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t xml:space="preserve">Веб-сервер: </w:t>
      </w:r>
      <w:proofErr w:type="spellStart"/>
      <w:r w:rsidRPr="00A52010">
        <w:t>Apache</w:t>
      </w:r>
      <w:proofErr w:type="spellEnd"/>
      <w:r w:rsidRPr="00A52010">
        <w:t>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906152"/>
      <w:r w:rsidRPr="009D441D">
        <w:t>Проектирование базы данных и настройка серверной инфраструктуры</w:t>
      </w:r>
      <w:bookmarkEnd w:id="12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139E0383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6F55A204" w14:textId="49585274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1FED319">
            <wp:extent cx="5030491" cy="1812188"/>
            <wp:effectExtent l="0" t="0" r="0" b="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793" cy="18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3" w:name="_Toc196906153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A1D4" w14:textId="15CCA389" w:rsidR="009978CB" w:rsidRPr="0013629E" w:rsidRDefault="00A94A08" w:rsidP="001362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4074D3E0">
            <wp:extent cx="5347723" cy="834887"/>
            <wp:effectExtent l="0" t="0" r="5715" b="381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49464" cy="8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754635B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0E75556A">
            <wp:extent cx="2989690" cy="2933911"/>
            <wp:effectExtent l="0" t="0" r="1270" b="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8503" cy="29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0B1A108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397B67BB" w14:textId="7507FD57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1FC94956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из системы происходит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путем уничтожение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725FE792">
            <wp:extent cx="3312216" cy="2355462"/>
            <wp:effectExtent l="0" t="0" r="2540" b="698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6793" cy="2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6BC13301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5E1120CA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4C234064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4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услугу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30598E31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1D04C872" w14:textId="12D05004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в которой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отредактировать</w:t>
      </w:r>
      <w:r w:rsidR="00C9495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94954">
        <w:rPr>
          <w:rFonts w:ascii="Times New Roman" w:hAnsi="Times New Roman" w:cs="Times New Roman"/>
          <w:sz w:val="28"/>
          <w:szCs w:val="28"/>
        </w:rPr>
        <w:t>см</w:t>
      </w:r>
      <w:r w:rsidR="00C94954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C94954">
        <w:rPr>
          <w:rFonts w:ascii="Times New Roman" w:hAnsi="Times New Roman" w:cs="Times New Roman"/>
          <w:sz w:val="28"/>
          <w:szCs w:val="28"/>
        </w:rPr>
        <w:t>рисунок 30)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4954" w:rsidRPr="00C94954">
        <w:rPr>
          <w:rFonts w:ascii="Times New Roman" w:hAnsi="Times New Roman" w:cs="Times New Roman"/>
          <w:sz w:val="28"/>
          <w:szCs w:val="28"/>
        </w:rPr>
        <w:t>31</w:t>
      </w:r>
      <w:r w:rsidR="00C94954"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1BC7C85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6E206AAC" w14:textId="1874FFFF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12D2482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  <w:r w:rsidR="00C94954" w:rsidRPr="00C94954">
        <w:rPr>
          <w:rFonts w:ascii="Times New Roman" w:hAnsi="Times New Roman" w:cs="Times New Roman"/>
          <w:sz w:val="28"/>
          <w:szCs w:val="28"/>
        </w:rPr>
        <w:t>.</w:t>
      </w:r>
    </w:p>
    <w:p w14:paraId="2BDE4CF8" w14:textId="36F3B984" w:rsidR="00C94954" w:rsidRP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2E1806EF" w14:textId="176A4476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3033A2B0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2E84C4" w14:textId="5E91742F" w:rsidR="00C94954" w:rsidRPr="00515E0F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2B7A94A3" w14:textId="77777777" w:rsidR="00C94954" w:rsidRDefault="00C94954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4E829C3B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4" w:name="_Toc196906154"/>
      <w:r w:rsidRPr="004B1750"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559"/>
        <w:gridCol w:w="3120"/>
        <w:gridCol w:w="1850"/>
        <w:gridCol w:w="2260"/>
        <w:gridCol w:w="1419"/>
      </w:tblGrid>
      <w:tr w:rsidR="00941DAD" w:rsidRPr="00C94954" w14:paraId="5EAB6922" w14:textId="77777777" w:rsidTr="00941DAD">
        <w:tc>
          <w:tcPr>
            <w:tcW w:w="764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906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107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95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941DAD">
        <w:trPr>
          <w:trHeight w:val="2604"/>
        </w:trPr>
        <w:tc>
          <w:tcPr>
            <w:tcW w:w="764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06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107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695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941DAD">
        <w:tc>
          <w:tcPr>
            <w:tcW w:w="764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906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107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695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1E10B6F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 xml:space="preserve">недочеты были устранены, что гарантирует стабильную работу системы в </w:t>
      </w:r>
      <w:r w:rsidR="00941DAD" w:rsidRPr="00C94954">
        <w:rPr>
          <w:rFonts w:ascii="Times New Roman" w:hAnsi="Times New Roman" w:cs="Times New Roman"/>
          <w:sz w:val="28"/>
          <w:szCs w:val="28"/>
        </w:rPr>
        <w:lastRenderedPageBreak/>
        <w:t>эксплуатации. Результаты тестирования демонстрируют готовность модуля к внедрению.</w:t>
      </w:r>
    </w:p>
    <w:p w14:paraId="6982A0D7" w14:textId="77777777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r w:rsidRPr="00C62FE3">
        <w:t>Создание пользовательской документации и руководства по эксплуатации</w:t>
      </w:r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30EDCE7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6C3D299C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01723F83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57586443"/>
      <w:bookmarkStart w:id="16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5DF561A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29B15822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138ED6DD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  <w:bookmarkEnd w:id="15"/>
      <w:bookmarkEnd w:id="16"/>
    </w:p>
    <w:p w14:paraId="203B268C" w14:textId="77777777" w:rsidR="00941DAD" w:rsidRDefault="00C62FE3" w:rsidP="00941DAD">
      <w:pPr>
        <w:pStyle w:val="1"/>
        <w:ind w:firstLine="0"/>
        <w:jc w:val="both"/>
      </w:pPr>
      <w:r>
        <w:br w:type="page"/>
      </w:r>
      <w:bookmarkStart w:id="17" w:name="_Toc105497892"/>
      <w:bookmarkStart w:id="18" w:name="_Toc157586444"/>
      <w:bookmarkStart w:id="19" w:name="_Toc196906156"/>
      <w:r w:rsidR="00941DAD">
        <w:lastRenderedPageBreak/>
        <w:t>ЗАКЛЮЧЕНИЕ</w:t>
      </w:r>
      <w:bookmarkEnd w:id="17"/>
      <w:bookmarkEnd w:id="18"/>
      <w:bookmarkEnd w:id="19"/>
    </w:p>
    <w:p w14:paraId="18428DB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C43A2E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59CDA108" w14:textId="77777777" w:rsidR="00941DAD" w:rsidRPr="007F6B7C" w:rsidRDefault="00941DAD" w:rsidP="00941DAD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0A78852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76259883" w14:textId="77777777" w:rsidR="00941DAD" w:rsidRPr="007F6B7C" w:rsidRDefault="00941DAD" w:rsidP="00941DAD">
      <w:pPr>
        <w:pStyle w:val="afc"/>
      </w:pPr>
      <w:r w:rsidRPr="007F6B7C">
        <w:t xml:space="preserve">Создана база данных на </w:t>
      </w:r>
      <w:proofErr w:type="spellStart"/>
      <w:r w:rsidRPr="007F6B7C">
        <w:t>MySQL</w:t>
      </w:r>
      <w:proofErr w:type="spellEnd"/>
      <w:r w:rsidRPr="007F6B7C">
        <w:t>, включающая таблицы для пользователей, тарифов и услуг, с четко определенными связями между ними.</w:t>
      </w:r>
    </w:p>
    <w:p w14:paraId="1B58DAEB" w14:textId="77777777" w:rsidR="00941DAD" w:rsidRPr="007F6B7C" w:rsidRDefault="00941DAD" w:rsidP="00941DAD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3AD330A1" w14:textId="77777777" w:rsidR="00941DAD" w:rsidRPr="007F6B7C" w:rsidRDefault="00941DAD" w:rsidP="00941DAD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2FD605C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5D669B63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464095E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0" w:name="_Toc157586445"/>
      <w:bookmarkStart w:id="21" w:name="_Toc105497893"/>
      <w:r>
        <w:br w:type="page"/>
      </w:r>
    </w:p>
    <w:p w14:paraId="68D2D5E7" w14:textId="77777777" w:rsidR="00941DAD" w:rsidRDefault="00941DAD" w:rsidP="00941DAD">
      <w:pPr>
        <w:pStyle w:val="1"/>
        <w:rPr>
          <w:bCs/>
          <w:color w:val="000000" w:themeColor="text1"/>
        </w:rPr>
      </w:pPr>
      <w:bookmarkStart w:id="22" w:name="_Toc196906157"/>
      <w:r w:rsidRPr="004F355F">
        <w:lastRenderedPageBreak/>
        <w:t>СПИСОК</w:t>
      </w:r>
      <w:r>
        <w:rPr>
          <w:bCs/>
          <w:color w:val="000000" w:themeColor="text1"/>
        </w:rPr>
        <w:t xml:space="preserve"> ИСПОЛЬЗОВАННЫх ИСТОЧНИКОВ</w:t>
      </w:r>
      <w:bookmarkEnd w:id="20"/>
      <w:bookmarkEnd w:id="21"/>
      <w:bookmarkEnd w:id="22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0E67E49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В.М. Проектирование информационных систем: учебное пособие для вузов/ В.М.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2-е издание, – Санкт-Петербург: Лань, 2022. – 316с. </w:t>
      </w:r>
    </w:p>
    <w:p w14:paraId="42BA254A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2018 г. 336 стр.</w:t>
      </w:r>
    </w:p>
    <w:p w14:paraId="7A3561F2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6CFB677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: ООО “Альфа-книга”, 2020. — 464 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41FF0E55" w:rsidR="00205018" w:rsidRPr="00941DAD" w:rsidRDefault="00205018" w:rsidP="00941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C6227D" w14:textId="77777777" w:rsidR="009B2273" w:rsidRDefault="009B2273">
      <w:pPr>
        <w:spacing w:line="240" w:lineRule="auto"/>
      </w:pPr>
      <w:r>
        <w:separator/>
      </w:r>
    </w:p>
  </w:endnote>
  <w:endnote w:type="continuationSeparator" w:id="0">
    <w:p w14:paraId="726A8035" w14:textId="77777777" w:rsidR="009B2273" w:rsidRDefault="009B22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D61912" w:rsidRDefault="00D61912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D61912" w:rsidRDefault="00D61912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D61912" w:rsidRDefault="00D61912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EndPr/>
    <w:sdtContent>
      <w:p w14:paraId="559C0F47" w14:textId="77777777" w:rsidR="00D61912" w:rsidRDefault="00D61912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D61912" w:rsidRDefault="00D61912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70D08DB" w:rsidR="00D61912" w:rsidRDefault="00D61912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5B4778">
          <w:rPr>
            <w:rFonts w:ascii="Times New Roman" w:hAnsi="Times New Roman" w:cs="Times New Roman"/>
            <w:noProof/>
          </w:rPr>
          <w:t>23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D61912" w:rsidRDefault="00D61912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CBAC6" w14:textId="77777777" w:rsidR="009B2273" w:rsidRDefault="009B2273">
      <w:pPr>
        <w:spacing w:after="0"/>
      </w:pPr>
      <w:r>
        <w:separator/>
      </w:r>
    </w:p>
  </w:footnote>
  <w:footnote w:type="continuationSeparator" w:id="0">
    <w:p w14:paraId="280155EF" w14:textId="77777777" w:rsidR="009B2273" w:rsidRDefault="009B22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D61912" w:rsidRDefault="00D61912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D61912" w:rsidRDefault="00D61912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D61912" w:rsidRDefault="00D619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D61912" w:rsidRDefault="00D61912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D61912" w:rsidRDefault="00D61912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D61912" w:rsidRPr="00E62C35" w:rsidRDefault="00D61912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D61912" w:rsidRDefault="00D61912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334573FA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D61912" w:rsidRDefault="00D61912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D61912" w:rsidRDefault="00D61912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D61912" w:rsidRDefault="00D619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D61912" w:rsidRDefault="00D61912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D61912" w:rsidRDefault="00D6191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D61912" w:rsidRDefault="00D61912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D61912" w:rsidRDefault="00D6191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57C94801" w:rsidR="00D61912" w:rsidRDefault="00D61912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D61912" w:rsidRDefault="00D61912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D61912" w:rsidRDefault="00D61912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D61912" w:rsidRPr="00E62C35" w:rsidRDefault="00D61912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D61912" w:rsidRDefault="00D61912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D61912" w:rsidRDefault="00D61912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D61912" w:rsidRDefault="00D61912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D61912" w:rsidRDefault="00D61912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D61912" w:rsidRDefault="00D61912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D61912" w:rsidRDefault="00D61912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D61912" w:rsidRDefault="00D61912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D61912" w:rsidRDefault="00D6191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D61912" w:rsidRDefault="00D61912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D61912" w:rsidRDefault="00D61912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D61912" w:rsidRDefault="00D61912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D61912" w:rsidRDefault="00D6191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57C94801" w:rsidR="00D61912" w:rsidRDefault="00D61912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D61912" w:rsidRDefault="00D61912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D61912" w:rsidRDefault="00D61912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D61912" w:rsidRPr="00E62C35" w:rsidRDefault="00D61912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D61912" w:rsidRDefault="00D61912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D61912" w:rsidRDefault="00D61912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D61912" w:rsidRDefault="00D61912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D61912" w:rsidRDefault="00D61912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D61912" w:rsidRDefault="00D61912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D61912" w:rsidRDefault="00D61912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D61912" w:rsidRDefault="00D61912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0"/>
  </w:num>
  <w:num w:numId="2">
    <w:abstractNumId w:val="12"/>
  </w:num>
  <w:num w:numId="3">
    <w:abstractNumId w:val="9"/>
  </w:num>
  <w:num w:numId="4">
    <w:abstractNumId w:val="25"/>
  </w:num>
  <w:num w:numId="5">
    <w:abstractNumId w:val="34"/>
  </w:num>
  <w:num w:numId="6">
    <w:abstractNumId w:val="30"/>
  </w:num>
  <w:num w:numId="7">
    <w:abstractNumId w:val="11"/>
  </w:num>
  <w:num w:numId="8">
    <w:abstractNumId w:val="5"/>
  </w:num>
  <w:num w:numId="9">
    <w:abstractNumId w:val="19"/>
  </w:num>
  <w:num w:numId="10">
    <w:abstractNumId w:val="13"/>
  </w:num>
  <w:num w:numId="11">
    <w:abstractNumId w:val="8"/>
  </w:num>
  <w:num w:numId="12">
    <w:abstractNumId w:val="22"/>
  </w:num>
  <w:num w:numId="13">
    <w:abstractNumId w:val="15"/>
  </w:num>
  <w:num w:numId="14">
    <w:abstractNumId w:val="23"/>
  </w:num>
  <w:num w:numId="15">
    <w:abstractNumId w:val="18"/>
  </w:num>
  <w:num w:numId="16">
    <w:abstractNumId w:val="29"/>
  </w:num>
  <w:num w:numId="17">
    <w:abstractNumId w:val="17"/>
  </w:num>
  <w:num w:numId="18">
    <w:abstractNumId w:val="14"/>
  </w:num>
  <w:num w:numId="19">
    <w:abstractNumId w:val="3"/>
  </w:num>
  <w:num w:numId="20">
    <w:abstractNumId w:val="33"/>
  </w:num>
  <w:num w:numId="21">
    <w:abstractNumId w:val="26"/>
  </w:num>
  <w:num w:numId="22">
    <w:abstractNumId w:val="24"/>
  </w:num>
  <w:num w:numId="23">
    <w:abstractNumId w:val="32"/>
  </w:num>
  <w:num w:numId="24">
    <w:abstractNumId w:val="16"/>
  </w:num>
  <w:num w:numId="25">
    <w:abstractNumId w:val="27"/>
  </w:num>
  <w:num w:numId="26">
    <w:abstractNumId w:val="0"/>
  </w:num>
  <w:num w:numId="27">
    <w:abstractNumId w:val="31"/>
  </w:num>
  <w:num w:numId="28">
    <w:abstractNumId w:val="7"/>
  </w:num>
  <w:num w:numId="29">
    <w:abstractNumId w:val="2"/>
  </w:num>
  <w:num w:numId="30">
    <w:abstractNumId w:val="21"/>
  </w:num>
  <w:num w:numId="31">
    <w:abstractNumId w:val="1"/>
  </w:num>
  <w:num w:numId="32">
    <w:abstractNumId w:val="10"/>
  </w:num>
  <w:num w:numId="33">
    <w:abstractNumId w:val="20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6"/>
  </w:num>
  <w:num w:numId="37">
    <w:abstractNumId w:val="4"/>
  </w:num>
  <w:num w:numId="38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2273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73D9"/>
    <w:rsid w:val="00A637B4"/>
    <w:rsid w:val="00A77238"/>
    <w:rsid w:val="00A778C3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6F3907-74D6-42E9-8C85-C743C18E8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2756</TotalTime>
  <Pages>38</Pages>
  <Words>5861</Words>
  <Characters>33413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72</cp:revision>
  <cp:lastPrinted>2025-03-26T13:57:00Z</cp:lastPrinted>
  <dcterms:created xsi:type="dcterms:W3CDTF">2025-04-01T06:37:00Z</dcterms:created>
  <dcterms:modified xsi:type="dcterms:W3CDTF">2025-04-30T09:01:00Z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