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9B32A" w14:textId="77777777" w:rsidR="00C15171" w:rsidRDefault="00E62C35" w:rsidP="00E62C3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3A12" wp14:editId="6C5D7D2F">
            <wp:simplePos x="0" y="0"/>
            <wp:positionH relativeFrom="margin">
              <wp:posOffset>-318135</wp:posOffset>
            </wp:positionH>
            <wp:positionV relativeFrom="paragraph">
              <wp:posOffset>0</wp:posOffset>
            </wp:positionV>
            <wp:extent cx="6437630" cy="1676400"/>
            <wp:effectExtent l="0" t="0" r="127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5" name="Рисунок 5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256D" w14:textId="77777777" w:rsidR="00C15171" w:rsidRDefault="00353779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09.02.07</w:t>
      </w:r>
      <w:r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 w:rsidR="00A07B66" w:rsidRPr="00F45AD6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Информационные системы и программирование</w:t>
      </w:r>
    </w:p>
    <w:p w14:paraId="5154D14F" w14:textId="704A4A2A" w:rsidR="00C15171" w:rsidRDefault="00C15171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0C1D93" w14:textId="2C07D53A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8BEF35" w14:textId="41D6F65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B46E4B" w14:textId="6638AEF2" w:rsidR="00F45AD6" w:rsidRDefault="00F45AD6">
      <w:pPr>
        <w:widowControl w:val="0"/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E9A735" w14:textId="77777777" w:rsidR="00C15171" w:rsidRDefault="00C15171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C0744B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3A4B7E" w14:textId="77777777" w:rsidR="00E62C35" w:rsidRDefault="00E62C35">
      <w:pPr>
        <w:widowControl w:val="0"/>
        <w:spacing w:after="0" w:line="276" w:lineRule="auto"/>
        <w:ind w:left="552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F107D" w14:textId="77777777" w:rsidR="00C15171" w:rsidRDefault="00C1517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2AD884F2" w14:textId="35373DC9" w:rsidR="00C15171" w:rsidRDefault="00F45AD6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="003537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 </w:t>
      </w:r>
    </w:p>
    <w:p w14:paraId="4F710337" w14:textId="22DD6777" w:rsidR="00C15171" w:rsidRPr="00E62C35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 тему:</w:t>
      </w:r>
      <w:r w:rsidRPr="00412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>Проектирование,</w:t>
      </w:r>
      <w:r w:rsidR="003C6B12" w:rsidRPr="003C6B12"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 дизайн и программная реализация модуля управление телекоммуникационными услугами</w:t>
      </w:r>
    </w:p>
    <w:p w14:paraId="3D9543E0" w14:textId="77777777" w:rsidR="00C15171" w:rsidRDefault="00C15171">
      <w:pPr>
        <w:widowControl w:val="0"/>
        <w:tabs>
          <w:tab w:val="left" w:pos="3540"/>
        </w:tabs>
        <w:spacing w:after="0"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657980B" w14:textId="3A083645" w:rsidR="00F45AD6" w:rsidRPr="00F45AD6" w:rsidRDefault="00F45AD6" w:rsidP="00F45A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5AD6">
        <w:rPr>
          <w:rFonts w:ascii="Times New Roman" w:hAnsi="Times New Roman" w:cs="Times New Roman"/>
          <w:sz w:val="28"/>
          <w:szCs w:val="28"/>
        </w:rPr>
        <w:t xml:space="preserve">по МДК 05.01 Разработка кода информационных систем, </w:t>
      </w:r>
      <w:r w:rsidRPr="00F45AD6">
        <w:rPr>
          <w:rFonts w:ascii="Times New Roman" w:hAnsi="Times New Roman" w:cs="Times New Roman"/>
          <w:sz w:val="28"/>
          <w:szCs w:val="28"/>
        </w:rPr>
        <w:br/>
        <w:t>МДК.05.02 Разработка кода информационных систем</w:t>
      </w:r>
    </w:p>
    <w:p w14:paraId="6E46AFD2" w14:textId="77777777" w:rsidR="00F45AD6" w:rsidRDefault="00F45AD6" w:rsidP="00F45AD6">
      <w:pPr>
        <w:pStyle w:val="af4"/>
        <w:ind w:left="3261" w:right="114"/>
        <w:contextualSpacing/>
        <w:jc w:val="both"/>
        <w:rPr>
          <w:sz w:val="28"/>
          <w:szCs w:val="28"/>
        </w:rPr>
      </w:pPr>
    </w:p>
    <w:p w14:paraId="603F7B58" w14:textId="5A36E51D" w:rsidR="00F45AD6" w:rsidRDefault="00F45AD6" w:rsidP="00F45AD6">
      <w:pPr>
        <w:pStyle w:val="af4"/>
        <w:ind w:left="3914" w:right="-2" w:firstLine="33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C6B12">
        <w:rPr>
          <w:sz w:val="28"/>
          <w:szCs w:val="28"/>
          <w:u w:val="single"/>
        </w:rPr>
        <w:t>Шатров Алексей Андреевич</w:t>
      </w:r>
      <w:r>
        <w:rPr>
          <w:sz w:val="28"/>
          <w:szCs w:val="28"/>
          <w:u w:val="single"/>
        </w:rPr>
        <w:t xml:space="preserve">   </w:t>
      </w:r>
    </w:p>
    <w:p w14:paraId="7E6BC10C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</w:t>
      </w:r>
      <w:r>
        <w:rPr>
          <w:sz w:val="18"/>
          <w:szCs w:val="18"/>
        </w:rPr>
        <w:t>(Фамилия, И.О.)</w:t>
      </w:r>
    </w:p>
    <w:p w14:paraId="06D9E0A6" w14:textId="3125BE5D" w:rsidR="00F45AD6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3C6B12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 </w:t>
      </w:r>
      <w:r w:rsidR="003C6B12">
        <w:rPr>
          <w:sz w:val="28"/>
          <w:szCs w:val="28"/>
        </w:rPr>
        <w:t>32</w:t>
      </w:r>
      <w:proofErr w:type="gramStart"/>
      <w:r w:rsidR="003C6B12">
        <w:rPr>
          <w:sz w:val="28"/>
          <w:szCs w:val="28"/>
        </w:rPr>
        <w:t>ИСП(</w:t>
      </w:r>
      <w:proofErr w:type="gramEnd"/>
      <w:r w:rsidR="003C6B12">
        <w:rPr>
          <w:sz w:val="28"/>
          <w:szCs w:val="28"/>
        </w:rPr>
        <w:t>до)</w:t>
      </w:r>
    </w:p>
    <w:p w14:paraId="6F8BFA5F" w14:textId="77777777" w:rsidR="00F45AD6" w:rsidRPr="00E7096C" w:rsidRDefault="00F45AD6" w:rsidP="00F45AD6">
      <w:pPr>
        <w:pStyle w:val="af4"/>
        <w:tabs>
          <w:tab w:val="left" w:pos="4536"/>
          <w:tab w:val="left" w:pos="4820"/>
        </w:tabs>
        <w:spacing w:line="360" w:lineRule="auto"/>
        <w:ind w:left="4253" w:right="114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Защищен с оценкой __________________</w:t>
      </w:r>
    </w:p>
    <w:p w14:paraId="681105F2" w14:textId="0FE286A2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r>
        <w:rPr>
          <w:sz w:val="28"/>
          <w:szCs w:val="28"/>
          <w:u w:val="single"/>
        </w:rPr>
        <w:t xml:space="preserve">                                        </w:t>
      </w:r>
    </w:p>
    <w:p w14:paraId="701E036E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A769017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  <w:u w:val="single"/>
        </w:rPr>
        <w:t xml:space="preserve">                                           </w:t>
      </w:r>
    </w:p>
    <w:p w14:paraId="4182A962" w14:textId="77777777" w:rsidR="00F45AD6" w:rsidRDefault="00F45AD6" w:rsidP="00F45AD6">
      <w:pPr>
        <w:pStyle w:val="af4"/>
        <w:tabs>
          <w:tab w:val="left" w:pos="4536"/>
          <w:tab w:val="left" w:pos="4820"/>
        </w:tabs>
        <w:ind w:left="4253" w:right="114"/>
        <w:contextualSpacing/>
        <w:jc w:val="both"/>
        <w:rPr>
          <w:sz w:val="18"/>
          <w:szCs w:val="18"/>
        </w:rPr>
      </w:pPr>
      <w:r>
        <w:rPr>
          <w:sz w:val="28"/>
          <w:szCs w:val="28"/>
        </w:rPr>
        <w:t xml:space="preserve">                                          </w:t>
      </w:r>
      <w:r>
        <w:rPr>
          <w:sz w:val="18"/>
          <w:szCs w:val="18"/>
        </w:rPr>
        <w:t>(Фамилия, И.О.)</w:t>
      </w:r>
    </w:p>
    <w:p w14:paraId="4ED26FBA" w14:textId="77777777" w:rsidR="00C15171" w:rsidRDefault="00C15171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004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83EC5" w14:textId="77777777" w:rsidR="00E62C35" w:rsidRDefault="00E62C35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4CCE07" w14:textId="77777777" w:rsidR="00C15171" w:rsidRDefault="00353779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C15171" w:rsidSect="00E62C35">
          <w:headerReference w:type="default" r:id="rId10"/>
          <w:footerReference w:type="default" r:id="rId11"/>
          <w:headerReference w:type="first" r:id="rId12"/>
          <w:type w:val="continuous"/>
          <w:pgSz w:w="11906" w:h="16838"/>
          <w:pgMar w:top="568" w:right="851" w:bottom="1134" w:left="1701" w:header="426" w:footer="737" w:gutter="0"/>
          <w:pgNumType w:start="4"/>
          <w:cols w:space="720"/>
          <w:titlePg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</w:t>
      </w:r>
      <w:r w:rsidR="00E62C35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14:paraId="3A88C0CE" w14:textId="77777777" w:rsidR="00C15171" w:rsidRPr="00E62C35" w:rsidRDefault="00C15171" w:rsidP="0041245B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15171" w:rsidRPr="00E62C35" w:rsidSect="00EE4AB5">
          <w:footerReference w:type="default" r:id="rId13"/>
          <w:footerReference w:type="first" r:id="rId14"/>
          <w:type w:val="continuous"/>
          <w:pgSz w:w="11906" w:h="16838"/>
          <w:pgMar w:top="1134" w:right="567" w:bottom="1134" w:left="1701" w:header="0" w:footer="0" w:gutter="0"/>
          <w:pgNumType w:start="4"/>
          <w:cols w:space="720"/>
          <w:docGrid w:linePitch="299"/>
        </w:sectPr>
      </w:pPr>
    </w:p>
    <w:p w14:paraId="2B5965A5" w14:textId="77777777" w:rsidR="00C15171" w:rsidRDefault="0035377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bookmarkStart w:id="0" w:name="_Toc157586436" w:displacedByCustomXml="next"/>
    <w:bookmarkStart w:id="1" w:name="_Toc105497873" w:displacedByCustomXml="next"/>
    <w:sdt>
      <w:sdtPr>
        <w:rPr>
          <w:rFonts w:ascii="Calibri" w:eastAsia="Calibri" w:hAnsi="Calibri" w:cs="Calibri"/>
          <w:caps w:val="0"/>
          <w:color w:val="auto"/>
          <w:sz w:val="22"/>
          <w:szCs w:val="22"/>
        </w:rPr>
        <w:id w:val="-13679072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F9D375F" w14:textId="2FCF3BF2" w:rsidR="00C15171" w:rsidRDefault="00C15171">
          <w:pPr>
            <w:pStyle w:val="23"/>
            <w:spacing w:before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F7AF9B9" w14:textId="0C1BECD6" w:rsidR="009F4156" w:rsidRDefault="003537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850464" w:history="1">
            <w:r w:rsidR="009F4156" w:rsidRPr="00AB6EC9">
              <w:rPr>
                <w:rStyle w:val="a5"/>
                <w:noProof/>
              </w:rPr>
              <w:t>ВВЕДЕНИЕ</w:t>
            </w:r>
            <w:r w:rsidR="009F4156">
              <w:rPr>
                <w:noProof/>
                <w:webHidden/>
              </w:rPr>
              <w:tab/>
            </w:r>
            <w:r w:rsidR="009F4156">
              <w:rPr>
                <w:noProof/>
                <w:webHidden/>
              </w:rPr>
              <w:fldChar w:fldCharType="begin"/>
            </w:r>
            <w:r w:rsidR="009F4156">
              <w:rPr>
                <w:noProof/>
                <w:webHidden/>
              </w:rPr>
              <w:instrText xml:space="preserve"> PAGEREF _Toc194850464 \h </w:instrText>
            </w:r>
            <w:r w:rsidR="009F4156">
              <w:rPr>
                <w:noProof/>
                <w:webHidden/>
              </w:rPr>
            </w:r>
            <w:r w:rsidR="009F4156">
              <w:rPr>
                <w:noProof/>
                <w:webHidden/>
              </w:rPr>
              <w:fldChar w:fldCharType="separate"/>
            </w:r>
            <w:r w:rsidR="009F4156">
              <w:rPr>
                <w:noProof/>
                <w:webHidden/>
              </w:rPr>
              <w:t>4</w:t>
            </w:r>
            <w:r w:rsidR="009F4156">
              <w:rPr>
                <w:noProof/>
                <w:webHidden/>
              </w:rPr>
              <w:fldChar w:fldCharType="end"/>
            </w:r>
          </w:hyperlink>
        </w:p>
        <w:p w14:paraId="7BCAF336" w14:textId="031E3A66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5" w:history="1">
            <w:r w:rsidRPr="00AB6EC9">
              <w:rPr>
                <w:rStyle w:val="a5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ТЕОРЕТИЧЕСКИЕ АСПЕКТЫ ПРОЕКТИРОВАНИЯ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69FC" w14:textId="6E4FF25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6" w:history="1">
            <w:r w:rsidRPr="00AB6EC9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Основные принципы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BCB0" w14:textId="6EFDBFE5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7" w:history="1">
            <w:r w:rsidRPr="00AB6EC9">
              <w:rPr>
                <w:rStyle w:val="a5"/>
                <w:bCs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Модульность и декомпозиция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2AB76" w14:textId="0093CD3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8" w:history="1">
            <w:r w:rsidRPr="00AB6EC9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Взаимодействие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D3EA" w14:textId="08AB28D4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69" w:history="1">
            <w:r w:rsidRPr="00AB6EC9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Ориентация на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9032" w14:textId="5F0B5E93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0" w:history="1">
            <w:r w:rsidRPr="00AB6EC9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Прозрачность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C659" w14:textId="06F9496F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1" w:history="1">
            <w:r w:rsidRPr="00AB6EC9">
              <w:rPr>
                <w:rStyle w:val="a5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Автоматизация и точность расчетов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2BA9" w14:textId="2EDAD615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2" w:history="1">
            <w:r w:rsidRPr="00AB6EC9">
              <w:rPr>
                <w:rStyle w:val="a5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Безопасность и соответствие стандартам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860" w14:textId="74588547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3" w:history="1">
            <w:r w:rsidRPr="00AB6EC9">
              <w:rPr>
                <w:rStyle w:val="a5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2DBD" w14:textId="1FD020EE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4" w:history="1">
            <w:r w:rsidRPr="00AB6EC9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Архитектурные подходы к созданию модуля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96F4" w14:textId="7B056E8D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5" w:history="1">
            <w:r w:rsidRPr="00AB6EC9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Архитектура системы на основе IDEF0 и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130A" w14:textId="74132E71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6" w:history="1">
            <w:r w:rsidRPr="00AB6EC9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Пользовательское взаимодействие: CJM и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3EFA" w14:textId="01A25160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7" w:history="1">
            <w:r w:rsidRPr="00AB6EC9">
              <w:rPr>
                <w:rStyle w:val="a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Биллинг и 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B637" w14:textId="73EF104A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8" w:history="1">
            <w:r w:rsidRPr="00AB6EC9">
              <w:rPr>
                <w:rStyle w:val="a5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Заключение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3B11" w14:textId="1ADA0B6B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79" w:history="1">
            <w:r w:rsidRPr="00AB6EC9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Современные технологии и инструменты разработки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C1E8" w14:textId="520422D3" w:rsidR="009F4156" w:rsidRDefault="009F4156">
          <w:pPr>
            <w:pStyle w:val="1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0" w:history="1">
            <w:r w:rsidRPr="00AB6EC9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Анализ сущ</w:t>
            </w:r>
            <w:r w:rsidRPr="00AB6EC9">
              <w:rPr>
                <w:rStyle w:val="a5"/>
                <w:noProof/>
              </w:rPr>
              <w:t>е</w:t>
            </w:r>
            <w:r w:rsidRPr="00AB6EC9">
              <w:rPr>
                <w:rStyle w:val="a5"/>
                <w:noProof/>
              </w:rPr>
              <w:t>ствующих решений в области управления телекоммуникационными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CD1B" w14:textId="44B03B8B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1" w:history="1">
            <w:r w:rsidRPr="00AB6EC9">
              <w:rPr>
                <w:rStyle w:val="a5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bCs/>
                <w:noProof/>
              </w:rPr>
              <w:t>ПРАКТИЧЕСКАЯ РЕАЛИЗАЦИЯ МОДУЛЯ УПРАВЛЕНИЯ ПЕРСОНАЛЬНЫМИ ДАННЫМИ СТУДЕНТОВ ВУЗА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46E6" w14:textId="4847E985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2" w:history="1">
            <w:r w:rsidRPr="00AB6EC9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ТЕСТИРОВАНИЕ И ОТЛАДКА РАЗРАБОТАННОГО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A0F9" w14:textId="41CCA2DD" w:rsidR="009F4156" w:rsidRDefault="009F41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3" w:history="1">
            <w:r w:rsidRPr="00AB6EC9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6EC9">
              <w:rPr>
                <w:rStyle w:val="a5"/>
                <w:noProof/>
              </w:rPr>
              <w:t>СОЗДАНИЕ ПОЛЬЗОВАТЕЛЬСКОЙ ДОКУМЕНТАЦИИ И РУКОВОДСТВА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4BDF" w14:textId="146CFB22" w:rsidR="009F4156" w:rsidRDefault="009F415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4" w:history="1">
            <w:r w:rsidRPr="00AB6EC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7491" w14:textId="1BBA8F4C" w:rsidR="009F4156" w:rsidRDefault="009F415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850485" w:history="1">
            <w:r w:rsidRPr="00AB6EC9">
              <w:rPr>
                <w:rStyle w:val="a5"/>
                <w:noProof/>
              </w:rPr>
              <w:t>СПИСОК</w:t>
            </w:r>
            <w:r w:rsidRPr="00AB6EC9">
              <w:rPr>
                <w:rStyle w:val="a5"/>
                <w:bCs/>
                <w:noProof/>
              </w:rPr>
              <w:t xml:space="preserve">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4F50" w14:textId="3A33AE40" w:rsidR="00C15171" w:rsidRDefault="00353779" w:rsidP="00AF736E">
          <w:pPr>
            <w:spacing w:after="0" w:line="360" w:lineRule="auto"/>
            <w:ind w:firstLineChars="125" w:firstLine="35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F73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32DAA7" w14:textId="77777777" w:rsidR="00C15171" w:rsidRDefault="00C15171"/>
    <w:p w14:paraId="079D0807" w14:textId="77777777" w:rsidR="00E038A0" w:rsidRPr="00E038A0" w:rsidRDefault="00E038A0" w:rsidP="00E038A0"/>
    <w:p w14:paraId="5A411F2D" w14:textId="77777777" w:rsidR="00E038A0" w:rsidRPr="00E038A0" w:rsidRDefault="00E038A0" w:rsidP="00E038A0"/>
    <w:p w14:paraId="6FE2A2C6" w14:textId="77777777" w:rsidR="00E038A0" w:rsidRPr="00E038A0" w:rsidRDefault="00E038A0" w:rsidP="00E038A0"/>
    <w:p w14:paraId="55C2ADD3" w14:textId="77777777" w:rsidR="00E038A0" w:rsidRPr="00E038A0" w:rsidRDefault="00E038A0" w:rsidP="00E038A0"/>
    <w:p w14:paraId="37E93217" w14:textId="77777777" w:rsidR="00E038A0" w:rsidRPr="00E038A0" w:rsidRDefault="00E038A0" w:rsidP="00E038A0"/>
    <w:p w14:paraId="39A90992" w14:textId="77777777" w:rsidR="00E038A0" w:rsidRPr="00E038A0" w:rsidRDefault="00E038A0" w:rsidP="00E038A0"/>
    <w:p w14:paraId="6391F144" w14:textId="77777777" w:rsidR="00E038A0" w:rsidRPr="00E038A0" w:rsidRDefault="00E038A0" w:rsidP="00E038A0"/>
    <w:p w14:paraId="1CF7B935" w14:textId="77777777" w:rsidR="00E038A0" w:rsidRPr="00E038A0" w:rsidRDefault="00E038A0" w:rsidP="00E038A0"/>
    <w:p w14:paraId="2FAA77D8" w14:textId="77777777" w:rsidR="00E038A0" w:rsidRPr="00E038A0" w:rsidRDefault="00E038A0" w:rsidP="00E038A0"/>
    <w:p w14:paraId="3BB466FB" w14:textId="77777777" w:rsidR="00E038A0" w:rsidRPr="00E038A0" w:rsidRDefault="00E038A0" w:rsidP="00E038A0"/>
    <w:p w14:paraId="2B5B9E35" w14:textId="05781F02" w:rsidR="00E038A0" w:rsidRPr="009978B3" w:rsidRDefault="00E038A0" w:rsidP="00E038A0">
      <w:pPr>
        <w:tabs>
          <w:tab w:val="center" w:pos="4819"/>
        </w:tabs>
        <w:rPr>
          <w:lang w:val="en-US"/>
        </w:rPr>
        <w:sectPr w:rsidR="00E038A0" w:rsidRPr="009978B3" w:rsidSect="00EE4AB5">
          <w:headerReference w:type="default" r:id="rId15"/>
          <w:pgSz w:w="11906" w:h="16838"/>
          <w:pgMar w:top="1134" w:right="567" w:bottom="1134" w:left="1701" w:header="0" w:footer="0" w:gutter="0"/>
          <w:pgNumType w:start="7"/>
          <w:cols w:space="720"/>
          <w:docGrid w:linePitch="299"/>
        </w:sectPr>
      </w:pPr>
    </w:p>
    <w:p w14:paraId="74D131B1" w14:textId="77777777" w:rsidR="00C15171" w:rsidRDefault="00353779" w:rsidP="004F355F">
      <w:pPr>
        <w:pStyle w:val="1"/>
      </w:pPr>
      <w:bookmarkStart w:id="2" w:name="_Toc194850464"/>
      <w:r>
        <w:lastRenderedPageBreak/>
        <w:t>ВВЕДЕНИЕ</w:t>
      </w:r>
      <w:bookmarkEnd w:id="1"/>
      <w:bookmarkEnd w:id="0"/>
      <w:bookmarkEnd w:id="2"/>
    </w:p>
    <w:p w14:paraId="4BD41592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Современные телекоммуникационные компании, особенно интернет-провайдеры, сталкиваются с необходимостью эффективного управления своими услугами, клиентской базой и технической инфраструктурой. В условиях высокой конкуренции и растущих требований клиентов к качеству услуг, автоматизация процессов управления становится критически важной. Разработка специализированного модуля для управления телекоммуникационными услугами позволяет оптимизировать работу компании, повысить уровень сервиса и минимизировать операционные издержки.</w:t>
      </w:r>
    </w:p>
    <w:p w14:paraId="224C70A3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несколькими факторами. Во-первых, интернет-провайдеры предоставляют широкий спектр услуг, включая доступ в интернет, IP-телефонию, облачные сервисы и другие, что требует комплексного подхода к их управлению. Во-вторых, клиенты ожидают удобства и прозрачности при взаимодействии с провайдером, включая возможность самостоятельного управления услугами через личный кабинет. В-третьих, автоматизация процессов учета и биллинга позволяет снизить количество ошибок и ускорить обработку запросов.</w:t>
      </w:r>
    </w:p>
    <w:p w14:paraId="6989D496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Целью курсового проекта является проектирование, дизайн и программная реализация модуля управления телекоммуникационными услугами для интернет-провайдера. Для достижения этой цели необходимо решить следующие задачи:</w:t>
      </w:r>
    </w:p>
    <w:p w14:paraId="67AD613F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анализ существующих решений и конкурентов в отрасли.</w:t>
      </w:r>
    </w:p>
    <w:p w14:paraId="0178972A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Определить функциональные и технические требования к модулю.</w:t>
      </w:r>
    </w:p>
    <w:p w14:paraId="0A4BE19B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Разработать архитектуру системы, включая базу данных и пользовательский интерфейс.</w:t>
      </w:r>
    </w:p>
    <w:p w14:paraId="1C1AA56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Создать дизайн-макеты интерфейсов для администратора и клиентов.</w:t>
      </w:r>
    </w:p>
    <w:p w14:paraId="4547C781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Реализовать модуль с использованием современных технологий программирования.</w:t>
      </w:r>
    </w:p>
    <w:p w14:paraId="6DBD7DB5" w14:textId="77777777" w:rsidR="003C6B12" w:rsidRPr="003C6B12" w:rsidRDefault="003C6B12" w:rsidP="003C6B12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t>Провести тестирование и отладку системы.</w:t>
      </w:r>
    </w:p>
    <w:p w14:paraId="198C892F" w14:textId="77777777" w:rsidR="003C6B12" w:rsidRPr="003C6B12" w:rsidRDefault="003C6B12" w:rsidP="003C6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12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является процесс разработки модуля управления телекоммуникационными услугами для интернет-провайдера. Предметом исследования выступают методы проектирования, дизайна и программирования, обеспечивающие создание эффективного и удобного решения.</w:t>
      </w:r>
    </w:p>
    <w:p w14:paraId="0A6E1FFF" w14:textId="04D4869C" w:rsidR="00C15171" w:rsidRPr="00AF0044" w:rsidRDefault="003537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044">
        <w:rPr>
          <w:rFonts w:ascii="Times New Roman" w:hAnsi="Times New Roman" w:cs="Times New Roman"/>
          <w:sz w:val="28"/>
          <w:szCs w:val="28"/>
        </w:rPr>
        <w:br w:type="page"/>
      </w:r>
    </w:p>
    <w:p w14:paraId="63ADF4A6" w14:textId="7F4BB1AE" w:rsidR="006D3B6B" w:rsidRPr="006D3B6B" w:rsidRDefault="006D3B6B" w:rsidP="006D3B6B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3" w:name="_Toc194850465"/>
      <w:r w:rsidRPr="006D3B6B">
        <w:rPr>
          <w:bCs/>
        </w:rPr>
        <w:lastRenderedPageBreak/>
        <w:t>ТЕОРЕТИЧЕСКИЕ АСПЕКТЫ ПРОЕКТИРОВАНИЯ ИНФОРМАЦИОННЫХ СИСТЕМ</w:t>
      </w:r>
      <w:bookmarkEnd w:id="3"/>
    </w:p>
    <w:p w14:paraId="67A573D3" w14:textId="77777777" w:rsidR="006D3B6B" w:rsidRPr="006D3B6B" w:rsidRDefault="006D3B6B" w:rsidP="006D3B6B"/>
    <w:p w14:paraId="170FBEBE" w14:textId="0A1A4569" w:rsidR="00304990" w:rsidRPr="00304990" w:rsidRDefault="00304990" w:rsidP="00304990">
      <w:pPr>
        <w:pStyle w:val="1"/>
        <w:numPr>
          <w:ilvl w:val="1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4" w:name="_Toc194850466"/>
      <w:r w:rsidRPr="00304990">
        <w:rPr>
          <w:bCs/>
        </w:rPr>
        <w:t>Основные принципы разработки информационных систем</w:t>
      </w:r>
      <w:bookmarkEnd w:id="4"/>
    </w:p>
    <w:p w14:paraId="52153D83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Разработка информационных систем (ИС) базируется на ряде фундаментальных принципов, обеспечивающих их эффективность, надежность и соответствие требованиям пользователей. В контексте модуля управления телекоммуникационными услугами ключевые принципы были реализованы через интеграцию современных методологий проектирования и визуализации процессов.</w:t>
      </w:r>
    </w:p>
    <w:p w14:paraId="0C10895C" w14:textId="0E74D0EA" w:rsidR="00304990" w:rsidRPr="00304990" w:rsidRDefault="00304990" w:rsidP="00304990">
      <w:pPr>
        <w:pStyle w:val="1"/>
        <w:numPr>
          <w:ilvl w:val="2"/>
          <w:numId w:val="35"/>
        </w:numPr>
        <w:tabs>
          <w:tab w:val="left" w:pos="993"/>
        </w:tabs>
        <w:spacing w:line="240" w:lineRule="auto"/>
        <w:jc w:val="both"/>
        <w:rPr>
          <w:bCs/>
        </w:rPr>
      </w:pPr>
      <w:r w:rsidRPr="00304990">
        <w:rPr>
          <w:bCs/>
        </w:rPr>
        <w:t xml:space="preserve"> </w:t>
      </w:r>
      <w:bookmarkStart w:id="5" w:name="_Toc194850467"/>
      <w:r w:rsidRPr="00304990">
        <w:rPr>
          <w:bCs/>
        </w:rPr>
        <w:t>Модульность и декомпозиция процессов</w:t>
      </w:r>
      <w:bookmarkEnd w:id="5"/>
    </w:p>
    <w:p w14:paraId="7172547A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модульности предполагает разделение системы на независимые компоненты, каждый из которых выполняет конкретную функцию. В проекте это отражено в диаграмме IDEF0 (Рис. 1), где выделены основные процессы:</w:t>
      </w:r>
    </w:p>
    <w:p w14:paraId="4A1FC627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Обработка заявок абонентов;</w:t>
      </w:r>
    </w:p>
    <w:p w14:paraId="4001AD7F" w14:textId="77777777" w:rsidR="00304990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Управление тарифными планами;</w:t>
      </w:r>
    </w:p>
    <w:p w14:paraId="0E3A9779" w14:textId="2827B2F0" w:rsidR="00084969" w:rsidRPr="00304990" w:rsidRDefault="00304990" w:rsidP="00304990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Интеграция с серверным ПО и веб-интерфейсом.</w:t>
      </w:r>
      <w:r w:rsidRPr="00304990">
        <w:rPr>
          <w:rFonts w:ascii="Times New Roman" w:hAnsi="Times New Roman" w:cs="Times New Roman"/>
          <w:sz w:val="28"/>
          <w:szCs w:val="28"/>
        </w:rPr>
        <w:br/>
        <w:t>Каждый модуль функционирует автономно, что упрощает тестирование и масштабирование системы.</w:t>
      </w:r>
    </w:p>
    <w:p w14:paraId="6DA8DC85" w14:textId="6B679D1B" w:rsidR="00304990" w:rsidRPr="00304990" w:rsidRDefault="00304990" w:rsidP="00304990">
      <w:pPr>
        <w:pStyle w:val="111"/>
      </w:pPr>
      <w:bookmarkStart w:id="6" w:name="_Toc194850468"/>
      <w:r w:rsidRPr="00304990">
        <w:t>Взаимодействие компонентов</w:t>
      </w:r>
      <w:bookmarkEnd w:id="6"/>
    </w:p>
    <w:p w14:paraId="0220BF1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b/>
          <w:bCs/>
          <w:sz w:val="28"/>
          <w:szCs w:val="28"/>
        </w:rPr>
        <w:t>UML-диаграмма</w:t>
      </w:r>
      <w:r w:rsidRPr="00304990">
        <w:rPr>
          <w:rFonts w:ascii="Times New Roman" w:hAnsi="Times New Roman" w:cs="Times New Roman"/>
          <w:sz w:val="28"/>
          <w:szCs w:val="28"/>
        </w:rPr>
        <w:t> (Рис. 2) иллюстрирует принцип четкого взаимодействия элементов системы. Например, этапы обработки запроса клиента:</w:t>
      </w:r>
    </w:p>
    <w:p w14:paraId="3D4FE166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3C86CC31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Подключение услуги;</w:t>
      </w:r>
    </w:p>
    <w:p w14:paraId="1A543EE2" w14:textId="77777777" w:rsidR="00304990" w:rsidRPr="00304990" w:rsidRDefault="00304990" w:rsidP="00304990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Формирование счетов через биллинг.</w:t>
      </w:r>
      <w:r w:rsidRPr="00304990">
        <w:rPr>
          <w:rFonts w:ascii="Times New Roman" w:hAnsi="Times New Roman" w:cs="Times New Roman"/>
          <w:sz w:val="28"/>
          <w:szCs w:val="28"/>
        </w:rPr>
        <w:br/>
        <w:t>Такая структура обеспечивает прозрачность процессов и минимизирует ошибки передачи данных.</w:t>
      </w:r>
    </w:p>
    <w:p w14:paraId="1FD527A0" w14:textId="018A2FBD" w:rsidR="00304990" w:rsidRPr="00304990" w:rsidRDefault="00304990" w:rsidP="00304990">
      <w:pPr>
        <w:pStyle w:val="111"/>
        <w:rPr>
          <w:rFonts w:eastAsia="Calibri"/>
        </w:rPr>
      </w:pPr>
      <w:bookmarkStart w:id="7" w:name="_Toc194850469"/>
      <w:r w:rsidRPr="00304990">
        <w:rPr>
          <w:rFonts w:eastAsia="Calibri"/>
        </w:rPr>
        <w:t>Ориентация на пользователя</w:t>
      </w:r>
      <w:bookmarkEnd w:id="7"/>
    </w:p>
    <w:p w14:paraId="4F5DDCB9" w14:textId="77777777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удобства использования реализован через </w:t>
      </w:r>
      <w:r w:rsidRPr="00304990">
        <w:rPr>
          <w:rFonts w:ascii="Times New Roman" w:hAnsi="Times New Roman" w:cs="Times New Roman"/>
          <w:b/>
          <w:bCs/>
          <w:sz w:val="28"/>
          <w:szCs w:val="28"/>
        </w:rPr>
        <w:t>карту путешествия пользователя (CJM)</w:t>
      </w:r>
      <w:r w:rsidRPr="00304990">
        <w:rPr>
          <w:rFonts w:ascii="Times New Roman" w:hAnsi="Times New Roman" w:cs="Times New Roman"/>
          <w:sz w:val="28"/>
          <w:szCs w:val="28"/>
        </w:rPr>
        <w:t> (Рис. 3). Система предоставляет:</w:t>
      </w:r>
    </w:p>
    <w:p w14:paraId="5EE97681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Интерактивный калькулятор тарифов;</w:t>
      </w:r>
    </w:p>
    <w:p w14:paraId="3D740FC6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lastRenderedPageBreak/>
        <w:t>Автоматическую проверку данных при оформлении запроса;</w:t>
      </w:r>
    </w:p>
    <w:p w14:paraId="288E01C3" w14:textId="77777777" w:rsidR="00304990" w:rsidRPr="00304990" w:rsidRDefault="00304990" w:rsidP="00304990">
      <w:pPr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Виджет скорости в личном кабинете.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нагрузку на поддержку и повышает удовлетворенность клиентов.</w:t>
      </w:r>
    </w:p>
    <w:p w14:paraId="172D6A63" w14:textId="2D562666" w:rsidR="00304990" w:rsidRPr="00304990" w:rsidRDefault="00304990" w:rsidP="00304990">
      <w:pPr>
        <w:pStyle w:val="111"/>
      </w:pPr>
      <w:bookmarkStart w:id="8" w:name="_Toc194850470"/>
      <w:r w:rsidRPr="00304990">
        <w:t>Прозрачность потоков данных</w:t>
      </w:r>
      <w:bookmarkEnd w:id="8"/>
    </w:p>
    <w:p w14:paraId="4844F98E" w14:textId="77099978" w:rsidR="00722C99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Диаграмма потоков данных (DFD) (Рис. 4) демонстрирует принцип эффективной обработки информации. Пользовательские запросы поступают через веб-интерфейс, сохраняются в БД и синхронизируются с модулем управления услугами. Это исключает дублирование данных и ускоряет выполнение операций.</w:t>
      </w:r>
    </w:p>
    <w:p w14:paraId="5969B6DB" w14:textId="5F9F65E2" w:rsidR="00304990" w:rsidRPr="00304990" w:rsidRDefault="00304990" w:rsidP="00304990">
      <w:pPr>
        <w:pStyle w:val="111"/>
      </w:pPr>
      <w:bookmarkStart w:id="9" w:name="_Toc194850471"/>
      <w:r w:rsidRPr="00304990">
        <w:t>Автоматизация и точность расчетов</w:t>
      </w:r>
      <w:bookmarkEnd w:id="9"/>
    </w:p>
    <w:p w14:paraId="4798D264" w14:textId="2C75339E" w:rsidR="00304990" w:rsidRPr="00304990" w:rsidRDefault="00304990" w:rsidP="00304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Принцип автоматизации финансовых процессов раскрыт в </w:t>
      </w:r>
      <w:r w:rsidRPr="00150C10">
        <w:rPr>
          <w:rFonts w:ascii="Times New Roman" w:hAnsi="Times New Roman" w:cs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304990">
        <w:rPr>
          <w:rFonts w:ascii="Times New Roman" w:hAnsi="Times New Roman" w:cs="Times New Roman"/>
          <w:sz w:val="28"/>
          <w:szCs w:val="28"/>
        </w:rPr>
        <w:t xml:space="preserve"> </w:t>
      </w:r>
      <w:r w:rsidRPr="00304990">
        <w:rPr>
          <w:rFonts w:ascii="Times New Roman" w:hAnsi="Times New Roman" w:cs="Times New Roman"/>
          <w:sz w:val="28"/>
          <w:szCs w:val="28"/>
        </w:rPr>
        <w:t>(Рис. 5). Система биллинга:</w:t>
      </w:r>
    </w:p>
    <w:p w14:paraId="4CCC1035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Автоматически формирует счета на основе тарифов;</w:t>
      </w:r>
    </w:p>
    <w:p w14:paraId="4B969ED7" w14:textId="77777777" w:rsidR="00304990" w:rsidRP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Интегрируется с платежными шлюзами;</w:t>
      </w:r>
    </w:p>
    <w:p w14:paraId="7FD61ACA" w14:textId="0EF9A702" w:rsidR="00304990" w:rsidRDefault="00304990" w:rsidP="00304990">
      <w:pPr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Генерирует финансовые отчеты.</w:t>
      </w:r>
      <w:r w:rsidRPr="00304990">
        <w:rPr>
          <w:rFonts w:ascii="Times New Roman" w:hAnsi="Times New Roman" w:cs="Times New Roman"/>
          <w:sz w:val="28"/>
          <w:szCs w:val="28"/>
        </w:rPr>
        <w:br/>
        <w:t>Это снижает риск ошибок и повышает скорость обработки транзакций.</w:t>
      </w:r>
    </w:p>
    <w:p w14:paraId="36923A57" w14:textId="3337733B" w:rsidR="00304990" w:rsidRPr="00304990" w:rsidRDefault="00304990" w:rsidP="00304990">
      <w:pPr>
        <w:pStyle w:val="111"/>
      </w:pPr>
      <w:bookmarkStart w:id="10" w:name="_Toc194850472"/>
      <w:r w:rsidRPr="00304990">
        <w:t>Безопасность и соответствие стандартам</w:t>
      </w:r>
      <w:bookmarkEnd w:id="10"/>
    </w:p>
    <w:p w14:paraId="2EB0E949" w14:textId="22D4EA22" w:rsid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>Все процессы спроектированы с учетом требований защиты данных (GDPR, PCI DSS). Например, в DFD (Рис. 4) данные пользователей шифруются при передаче в БД, а доступ администратора к управлению услугами ограничен двухфакторной аутентификацией.</w:t>
      </w:r>
    </w:p>
    <w:p w14:paraId="4EBF1DF1" w14:textId="6D7B02A0" w:rsidR="00304990" w:rsidRPr="00304990" w:rsidRDefault="00304990" w:rsidP="00304990">
      <w:pPr>
        <w:pStyle w:val="111"/>
      </w:pPr>
      <w:bookmarkStart w:id="11" w:name="_Toc194850473"/>
      <w:r w:rsidRPr="00304990">
        <w:t>Масштабируемость</w:t>
      </w:r>
      <w:bookmarkEnd w:id="11"/>
    </w:p>
    <w:p w14:paraId="39A54BCA" w14:textId="7DD9666C" w:rsidR="00304990" w:rsidRPr="00304990" w:rsidRDefault="00304990" w:rsidP="0030499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04990">
        <w:rPr>
          <w:rFonts w:ascii="Times New Roman" w:hAnsi="Times New Roman" w:cs="Times New Roman"/>
          <w:sz w:val="28"/>
          <w:szCs w:val="28"/>
        </w:rPr>
        <w:t xml:space="preserve">Архитектура системы, представленная в IDEF0 и UML, позволяет добавлять новые модули (например, интеграцию с </w:t>
      </w:r>
      <w:proofErr w:type="spellStart"/>
      <w:r w:rsidRPr="0030499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04990">
        <w:rPr>
          <w:rFonts w:ascii="Times New Roman" w:hAnsi="Times New Roman" w:cs="Times New Roman"/>
          <w:sz w:val="28"/>
          <w:szCs w:val="28"/>
        </w:rPr>
        <w:t>-устройствами) без перестройки всей системы.</w:t>
      </w:r>
    </w:p>
    <w:p w14:paraId="26479C6D" w14:textId="5F4BB597" w:rsidR="00E038A0" w:rsidRPr="003C653C" w:rsidRDefault="00E038A0" w:rsidP="003C653C">
      <w:pPr>
        <w:pStyle w:val="111"/>
        <w:numPr>
          <w:ilvl w:val="1"/>
          <w:numId w:val="35"/>
        </w:numPr>
      </w:pPr>
      <w:bookmarkStart w:id="12" w:name="_Toc194850474"/>
      <w:r w:rsidRPr="003C653C">
        <w:t>Архитектурные подходы к созданию модуля информационной системы</w:t>
      </w:r>
      <w:bookmarkEnd w:id="12"/>
    </w:p>
    <w:p w14:paraId="1C607E59" w14:textId="77777777" w:rsidR="003C653C" w:rsidRPr="003C653C" w:rsidRDefault="003C653C" w:rsidP="003C653C">
      <w:pPr>
        <w:pStyle w:val="111"/>
        <w:numPr>
          <w:ilvl w:val="0"/>
          <w:numId w:val="0"/>
        </w:numPr>
        <w:ind w:left="1129"/>
      </w:pPr>
    </w:p>
    <w:p w14:paraId="7214FE91" w14:textId="7162046A" w:rsidR="00E038A0" w:rsidRPr="00E038A0" w:rsidRDefault="00E038A0" w:rsidP="003C653C">
      <w:pPr>
        <w:pStyle w:val="111"/>
        <w:numPr>
          <w:ilvl w:val="1"/>
          <w:numId w:val="49"/>
        </w:numPr>
      </w:pPr>
      <w:bookmarkStart w:id="13" w:name="_Toc194850475"/>
      <w:r w:rsidRPr="00E038A0">
        <w:t>Архитектура системы на основе IDEF0 и UML</w:t>
      </w:r>
      <w:bookmarkEnd w:id="13"/>
    </w:p>
    <w:p w14:paraId="2A76F39E" w14:textId="773FE5FB" w:rsidR="00E038A0" w:rsidRDefault="00E038A0" w:rsidP="00E038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 xml:space="preserve">Проектирование модуля управления телекоммуникационными услугами начинается с определения архитектуры системы. Диаграмма IDEF0 (Рис. 1) демонстрирует ключевые процессы: обработку заявок абонентов, управление </w:t>
      </w:r>
      <w:r w:rsidRPr="00E038A0">
        <w:rPr>
          <w:rFonts w:ascii="Times New Roman" w:hAnsi="Times New Roman" w:cs="Times New Roman"/>
          <w:sz w:val="28"/>
          <w:szCs w:val="28"/>
        </w:rPr>
        <w:lastRenderedPageBreak/>
        <w:t>тарифными планами, интеграцию с серверным ПО и веб-интерфейсом. Входные данные включают запросы пользователей, данные клиентов и тарифы, а выходные — подключенные услуги, финансовые отчеты и аналитику.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082E" wp14:editId="42E5717F">
            <wp:extent cx="4543425" cy="4152900"/>
            <wp:effectExtent l="0" t="0" r="9525" b="0"/>
            <wp:docPr id="176953692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1E6F" w14:textId="59747341" w:rsidR="00E038A0" w:rsidRDefault="00E038A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038A0">
        <w:rPr>
          <w:rFonts w:ascii="Times New Roman" w:hAnsi="Times New Roman" w:cs="Times New Roman"/>
          <w:sz w:val="24"/>
          <w:szCs w:val="24"/>
        </w:rPr>
        <w:t>Рис. 1. Диаграмма IDEF0, отражающая основные процессы модуля.</w:t>
      </w:r>
    </w:p>
    <w:p w14:paraId="6FB35D8B" w14:textId="77777777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032DA0" w14:textId="77777777" w:rsidR="00E038A0" w:rsidRP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UML-диаграмма (Рис. 2) детализирует взаимодействие компонентов системы. Клиент взаимодействует с модулем через запросы на услуги, которые проходят проверку доступности, мониторинг качества и биллинг. Ключевые этапы:</w:t>
      </w:r>
    </w:p>
    <w:p w14:paraId="3EFA2CE4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Проверка доступности услуги;</w:t>
      </w:r>
    </w:p>
    <w:p w14:paraId="1E98F189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Подключение/изменение услуги;</w:t>
      </w:r>
    </w:p>
    <w:p w14:paraId="6C76CBEA" w14:textId="77777777" w:rsidR="00E038A0" w:rsidRPr="00E038A0" w:rsidRDefault="00E038A0" w:rsidP="00E038A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8A0">
        <w:rPr>
          <w:rFonts w:ascii="Times New Roman" w:hAnsi="Times New Roman" w:cs="Times New Roman"/>
          <w:sz w:val="28"/>
          <w:szCs w:val="28"/>
        </w:rPr>
        <w:t>Формирование счетов через биллинг-систему.</w:t>
      </w:r>
    </w:p>
    <w:p w14:paraId="7DBD1553" w14:textId="204E4D9F" w:rsidR="00E038A0" w:rsidRDefault="00E038A0" w:rsidP="00E038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7AC3E" wp14:editId="4F663D66">
            <wp:extent cx="5353050" cy="5467350"/>
            <wp:effectExtent l="0" t="0" r="0" b="0"/>
            <wp:docPr id="95327962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EC0F" w14:textId="4F2013E4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2. UML-диаграмма процессов управления услугами.</w:t>
      </w:r>
    </w:p>
    <w:p w14:paraId="7CFB70C6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0F6873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AA06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A93E7B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AFAFFF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4169C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05AC44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275745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1BEF72" w14:textId="77777777" w:rsid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A051EF" w14:textId="5131BC12" w:rsidR="00150C10" w:rsidRPr="00150C10" w:rsidRDefault="00150C10" w:rsidP="00150C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EEA147" w14:textId="24FA5205" w:rsidR="00150C10" w:rsidRPr="00150C10" w:rsidRDefault="00150C10" w:rsidP="009978B3">
      <w:pPr>
        <w:pStyle w:val="111"/>
        <w:numPr>
          <w:ilvl w:val="1"/>
          <w:numId w:val="49"/>
        </w:numPr>
      </w:pPr>
      <w:bookmarkStart w:id="14" w:name="_Toc194850476"/>
      <w:r w:rsidRPr="00150C10">
        <w:t>Пользовательское взаимодействие: CJM и DFD</w:t>
      </w:r>
      <w:bookmarkEnd w:id="14"/>
    </w:p>
    <w:p w14:paraId="0BADDD30" w14:textId="77777777" w:rsidR="00150C10" w:rsidRPr="00150C10" w:rsidRDefault="00150C10" w:rsidP="009978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Для оптимизации клиентского опыта разработана карта путешествия пользователя (CJM, Рис. 3). Она включает этапы:</w:t>
      </w:r>
    </w:p>
    <w:p w14:paraId="280B3D5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тарифов</w:t>
      </w:r>
      <w:r w:rsidRPr="00150C10">
        <w:rPr>
          <w:rFonts w:ascii="Times New Roman" w:hAnsi="Times New Roman" w:cs="Times New Roman"/>
          <w:sz w:val="28"/>
          <w:szCs w:val="28"/>
        </w:rPr>
        <w:t> — интерактивный калькулятор стоимости.</w:t>
      </w:r>
    </w:p>
    <w:p w14:paraId="523D610A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Оформление запроса</w:t>
      </w:r>
      <w:r w:rsidRPr="00150C10">
        <w:rPr>
          <w:rFonts w:ascii="Times New Roman" w:hAnsi="Times New Roman" w:cs="Times New Roman"/>
          <w:sz w:val="28"/>
          <w:szCs w:val="28"/>
        </w:rPr>
        <w:t> — автоматическая проверка данных.</w:t>
      </w:r>
    </w:p>
    <w:p w14:paraId="17C09114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Активация услуги</w:t>
      </w:r>
      <w:r w:rsidRPr="00150C10">
        <w:rPr>
          <w:rFonts w:ascii="Times New Roman" w:hAnsi="Times New Roman" w:cs="Times New Roman"/>
          <w:sz w:val="28"/>
          <w:szCs w:val="28"/>
        </w:rPr>
        <w:t> — мгновенные уведомления и гайды.</w:t>
      </w:r>
    </w:p>
    <w:p w14:paraId="518A7AF1" w14:textId="77777777" w:rsidR="00150C10" w:rsidRPr="00150C10" w:rsidRDefault="00150C10" w:rsidP="00150C10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b/>
          <w:bCs/>
          <w:sz w:val="28"/>
          <w:szCs w:val="28"/>
        </w:rPr>
        <w:t>Мониторинг качества</w:t>
      </w:r>
      <w:r w:rsidRPr="00150C10">
        <w:rPr>
          <w:rFonts w:ascii="Times New Roman" w:hAnsi="Times New Roman" w:cs="Times New Roman"/>
          <w:sz w:val="28"/>
          <w:szCs w:val="28"/>
        </w:rPr>
        <w:t> — виджет скорости в личном кабинете.</w:t>
      </w:r>
    </w:p>
    <w:p w14:paraId="2F2DDDA6" w14:textId="2E5ADD8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FE078A" wp14:editId="1391C7F9">
            <wp:extent cx="5367020" cy="3037205"/>
            <wp:effectExtent l="0" t="0" r="5080" b="0"/>
            <wp:docPr id="81625587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1446" w14:textId="7AE08E6C" w:rsidR="00150C10" w:rsidRPr="00E038A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3. Карта путешествия пользователя (CJM).</w:t>
      </w:r>
    </w:p>
    <w:p w14:paraId="40D8B01E" w14:textId="77777777" w:rsidR="00E038A0" w:rsidRDefault="00E038A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91A93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Диаграмма потоков данных (DFD, Рис. 4) визуализирует обработку запросов. Пользователь взаимодействует с системой через веб-интерфейс, данные сохраняются в БД, а администратор управляет услугами и тарифами. Ключевые элементы:</w:t>
      </w:r>
    </w:p>
    <w:p w14:paraId="6BAD5F3A" w14:textId="77777777" w:rsidR="00150C10" w:rsidRP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Обработка запросов — автоматическое сохранение данных;</w:t>
      </w:r>
    </w:p>
    <w:p w14:paraId="752B2E80" w14:textId="77777777" w:rsidR="00150C10" w:rsidRDefault="00150C10" w:rsidP="00150C10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с БД — синхронизация информации о клиентах и услугах.</w:t>
      </w:r>
    </w:p>
    <w:p w14:paraId="7706610B" w14:textId="6379E80B" w:rsidR="00150C10" w:rsidRDefault="00150C10" w:rsidP="00150C10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1CF1A" wp14:editId="407F01EE">
            <wp:extent cx="6114415" cy="3991610"/>
            <wp:effectExtent l="0" t="0" r="635" b="8890"/>
            <wp:docPr id="1197022324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9B0A" w14:textId="2DA82B45" w:rsidR="00150C10" w:rsidRPr="00150C10" w:rsidRDefault="00150C10" w:rsidP="00150C10">
      <w:pPr>
        <w:tabs>
          <w:tab w:val="num" w:pos="72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4. DFD-диаграмма обработки пользовательских запросов.</w:t>
      </w:r>
    </w:p>
    <w:p w14:paraId="16B82A2E" w14:textId="77777777" w:rsidR="00150C10" w:rsidRDefault="00150C10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CEE103" w14:textId="4D2C226D" w:rsidR="00150C10" w:rsidRPr="00150C10" w:rsidRDefault="00150C10" w:rsidP="003C653C">
      <w:pPr>
        <w:pStyle w:val="111"/>
        <w:numPr>
          <w:ilvl w:val="1"/>
          <w:numId w:val="49"/>
        </w:numPr>
      </w:pPr>
      <w:bookmarkStart w:id="15" w:name="_Toc194850477"/>
      <w:r w:rsidRPr="00150C10">
        <w:t>Биллинг и мониторинг</w:t>
      </w:r>
      <w:bookmarkEnd w:id="15"/>
    </w:p>
    <w:p w14:paraId="5F9AFB2B" w14:textId="7BCE40F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 xml:space="preserve">Модуль включает подсистему биллинга, описанную в </w:t>
      </w:r>
      <w:proofErr w:type="gramStart"/>
      <w:r w:rsidRPr="00150C10">
        <w:rPr>
          <w:rFonts w:ascii="Times New Roman" w:hAnsi="Times New Roman" w:cs="Times New Roman"/>
          <w:sz w:val="28"/>
          <w:szCs w:val="28"/>
        </w:rPr>
        <w:t>IDEF0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декомпозиция</w:t>
      </w:r>
      <w:r w:rsidRPr="00150C10">
        <w:rPr>
          <w:rFonts w:ascii="Times New Roman" w:hAnsi="Times New Roman" w:cs="Times New Roman"/>
          <w:sz w:val="28"/>
          <w:szCs w:val="28"/>
        </w:rPr>
        <w:t xml:space="preserve"> (Рис. 5). Процесс охватывает:</w:t>
      </w:r>
    </w:p>
    <w:p w14:paraId="57A2919D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Формирование счетов — автоматический расчет на основе тарифов;</w:t>
      </w:r>
    </w:p>
    <w:p w14:paraId="12B90A95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Финансовую отчетность — интеграция с платежными системами;</w:t>
      </w:r>
    </w:p>
    <w:p w14:paraId="5FD7A1BC" w14:textId="77777777" w:rsidR="00150C10" w:rsidRPr="00150C10" w:rsidRDefault="00150C10" w:rsidP="00150C10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 xml:space="preserve">Уведомления клиентов — SMS и </w:t>
      </w:r>
      <w:proofErr w:type="spellStart"/>
      <w:r w:rsidRPr="00150C1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50C10">
        <w:rPr>
          <w:rFonts w:ascii="Times New Roman" w:hAnsi="Times New Roman" w:cs="Times New Roman"/>
          <w:sz w:val="28"/>
          <w:szCs w:val="28"/>
        </w:rPr>
        <w:t>-рассылки.</w:t>
      </w:r>
    </w:p>
    <w:p w14:paraId="0C29EFB6" w14:textId="0DD63222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C7DD21" wp14:editId="4C87B922">
            <wp:extent cx="6114415" cy="4150360"/>
            <wp:effectExtent l="0" t="0" r="635" b="2540"/>
            <wp:docPr id="1798162268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E362" w14:textId="4CDC70DA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0C10">
        <w:rPr>
          <w:rFonts w:ascii="Times New Roman" w:hAnsi="Times New Roman" w:cs="Times New Roman"/>
          <w:sz w:val="24"/>
          <w:szCs w:val="24"/>
        </w:rPr>
        <w:t>Рис. 5. Диаграмма процессов биллинга и расчетов.</w:t>
      </w:r>
    </w:p>
    <w:p w14:paraId="16FD820A" w14:textId="77777777" w:rsidR="00150C10" w:rsidRDefault="00150C10" w:rsidP="00150C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18CB08" w14:textId="1451A9A3" w:rsidR="00150C10" w:rsidRPr="003C653C" w:rsidRDefault="00150C10" w:rsidP="003C653C">
      <w:pPr>
        <w:pStyle w:val="111"/>
        <w:numPr>
          <w:ilvl w:val="1"/>
          <w:numId w:val="49"/>
        </w:numPr>
      </w:pPr>
      <w:bookmarkStart w:id="16" w:name="_Toc194850478"/>
      <w:r w:rsidRPr="003C653C">
        <w:t>Заключение раздела</w:t>
      </w:r>
      <w:bookmarkEnd w:id="16"/>
    </w:p>
    <w:p w14:paraId="7796193D" w14:textId="23C61D66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Спроектированный модуль обеспечивает:</w:t>
      </w:r>
    </w:p>
    <w:p w14:paraId="15963016" w14:textId="0262A993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Гибкое управление тарифами через веб-интерфейс;</w:t>
      </w:r>
    </w:p>
    <w:p w14:paraId="77181E40" w14:textId="1E1025E0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Автоматизацию обработки запросов и биллинга;</w:t>
      </w:r>
    </w:p>
    <w:p w14:paraId="734D7356" w14:textId="77777777" w:rsidR="00150C10" w:rsidRP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C10">
        <w:rPr>
          <w:rFonts w:ascii="Times New Roman" w:hAnsi="Times New Roman" w:cs="Times New Roman"/>
          <w:sz w:val="28"/>
          <w:szCs w:val="28"/>
        </w:rPr>
        <w:t>Прозрачность для клиентов благодаря CJM и DFD.</w:t>
      </w:r>
    </w:p>
    <w:p w14:paraId="7D4E8E45" w14:textId="77777777" w:rsidR="00150C10" w:rsidRDefault="00150C10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C10">
        <w:rPr>
          <w:rFonts w:ascii="Times New Roman" w:hAnsi="Times New Roman" w:cs="Times New Roman"/>
          <w:sz w:val="28"/>
          <w:szCs w:val="28"/>
        </w:rPr>
        <w:t>Интеграция диаграмм в проектирование позволила визуализировать ключевые процессы и минимизировать риски ошибок на этапе реализации.</w:t>
      </w:r>
    </w:p>
    <w:p w14:paraId="33B33460" w14:textId="77777777" w:rsidR="00F87609" w:rsidRDefault="00F87609" w:rsidP="00150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A6928" w14:textId="1C6AE1FE" w:rsidR="00F87609" w:rsidRPr="00F87609" w:rsidRDefault="00F87609" w:rsidP="00175E46">
      <w:pPr>
        <w:pStyle w:val="111"/>
        <w:numPr>
          <w:ilvl w:val="1"/>
          <w:numId w:val="35"/>
        </w:numPr>
      </w:pPr>
      <w:bookmarkStart w:id="17" w:name="_Toc194850479"/>
      <w:r w:rsidRPr="00F87609">
        <w:t>Современные технологии и инструменты разработки информационных систем</w:t>
      </w:r>
      <w:bookmarkEnd w:id="17"/>
    </w:p>
    <w:p w14:paraId="2E4103D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Разработка модуля управления телекоммуникационными услугами потребовала применения современных технологий и инструментов, обеспечивающих эффективное проектирование, кодирование, управление данными и контроль версий. В рамках проекта были задействованы следующие решения:</w:t>
      </w:r>
    </w:p>
    <w:p w14:paraId="0F3C2C1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Инструменты разработки</w:t>
      </w:r>
    </w:p>
    <w:p w14:paraId="12733210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Draw.io</w:t>
      </w:r>
    </w:p>
    <w:p w14:paraId="685457E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Draw.io использовался для проектирования ключевых диаграмм, включая:</w:t>
      </w:r>
    </w:p>
    <w:p w14:paraId="06BCBBFE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IDEF0 – визуализация архитектуры системы и бизнес-процессов;</w:t>
      </w:r>
    </w:p>
    <w:p w14:paraId="1184C3E9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UML – моделирование взаимодействия компонентов модуля;</w:t>
      </w:r>
    </w:p>
    <w:p w14:paraId="2D5C83CF" w14:textId="77777777" w:rsidR="00F87609" w:rsidRPr="00F87609" w:rsidRDefault="00F87609" w:rsidP="00F87609">
      <w:pPr>
        <w:pStyle w:val="af7"/>
        <w:numPr>
          <w:ilvl w:val="0"/>
          <w:numId w:val="6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DFD – отображение потоков данных между пользователем, администратором и БД;</w:t>
      </w:r>
    </w:p>
    <w:p w14:paraId="51395E96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CJM – проектирование клиентского пути.</w:t>
      </w:r>
      <w:r w:rsidRPr="00F87609">
        <w:rPr>
          <w:rFonts w:ascii="Times New Roman" w:hAnsi="Times New Roman" w:cs="Times New Roman"/>
          <w:sz w:val="28"/>
          <w:szCs w:val="28"/>
        </w:rPr>
        <w:br/>
        <w:t>Инструмент позволил создать понятные схемы, которые стали основой для согласования требований с заказчиком и разработки технической документации.</w:t>
      </w:r>
    </w:p>
    <w:p w14:paraId="20EE77C9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2. Visual Studio Code</w:t>
      </w:r>
    </w:p>
    <w:p w14:paraId="777624F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Основной редактор для написания кода на PHP, HTML, CSS и SQL. Преимущества использования:</w:t>
      </w:r>
    </w:p>
    <w:p w14:paraId="0A744A55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Поддержка синтаксиса и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ускорения разработки;</w:t>
      </w:r>
    </w:p>
    <w:p w14:paraId="2A546071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через расширения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GitLens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);</w:t>
      </w:r>
    </w:p>
    <w:p w14:paraId="0204A66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Возможность отладки PHP-скриптов напрямую в редакторе.</w:t>
      </w:r>
      <w:r w:rsidRPr="00F87609">
        <w:rPr>
          <w:rFonts w:ascii="Times New Roman" w:hAnsi="Times New Roman" w:cs="Times New Roman"/>
          <w:sz w:val="28"/>
          <w:szCs w:val="28"/>
        </w:rPr>
        <w:br/>
        <w:t xml:space="preserve">Пример: с помощью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реализована логика обработки запросов пользователей на подключение услуг.</w:t>
      </w:r>
    </w:p>
    <w:p w14:paraId="077128C6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phpMyAdmin</w:t>
      </w:r>
      <w:proofErr w:type="spellEnd"/>
    </w:p>
    <w:p w14:paraId="1B35D581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Инструмент для проектирования и администрирования базы данных MySQL. С его помощью:</w:t>
      </w:r>
    </w:p>
    <w:p w14:paraId="7B4C685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Созданы таблицы БД Пользователей (логины, пароли, тарифы) и БД Услуг (описания, стоимость, условия);</w:t>
      </w:r>
    </w:p>
    <w:p w14:paraId="3D4C45FC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Оптимизированы SQL-запросы для быстрого поиска данных;</w:t>
      </w:r>
    </w:p>
    <w:p w14:paraId="3225AB64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Настроены связи между сущностями через внешние ключи.</w:t>
      </w:r>
    </w:p>
    <w:p w14:paraId="6A2CE2CF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GitKraken</w:t>
      </w:r>
      <w:proofErr w:type="spellEnd"/>
    </w:p>
    <w:p w14:paraId="570603FA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Графический клиент для работы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, обеспечивший:</w:t>
      </w:r>
    </w:p>
    <w:p w14:paraId="1CD3736D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lastRenderedPageBreak/>
        <w:t>Удобное управление ветками (например, отдельные ветки для разработки интерфейса и бэкенда);</w:t>
      </w:r>
    </w:p>
    <w:p w14:paraId="76FFDBC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Визуализацию истории коммитов;</w:t>
      </w:r>
    </w:p>
    <w:p w14:paraId="509EA666" w14:textId="77777777" w:rsid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Интеграцию с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 для синхронизации кода между участниками команды.</w:t>
      </w:r>
    </w:p>
    <w:p w14:paraId="24015BEA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5. 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OSPanel</w:t>
      </w:r>
      <w:proofErr w:type="spellEnd"/>
    </w:p>
    <w:p w14:paraId="632FD342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609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— локальный сервер для разработки, который использовался для развертывания и тестирования модуля в среде, приближенной к реальным условиям. Его ключевые функции в проекте:</w:t>
      </w:r>
    </w:p>
    <w:p w14:paraId="3CC86E1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Локальный хостинг: Быстрое развертывание веб-сервера (Apache/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), PHP и MySQL на компьютере разработчика.</w:t>
      </w:r>
    </w:p>
    <w:p w14:paraId="7034E78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Управление доменами: Создание виртуальных хостов (например, 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telecom-</w:t>
      </w:r>
      <w:proofErr w:type="gramStart"/>
      <w:r w:rsidRPr="00F87609">
        <w:rPr>
          <w:rFonts w:ascii="Times New Roman" w:hAnsi="Times New Roman" w:cs="Times New Roman"/>
          <w:sz w:val="28"/>
          <w:szCs w:val="28"/>
        </w:rPr>
        <w:t>admin.local</w:t>
      </w:r>
      <w:proofErr w:type="spellEnd"/>
      <w:proofErr w:type="gramEnd"/>
      <w:r w:rsidRPr="00F87609">
        <w:rPr>
          <w:rFonts w:ascii="Times New Roman" w:hAnsi="Times New Roman" w:cs="Times New Roman"/>
          <w:sz w:val="28"/>
          <w:szCs w:val="28"/>
        </w:rPr>
        <w:t>) для тестирования интерфейса администратора и клиентских страниц.</w:t>
      </w:r>
    </w:p>
    <w:p w14:paraId="38A44C6A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>: Упрощенное управление базой данных через встроенный инструмент, что ускорило проектирование таблиц и отладку SQL-запросов.</w:t>
      </w:r>
    </w:p>
    <w:p w14:paraId="121454E7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Поддержка версий PHP: Возможность переключения между версиями PHP (7.4/8.2) для проверки совместимости кода.</w:t>
      </w:r>
    </w:p>
    <w:p w14:paraId="66940B28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279E2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69EAC358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1. HTML и CSS</w:t>
      </w:r>
    </w:p>
    <w:p w14:paraId="6E54E4B4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HTML использовался для создания структуры веб-интерфейсов:</w:t>
      </w:r>
    </w:p>
    <w:p w14:paraId="49D6B025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Формы оформления запросов на услуги;</w:t>
      </w:r>
    </w:p>
    <w:p w14:paraId="4C3064D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Личный кабинет пользователя с виджетом скорости интернета.</w:t>
      </w:r>
    </w:p>
    <w:p w14:paraId="779A61ED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CSS обеспечил адаптивный дизайн:</w:t>
      </w:r>
    </w:p>
    <w:p w14:paraId="78ABB3A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Медиа-запросы для мобильных устройств;</w:t>
      </w:r>
    </w:p>
    <w:p w14:paraId="6E185041" w14:textId="77777777" w:rsidR="00F87609" w:rsidRPr="009978B3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Стилизацию элементов (например, интерактивный калькулятор тарифов).</w:t>
      </w:r>
    </w:p>
    <w:p w14:paraId="7EFA225E" w14:textId="77777777" w:rsidR="009978B3" w:rsidRPr="00F87609" w:rsidRDefault="009978B3" w:rsidP="009978B3">
      <w:pPr>
        <w:pStyle w:val="af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CBC32D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 PHP</w:t>
      </w:r>
    </w:p>
    <w:p w14:paraId="650B6F09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Язык для реализации серверной логики:</w:t>
      </w:r>
    </w:p>
    <w:p w14:paraId="02AF965F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Обработка данных из форм (проверка корректности ввода);</w:t>
      </w:r>
    </w:p>
    <w:p w14:paraId="252875C8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Интеграция с БД через SQL-запросы (например, выборка тарифов для отображения);</w:t>
      </w:r>
    </w:p>
    <w:p w14:paraId="1C3B4723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Генерация динамического контента (персонализированные уведомления о подключении услуг).</w:t>
      </w:r>
    </w:p>
    <w:p w14:paraId="2924CD27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3. SQL</w:t>
      </w:r>
    </w:p>
    <w:p w14:paraId="03DF16EE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Для работы с базой данных:</w:t>
      </w:r>
    </w:p>
    <w:p w14:paraId="207F600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609">
        <w:rPr>
          <w:rFonts w:ascii="Times New Roman" w:hAnsi="Times New Roman" w:cs="Times New Roman"/>
          <w:sz w:val="28"/>
          <w:szCs w:val="28"/>
        </w:rPr>
        <w:t>Написание сложных запросов с JOIN для объединения таблиц пользователей и услуг;</w:t>
      </w:r>
    </w:p>
    <w:p w14:paraId="5194F0BF" w14:textId="77777777" w:rsidR="00F87609" w:rsidRPr="00F87609" w:rsidRDefault="00F87609" w:rsidP="00F87609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Создание триггеров для автоматического обновления статуса услуги при оплате.</w:t>
      </w:r>
    </w:p>
    <w:p w14:paraId="59E4AC4C" w14:textId="77777777" w:rsidR="00F87609" w:rsidRPr="00F87609" w:rsidRDefault="00F87609" w:rsidP="00F876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7609">
        <w:rPr>
          <w:rFonts w:ascii="Times New Roman" w:hAnsi="Times New Roman" w:cs="Times New Roman"/>
          <w:b/>
          <w:bCs/>
          <w:sz w:val="28"/>
          <w:szCs w:val="28"/>
        </w:rPr>
        <w:t>4. </w:t>
      </w:r>
      <w:proofErr w:type="spellStart"/>
      <w:r w:rsidRPr="00F8760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4B2C271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Платформа для хостинга кода и совместной работы:</w:t>
      </w:r>
    </w:p>
    <w:p w14:paraId="48DA32E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Реализация CI/CD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для автоматического тестирования;</w:t>
      </w:r>
    </w:p>
    <w:p w14:paraId="75E0B20B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>Хранение резервных копий проекта;</w:t>
      </w:r>
    </w:p>
    <w:p w14:paraId="481B4B2E" w14:textId="77777777" w:rsidR="00F87609" w:rsidRPr="00F87609" w:rsidRDefault="00F87609" w:rsidP="00F87609">
      <w:pPr>
        <w:pStyle w:val="af7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609">
        <w:rPr>
          <w:rFonts w:ascii="Times New Roman" w:hAnsi="Times New Roman" w:cs="Times New Roman"/>
          <w:sz w:val="28"/>
          <w:szCs w:val="28"/>
        </w:rPr>
        <w:t xml:space="preserve">Управление задачами через </w:t>
      </w:r>
      <w:proofErr w:type="spellStart"/>
      <w:r w:rsidRPr="00F87609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F87609">
        <w:rPr>
          <w:rFonts w:ascii="Times New Roman" w:hAnsi="Times New Roman" w:cs="Times New Roman"/>
          <w:sz w:val="28"/>
          <w:szCs w:val="28"/>
        </w:rPr>
        <w:t xml:space="preserve"> (например, отслеживание багов в модуле биллинга).</w:t>
      </w:r>
    </w:p>
    <w:p w14:paraId="70DE9BD2" w14:textId="77777777" w:rsidR="00150C10" w:rsidRDefault="00150C10" w:rsidP="009978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5C7F48" w14:textId="0EAC9F7D" w:rsidR="009978B3" w:rsidRPr="009978B3" w:rsidRDefault="009978B3" w:rsidP="00175E46">
      <w:pPr>
        <w:pStyle w:val="111"/>
        <w:numPr>
          <w:ilvl w:val="1"/>
          <w:numId w:val="35"/>
        </w:numPr>
      </w:pPr>
      <w:bookmarkStart w:id="18" w:name="_Toc194850480"/>
      <w:r w:rsidRPr="009978B3">
        <w:t>Анализ существующих решений в области управления телекоммуникационными услугами</w:t>
      </w:r>
      <w:bookmarkEnd w:id="18"/>
    </w:p>
    <w:p w14:paraId="178BB93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Современные провайдеры домашнего интернета активно используют специализированные системы для автоматизации ключевых процессов: управления клиентской базой, тарификацией, биллингом и технической поддержкой. Наиболее распространены CRM-платформы, такие как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Bitrix24</w:t>
      </w:r>
      <w:r w:rsidRPr="009978B3">
        <w:rPr>
          <w:rFonts w:ascii="Times New Roman" w:hAnsi="Times New Roman" w:cs="Times New Roman"/>
          <w:sz w:val="28"/>
          <w:szCs w:val="28"/>
        </w:rPr>
        <w:t> 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Microsoft Dynamics</w:t>
      </w:r>
      <w:r w:rsidRPr="009978B3">
        <w:rPr>
          <w:rFonts w:ascii="Times New Roman" w:hAnsi="Times New Roman" w:cs="Times New Roman"/>
          <w:sz w:val="28"/>
          <w:szCs w:val="28"/>
        </w:rPr>
        <w:t xml:space="preserve">, которые предоставляют базовые инструменты для работы с абонентами, но часто требуют доработки под специфику телекоммуникационной отрасли. Например, интеграция с </w:t>
      </w:r>
      <w:r w:rsidRPr="009978B3">
        <w:rPr>
          <w:rFonts w:ascii="Times New Roman" w:hAnsi="Times New Roman" w:cs="Times New Roman"/>
          <w:sz w:val="28"/>
          <w:szCs w:val="28"/>
        </w:rPr>
        <w:lastRenderedPageBreak/>
        <w:t>оборудованием для мониторинга скорости интернета или автоматическое формирование счетов с учетом динамических тарифов.</w:t>
      </w:r>
    </w:p>
    <w:p w14:paraId="664D0E1A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Специализированные решения,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Megatec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BSG</w:t>
      </w:r>
      <w:r w:rsidRPr="009978B3">
        <w:rPr>
          <w:rFonts w:ascii="Times New Roman" w:hAnsi="Times New Roman" w:cs="Times New Roman"/>
          <w:sz w:val="28"/>
          <w:szCs w:val="28"/>
        </w:rPr>
        <w:t>, предлагают готовые модули для учета телекоммуникационных услуг, включая поддержку IP-телефонии и облачных сервисов. Однако их внедрение сопряжено с высокими затратами и сложностью адаптации под малые и средние компании. Кроме того, многие системы не обеспечивают достаточной гибкости при изменении тарифных планов, что критично для провайдеров, стремящихся быстро реагировать на рыночные изменения.</w:t>
      </w:r>
    </w:p>
    <w:p w14:paraId="3522F23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Отдельного внимания заслуживают облачные платформы, такие как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Chargebee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9978B3">
        <w:rPr>
          <w:rFonts w:ascii="Times New Roman" w:hAnsi="Times New Roman" w:cs="Times New Roman"/>
          <w:b/>
          <w:bCs/>
          <w:sz w:val="28"/>
          <w:szCs w:val="28"/>
        </w:rPr>
        <w:t>Recurly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которые фокусируются на автоматизации биллинга. Они упрощают управление подписками и интеграцию с платежными системами, но не покрывают весь спектр задач телекоммуникационного провайдера — например, не поддерживают мониторинг качества связи.</w:t>
      </w:r>
    </w:p>
    <w:p w14:paraId="18B2B146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Анализ выявил ключевые проблемы существующих решений:</w:t>
      </w:r>
    </w:p>
    <w:p w14:paraId="1A4791FD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Недостаточная интеграция</w:t>
      </w:r>
      <w:r w:rsidRPr="009978B3">
        <w:rPr>
          <w:rFonts w:ascii="Times New Roman" w:hAnsi="Times New Roman" w:cs="Times New Roman"/>
          <w:sz w:val="28"/>
          <w:szCs w:val="28"/>
        </w:rPr>
        <w:t> между модулями (например, разрыв между биллингом и технической поддержкой);</w:t>
      </w:r>
    </w:p>
    <w:p w14:paraId="46B85C4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Сложность настройки</w:t>
      </w:r>
      <w:r w:rsidRPr="009978B3">
        <w:rPr>
          <w:rFonts w:ascii="Times New Roman" w:hAnsi="Times New Roman" w:cs="Times New Roman"/>
          <w:sz w:val="28"/>
          <w:szCs w:val="28"/>
        </w:rPr>
        <w:t> под уникальные требования провайдера;</w:t>
      </w:r>
    </w:p>
    <w:p w14:paraId="29B98ABB" w14:textId="77777777" w:rsidR="009978B3" w:rsidRPr="009978B3" w:rsidRDefault="009978B3" w:rsidP="009978B3">
      <w:pPr>
        <w:numPr>
          <w:ilvl w:val="0"/>
          <w:numId w:val="6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Высокая стоимость</w:t>
      </w:r>
      <w:r w:rsidRPr="009978B3">
        <w:rPr>
          <w:rFonts w:ascii="Times New Roman" w:hAnsi="Times New Roman" w:cs="Times New Roman"/>
          <w:sz w:val="28"/>
          <w:szCs w:val="28"/>
        </w:rPr>
        <w:t> лицензий и обслуживания.</w:t>
      </w:r>
    </w:p>
    <w:p w14:paraId="4E0BE779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Эти недостатки стали основой для формулирования требований к разрабатываемому модулю.</w:t>
      </w:r>
    </w:p>
    <w:p w14:paraId="39BBE7FF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pict w14:anchorId="15134C22">
          <v:rect id="_x0000_i1071" style="width:0;height:.75pt" o:hralign="center" o:hrstd="t" o:hrnoshade="t" o:hr="t" fillcolor="#f8faff" stroked="f"/>
        </w:pict>
      </w:r>
    </w:p>
    <w:p w14:paraId="78BFEFB5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1.5 Постановка задачи и определение требований к модулю управления телекоммуникационными услугами</w:t>
      </w:r>
    </w:p>
    <w:p w14:paraId="765BFD4B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Целью разработки модуля является создание гибкой системы, которая объединит управление клиентскими данными, тарификацией, биллингом и мониторингом качества услуг для провайдера домашнего интернета.</w:t>
      </w:r>
    </w:p>
    <w:p w14:paraId="421120E7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6282519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Управление тарифными планами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D23E820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динамических тарифов с учетом скорости интернета, лимитов трафика и дополнительных опций (например, статический IP);</w:t>
      </w:r>
    </w:p>
    <w:p w14:paraId="158D0EBC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Автоматическое применение изменений тарифов для всех подключенных абонентов.</w:t>
      </w:r>
    </w:p>
    <w:p w14:paraId="5F7B068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Биллинг и платежи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DB761A3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Интеграция с платежными системами (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Robokassa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, PayPal) для онлайн-оплат;</w:t>
      </w:r>
    </w:p>
    <w:p w14:paraId="4F295AD8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Формирование счетов с детализацией потребленных услуг.</w:t>
      </w:r>
    </w:p>
    <w:p w14:paraId="008EE5E4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Мониторинг качества услуг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5161201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 xml:space="preserve">Сбор данных о скорости интернета и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 xml:space="preserve"> через интеграцию с маршрутизаторами;</w:t>
      </w:r>
    </w:p>
    <w:p w14:paraId="3ABD705B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Генерация отчетов для анализа сетевой нагрузки.</w:t>
      </w:r>
    </w:p>
    <w:p w14:paraId="108C16AE" w14:textId="77777777" w:rsidR="009978B3" w:rsidRPr="009978B3" w:rsidRDefault="009978B3" w:rsidP="009978B3">
      <w:pPr>
        <w:numPr>
          <w:ilvl w:val="0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Клиентский интерфейс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694ECD9A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Личный кабинет абонента с возможностью смены тарифа, просмотра статистики использования и подачи заявок в поддержку;</w:t>
      </w:r>
    </w:p>
    <w:p w14:paraId="0F327639" w14:textId="77777777" w:rsidR="009978B3" w:rsidRPr="009978B3" w:rsidRDefault="009978B3" w:rsidP="009978B3">
      <w:pPr>
        <w:numPr>
          <w:ilvl w:val="1"/>
          <w:numId w:val="6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Мобильная адаптация интерфейса.</w:t>
      </w:r>
    </w:p>
    <w:p w14:paraId="1DEE240D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3E9DB2A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9978B3">
        <w:rPr>
          <w:rFonts w:ascii="Times New Roman" w:hAnsi="Times New Roman" w:cs="Times New Roman"/>
          <w:sz w:val="28"/>
          <w:szCs w:val="28"/>
        </w:rPr>
        <w:t>: Обработка до 10 000 транзакций в час;</w:t>
      </w:r>
    </w:p>
    <w:p w14:paraId="4D89CF4C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9978B3">
        <w:rPr>
          <w:rFonts w:ascii="Times New Roman" w:hAnsi="Times New Roman" w:cs="Times New Roman"/>
          <w:sz w:val="28"/>
          <w:szCs w:val="28"/>
        </w:rPr>
        <w:t>: Шифрование персональных данных (SSL), двухфакторная аутентификация для администраторов;</w:t>
      </w:r>
    </w:p>
    <w:p w14:paraId="3AE265CF" w14:textId="01F4ADEB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Совместимость</w:t>
      </w:r>
      <w:r w:rsidRPr="009978B3">
        <w:rPr>
          <w:rFonts w:ascii="Times New Roman" w:hAnsi="Times New Roman" w:cs="Times New Roman"/>
          <w:sz w:val="28"/>
          <w:szCs w:val="28"/>
        </w:rPr>
        <w:t>: Поддержка работы с существующими базами данных провайдера (MySQL);</w:t>
      </w:r>
    </w:p>
    <w:p w14:paraId="1A688FD1" w14:textId="77777777" w:rsidR="009978B3" w:rsidRPr="009978B3" w:rsidRDefault="009978B3" w:rsidP="009978B3">
      <w:pPr>
        <w:numPr>
          <w:ilvl w:val="0"/>
          <w:numId w:val="6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978B3">
        <w:rPr>
          <w:rFonts w:ascii="Times New Roman" w:hAnsi="Times New Roman" w:cs="Times New Roman"/>
          <w:sz w:val="28"/>
          <w:szCs w:val="28"/>
        </w:rPr>
        <w:t xml:space="preserve">: Возможность добавления новых модулей (например, интеграция с </w:t>
      </w:r>
      <w:proofErr w:type="spellStart"/>
      <w:r w:rsidRPr="009978B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978B3">
        <w:rPr>
          <w:rFonts w:ascii="Times New Roman" w:hAnsi="Times New Roman" w:cs="Times New Roman"/>
          <w:sz w:val="28"/>
          <w:szCs w:val="28"/>
        </w:rPr>
        <w:t>-устройствами).</w:t>
      </w:r>
    </w:p>
    <w:p w14:paraId="386201B2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8B3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</w:t>
      </w:r>
    </w:p>
    <w:p w14:paraId="22E7C90E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Для абонентов критично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упрощение взаимодействия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3118EB30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Минимизация шагов при смене тарифа;</w:t>
      </w:r>
    </w:p>
    <w:p w14:paraId="240366C2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Прозрачность тарифов без скрытых комиссий;</w:t>
      </w:r>
    </w:p>
    <w:p w14:paraId="3189DD8B" w14:textId="77777777" w:rsidR="009978B3" w:rsidRPr="009978B3" w:rsidRDefault="009978B3" w:rsidP="009978B3">
      <w:pPr>
        <w:numPr>
          <w:ilvl w:val="0"/>
          <w:numId w:val="6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Мгновенные уведомления о проблемах с подключением.</w:t>
      </w:r>
    </w:p>
    <w:p w14:paraId="1104F8C3" w14:textId="77777777" w:rsidR="009978B3" w:rsidRPr="009978B3" w:rsidRDefault="009978B3" w:rsidP="009978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lastRenderedPageBreak/>
        <w:t>Администраторы нуждаются в </w:t>
      </w:r>
      <w:r w:rsidRPr="009978B3">
        <w:rPr>
          <w:rFonts w:ascii="Times New Roman" w:hAnsi="Times New Roman" w:cs="Times New Roman"/>
          <w:b/>
          <w:bCs/>
          <w:sz w:val="28"/>
          <w:szCs w:val="28"/>
        </w:rPr>
        <w:t>централизованном управлении</w:t>
      </w:r>
      <w:r w:rsidRPr="009978B3">
        <w:rPr>
          <w:rFonts w:ascii="Times New Roman" w:hAnsi="Times New Roman" w:cs="Times New Roman"/>
          <w:sz w:val="28"/>
          <w:szCs w:val="28"/>
        </w:rPr>
        <w:t>:</w:t>
      </w:r>
    </w:p>
    <w:p w14:paraId="06C80D76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Единая панель для контроля подключений, финансов и качества услуг;</w:t>
      </w:r>
    </w:p>
    <w:p w14:paraId="43B91952" w14:textId="77777777" w:rsidR="009978B3" w:rsidRPr="009978B3" w:rsidRDefault="009978B3" w:rsidP="009978B3">
      <w:pPr>
        <w:numPr>
          <w:ilvl w:val="0"/>
          <w:numId w:val="7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B3">
        <w:rPr>
          <w:rFonts w:ascii="Times New Roman" w:hAnsi="Times New Roman" w:cs="Times New Roman"/>
          <w:sz w:val="28"/>
          <w:szCs w:val="28"/>
        </w:rPr>
        <w:t>Автоматизация рутинных задач (напоминания о просроченных платежах).</w:t>
      </w:r>
    </w:p>
    <w:p w14:paraId="353B1871" w14:textId="77777777" w:rsidR="009978B3" w:rsidRPr="009978B3" w:rsidRDefault="009978B3" w:rsidP="0099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03D9A" w14:textId="451E1DA6" w:rsidR="006D3B6B" w:rsidRPr="006D3B6B" w:rsidRDefault="006D3B6B" w:rsidP="008F724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  <w:rPr>
          <w:bCs/>
        </w:rPr>
      </w:pPr>
      <w:bookmarkStart w:id="19" w:name="_Toc194850481"/>
      <w:r w:rsidRPr="006D3B6B">
        <w:rPr>
          <w:bCs/>
        </w:rPr>
        <w:t>ПРАКТИЧЕСКАЯ РЕАЛИЗАЦИЯ МОДУЛЯ УПРАВЛЕНИЯ ПЕРСОНАЛЬНЫМИ ДАННЫМИ СТУДЕНТОВ ВУЗА</w:t>
      </w:r>
      <w:bookmarkEnd w:id="19"/>
      <w:r w:rsidRPr="006D3B6B">
        <w:rPr>
          <w:bCs/>
        </w:rPr>
        <w:t xml:space="preserve">  </w:t>
      </w:r>
    </w:p>
    <w:p w14:paraId="0523B229" w14:textId="409E6B92" w:rsidR="006D3B6B" w:rsidRDefault="006D3B6B" w:rsidP="006D3B6B"/>
    <w:p w14:paraId="0F244B6E" w14:textId="13C170B7" w:rsidR="006D3B6B" w:rsidRPr="006D3B6B" w:rsidRDefault="006D3B6B" w:rsidP="006D3B6B">
      <w:pPr>
        <w:pStyle w:val="af7"/>
        <w:numPr>
          <w:ilvl w:val="1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B6B">
        <w:rPr>
          <w:rFonts w:ascii="Times New Roman" w:hAnsi="Times New Roman" w:cs="Times New Roman"/>
          <w:b/>
          <w:bCs/>
          <w:sz w:val="28"/>
          <w:szCs w:val="28"/>
        </w:rPr>
        <w:t>Выбор платформы и инструментария для разработки модуля</w:t>
      </w:r>
    </w:p>
    <w:p w14:paraId="75993E44" w14:textId="77777777" w:rsidR="006D3B6B" w:rsidRDefault="006D3B6B" w:rsidP="006D3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18C65" w14:textId="77777777" w:rsidR="006D3B6B" w:rsidRPr="006D3B6B" w:rsidRDefault="006D3B6B" w:rsidP="006D3B6B">
      <w:pPr>
        <w:ind w:left="709"/>
      </w:pPr>
    </w:p>
    <w:p w14:paraId="13840391" w14:textId="77777777" w:rsidR="00C15171" w:rsidRDefault="00353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6B9337" w14:textId="63CB4348" w:rsidR="004B1750" w:rsidRPr="004B1750" w:rsidRDefault="00634FAE" w:rsidP="004B1750">
      <w:pPr>
        <w:pStyle w:val="1"/>
        <w:numPr>
          <w:ilvl w:val="0"/>
          <w:numId w:val="35"/>
        </w:numPr>
      </w:pPr>
      <w:bookmarkStart w:id="20" w:name="_Toc194850482"/>
      <w:r w:rsidRPr="004B1750">
        <w:rPr>
          <w:caps w:val="0"/>
        </w:rPr>
        <w:lastRenderedPageBreak/>
        <w:t>ТЕСТИРОВАНИЕ И ОТЛАДКА РАЗРАБОТАННОГО МОДУЛЯ</w:t>
      </w:r>
      <w:bookmarkEnd w:id="20"/>
    </w:p>
    <w:p w14:paraId="6AEDCC67" w14:textId="77777777" w:rsidR="004B1750" w:rsidRPr="004B1750" w:rsidRDefault="004B1750" w:rsidP="004B1750">
      <w:pPr>
        <w:pStyle w:val="af7"/>
        <w:ind w:left="1069"/>
      </w:pPr>
    </w:p>
    <w:p w14:paraId="444AFCB4" w14:textId="056B4AA1" w:rsidR="00C62FE3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AA423" w14:textId="77777777" w:rsidR="00C62FE3" w:rsidRDefault="00C62F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5379F7" w14:textId="1A3DFF96" w:rsidR="00C62FE3" w:rsidRPr="00C62FE3" w:rsidRDefault="00AF736E" w:rsidP="00C62FE3">
      <w:pPr>
        <w:pStyle w:val="1"/>
        <w:numPr>
          <w:ilvl w:val="0"/>
          <w:numId w:val="35"/>
        </w:numPr>
        <w:tabs>
          <w:tab w:val="left" w:pos="993"/>
        </w:tabs>
        <w:spacing w:line="240" w:lineRule="auto"/>
        <w:ind w:left="0" w:firstLine="709"/>
        <w:jc w:val="both"/>
      </w:pPr>
      <w:bookmarkStart w:id="21" w:name="_Toc194850483"/>
      <w:r w:rsidRPr="00C62FE3">
        <w:rPr>
          <w:caps w:val="0"/>
        </w:rPr>
        <w:lastRenderedPageBreak/>
        <w:t>СОЗДАНИЕ ПОЛЬЗОВАТЕЛЬСКОЙ ДОКУМЕНТАЦИИ И РУКОВОДСТВА ПО ЭКСПЛУАТАЦИИ</w:t>
      </w:r>
      <w:bookmarkEnd w:id="21"/>
    </w:p>
    <w:p w14:paraId="4067C886" w14:textId="77777777" w:rsidR="00C62FE3" w:rsidRPr="004B1750" w:rsidRDefault="00C62FE3" w:rsidP="00C62FE3">
      <w:pPr>
        <w:pStyle w:val="af7"/>
        <w:ind w:left="1069"/>
      </w:pPr>
    </w:p>
    <w:p w14:paraId="688492C5" w14:textId="77777777" w:rsidR="00C62FE3" w:rsidRDefault="00C62FE3" w:rsidP="00C62F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2C99">
        <w:rPr>
          <w:rFonts w:ascii="Times New Roman" w:hAnsi="Times New Roman" w:cs="Times New Roman"/>
          <w:sz w:val="28"/>
          <w:szCs w:val="28"/>
        </w:rPr>
        <w:t>Веб-пространство для компаний, занимающихся организацией корпоративных мероприятий, представлено разнообразными решениями - от простых сайтов-визиток до сложных многофункциональных порталов. Для определения оптимальной архитектуры и функционального наполнения разрабатываемого веб-ресурса был проведен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0CF0" w14:textId="77777777" w:rsidR="004B1750" w:rsidRDefault="004B1750" w:rsidP="004B1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F4B0B" w14:textId="77777777" w:rsidR="00C15171" w:rsidRDefault="00C15171" w:rsidP="00E62C35">
      <w:pPr>
        <w:pStyle w:val="2"/>
        <w:jc w:val="both"/>
        <w:rPr>
          <w:rFonts w:eastAsia="MS Mincho"/>
          <w:lang w:eastAsia="ja-JP"/>
        </w:rPr>
      </w:pPr>
    </w:p>
    <w:p w14:paraId="109EC954" w14:textId="77777777" w:rsidR="00C15171" w:rsidRDefault="003537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Toc157586443"/>
      <w:bookmarkStart w:id="23" w:name="_Toc105497887"/>
      <w:r>
        <w:br w:type="page"/>
      </w:r>
    </w:p>
    <w:p w14:paraId="369E574F" w14:textId="77777777" w:rsidR="00C15171" w:rsidRDefault="00353779" w:rsidP="004F355F">
      <w:pPr>
        <w:pStyle w:val="1"/>
      </w:pPr>
      <w:bookmarkStart w:id="24" w:name="_Toc105497892"/>
      <w:bookmarkStart w:id="25" w:name="_Toc157586444"/>
      <w:bookmarkStart w:id="26" w:name="_Toc194850484"/>
      <w:bookmarkEnd w:id="22"/>
      <w:bookmarkEnd w:id="23"/>
      <w:r>
        <w:lastRenderedPageBreak/>
        <w:t>ЗАКЛЮЧЕНИЕ</w:t>
      </w:r>
      <w:bookmarkEnd w:id="24"/>
      <w:bookmarkEnd w:id="25"/>
      <w:bookmarkEnd w:id="26"/>
    </w:p>
    <w:p w14:paraId="73884996" w14:textId="77777777" w:rsidR="00C15171" w:rsidRDefault="00C15171"/>
    <w:p w14:paraId="4E7C022B" w14:textId="77777777" w:rsidR="00C15171" w:rsidRDefault="00353779">
      <w:pPr>
        <w:spacing w:line="360" w:lineRule="auto"/>
      </w:pPr>
      <w:r>
        <w:br w:type="page"/>
      </w:r>
    </w:p>
    <w:p w14:paraId="066BFD12" w14:textId="450003D6" w:rsidR="00C15171" w:rsidRDefault="00353779" w:rsidP="004F355F">
      <w:pPr>
        <w:pStyle w:val="1"/>
        <w:rPr>
          <w:bCs/>
          <w:color w:val="000000" w:themeColor="text1"/>
        </w:rPr>
      </w:pPr>
      <w:bookmarkStart w:id="27" w:name="_Toc157586445"/>
      <w:bookmarkStart w:id="28" w:name="_Toc105497893"/>
      <w:bookmarkStart w:id="29" w:name="_Toc194850485"/>
      <w:r w:rsidRPr="004F355F">
        <w:lastRenderedPageBreak/>
        <w:t>СПИСОК</w:t>
      </w:r>
      <w:r w:rsidR="00301D7E">
        <w:rPr>
          <w:bCs/>
          <w:color w:val="000000" w:themeColor="text1"/>
        </w:rPr>
        <w:t xml:space="preserve"> ИСПОЛЬЗОВАННЫх ИСТОЧНИКОВ</w:t>
      </w:r>
      <w:bookmarkEnd w:id="27"/>
      <w:bookmarkEnd w:id="28"/>
      <w:bookmarkEnd w:id="29"/>
    </w:p>
    <w:p w14:paraId="77D86005" w14:textId="77777777" w:rsidR="004F355F" w:rsidRDefault="004F355F" w:rsidP="004F355F">
      <w:pPr>
        <w:pStyle w:val="1"/>
      </w:pPr>
    </w:p>
    <w:p w14:paraId="42E8A0C5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C7044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1BE493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CCF9F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AFAD" w14:textId="77777777" w:rsidR="00C15171" w:rsidRDefault="00C1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15171">
      <w:headerReference w:type="default" r:id="rId21"/>
      <w:footerReference w:type="default" r:id="rId22"/>
      <w:pgSz w:w="11906" w:h="16838"/>
      <w:pgMar w:top="1134" w:right="567" w:bottom="1134" w:left="1701" w:header="0" w:footer="227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AB3EB" w14:textId="77777777" w:rsidR="002D41D8" w:rsidRDefault="002D41D8">
      <w:pPr>
        <w:spacing w:line="240" w:lineRule="auto"/>
      </w:pPr>
      <w:r>
        <w:separator/>
      </w:r>
    </w:p>
  </w:endnote>
  <w:endnote w:type="continuationSeparator" w:id="0">
    <w:p w14:paraId="225FD009" w14:textId="77777777" w:rsidR="002D41D8" w:rsidRDefault="002D4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3FA6" w14:textId="77777777" w:rsidR="00C15171" w:rsidRDefault="00C15171">
    <w:pPr>
      <w:tabs>
        <w:tab w:val="center" w:pos="4677"/>
        <w:tab w:val="right" w:pos="9355"/>
        <w:tab w:val="right" w:pos="9356"/>
      </w:tabs>
      <w:spacing w:after="0" w:line="240" w:lineRule="auto"/>
      <w:ind w:right="-285"/>
      <w:jc w:val="center"/>
      <w:rPr>
        <w:color w:val="000000"/>
      </w:rPr>
    </w:pPr>
  </w:p>
  <w:p w14:paraId="1AF0C981" w14:textId="219C2E8F" w:rsidR="00C15171" w:rsidRDefault="00353779">
    <w:pPr>
      <w:tabs>
        <w:tab w:val="center" w:pos="4677"/>
        <w:tab w:val="right" w:pos="9356"/>
      </w:tabs>
      <w:spacing w:after="0" w:line="360" w:lineRule="auto"/>
      <w:ind w:right="-285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45AD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D78D" w14:textId="77777777" w:rsidR="00C15171" w:rsidRDefault="00C15171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7896300"/>
    </w:sdtPr>
    <w:sdtContent>
      <w:p w14:paraId="559C0F47" w14:textId="77777777" w:rsidR="00C15171" w:rsidRDefault="0035377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2FEF1" w14:textId="77777777" w:rsidR="00C15171" w:rsidRDefault="00C1517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0327167"/>
    </w:sdtPr>
    <w:sdtEndPr>
      <w:rPr>
        <w:rFonts w:ascii="Times New Roman" w:hAnsi="Times New Roman" w:cs="Times New Roman"/>
      </w:rPr>
    </w:sdtEndPr>
    <w:sdtContent>
      <w:p w14:paraId="47458591" w14:textId="19FD2D80" w:rsidR="00C15171" w:rsidRDefault="00353779">
        <w:pPr>
          <w:pStyle w:val="af2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F45AD6">
          <w:rPr>
            <w:rFonts w:ascii="Times New Roman" w:hAnsi="Times New Roman" w:cs="Times New Roman"/>
            <w:noProof/>
          </w:rPr>
          <w:t>16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121ED02" w14:textId="77777777" w:rsidR="00C15171" w:rsidRDefault="00C15171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9A8CE" w14:textId="77777777" w:rsidR="002D41D8" w:rsidRDefault="002D41D8">
      <w:pPr>
        <w:spacing w:after="0"/>
      </w:pPr>
      <w:r>
        <w:separator/>
      </w:r>
    </w:p>
  </w:footnote>
  <w:footnote w:type="continuationSeparator" w:id="0">
    <w:p w14:paraId="0F574AAE" w14:textId="77777777" w:rsidR="002D41D8" w:rsidRDefault="002D41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CF99" w14:textId="77777777" w:rsidR="00C15171" w:rsidRDefault="00353779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CC12B75" wp14:editId="69ACEC5C">
              <wp:simplePos x="0" y="0"/>
              <wp:positionH relativeFrom="page">
                <wp:posOffset>622300</wp:posOffset>
              </wp:positionH>
              <wp:positionV relativeFrom="paragraph">
                <wp:posOffset>-14605</wp:posOffset>
              </wp:positionV>
              <wp:extent cx="6648450" cy="9858375"/>
              <wp:effectExtent l="12700" t="12700" r="13970" b="19685"/>
              <wp:wrapNone/>
              <wp:docPr id="251" name="Группа 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858284"/>
                        <a:chOff x="1047" y="465"/>
                        <a:chExt cx="10376" cy="16033"/>
                      </a:xfrm>
                    </wpg:grpSpPr>
                    <wps:wsp>
                      <wps:cNvPr id="252" name="Прямоугольник 252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Прямая соединительная линия 253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4" name="Прямая соединительная линия 254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5" name="Прямая соединительная линия 255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6" name="Прямоугольник 256"/>
                      <wps:cNvSpPr>
                        <a:spLocks noChangeArrowheads="1"/>
                      </wps:cNvSpPr>
                      <wps:spPr bwMode="auto">
                        <a:xfrm>
                          <a:off x="10878" y="15659"/>
                          <a:ext cx="519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664F29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Прямоугольник 257"/>
                      <wps:cNvSpPr>
                        <a:spLocks noChangeArrowheads="1"/>
                      </wps:cNvSpPr>
                      <wps:spPr bwMode="auto">
                        <a:xfrm>
                          <a:off x="1166" y="15719"/>
                          <a:ext cx="9549" cy="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49787" w14:textId="77777777" w:rsidR="00C15171" w:rsidRDefault="00353779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Разработка и изготовление прототипа защитного снаряжения «колено/голень» методами аддитивных технологий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C12B75" id="Группа 251" o:spid="_x0000_s1026" style="position:absolute;margin-left:49pt;margin-top:-1.15pt;width:523.5pt;height:776.25pt;z-index:251658752;mso-position-horizontal-relative:page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">
              <v:rect id="Прямоугольник 252" o:spid="_x0000_s1027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yY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J5BvJjEAAAA3AAAAA8A&#10;AAAAAAAAAAAAAAAABwIAAGRycy9kb3ducmV2LnhtbFBLBQYAAAAAAwADALcAAAD4AgAAAAA=&#10;" filled="f" strokeweight="2pt"/>
              <v:line id="Прямая соединительная линия 253" o:spid="_x0000_s1028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T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XDf0wsAAAADcAAAADwAAAAAA&#10;AAAAAAAAAAAHAgAAZHJzL2Rvd25yZXYueG1sUEsFBgAAAAADAAMAtwAAAPQCAAAAAA==&#10;" strokeweight="2pt"/>
              <v:line id="Прямая соединительная линия 254" o:spid="_x0000_s1029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Прямая соединительная линия 255" o:spid="_x0000_s1030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Прямоугольник 256" o:spid="_x0000_s1031" style="position:absolute;left:10878;top:15659;width:5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Nqg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P4jaoMMAAADcAAAADwAA&#10;AAAAAAAAAAAAAAAHAgAAZHJzL2Rvd25yZXYueG1sUEsFBgAAAAADAAMAtwAAAPcCAAAAAA==&#10;" filled="f" stroked="f">
                <v:textbox inset="1pt,1pt,1pt,1pt">
                  <w:txbxContent>
                    <w:p w14:paraId="13664F29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257" o:spid="_x0000_s1032" style="position:absolute;left:1166;top:15719;width:9549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" filled="f" stroked="f">
                <v:textbox inset="1pt,1pt,1pt,1pt">
                  <w:txbxContent>
                    <w:p w14:paraId="70C49787" w14:textId="77777777" w:rsidR="00C15171" w:rsidRDefault="00353779">
                      <w:pPr>
                        <w:jc w:val="center"/>
                        <w:rPr>
                          <w:rFonts w:eastAsia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Разработка и изготовление прототипа защитного снаряжения «колено/голень» методами аддитивных технологий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FF12" w14:textId="77777777" w:rsidR="00E62C35" w:rsidRPr="00E62C35" w:rsidRDefault="00E62C35">
    <w:pPr>
      <w:pStyle w:val="ad"/>
      <w:rPr>
        <w:sz w:val="10"/>
      </w:rPr>
    </w:pPr>
    <w:r w:rsidRPr="00E62C35">
      <w:rPr>
        <w:noProof/>
        <w:sz w:val="10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29F482DA" wp14:editId="244CC195">
              <wp:simplePos x="0" y="0"/>
              <wp:positionH relativeFrom="column">
                <wp:posOffset>-381000</wp:posOffset>
              </wp:positionH>
              <wp:positionV relativeFrom="paragraph">
                <wp:posOffset>-7620</wp:posOffset>
              </wp:positionV>
              <wp:extent cx="6644640" cy="10070465"/>
              <wp:effectExtent l="0" t="0" r="41910" b="26035"/>
              <wp:wrapNone/>
              <wp:docPr id="46" name="Группа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4640" cy="10070465"/>
                        <a:chOff x="1152" y="314"/>
                        <a:chExt cx="10464" cy="16179"/>
                      </a:xfrm>
                    </wpg:grpSpPr>
                    <wps:wsp>
                      <wps:cNvPr id="47" name="Прямая со стрелкой 1"/>
                      <wps:cNvCnPr>
                        <a:cxnSpLocks noChangeShapeType="1"/>
                      </wps:cNvCnPr>
                      <wps:spPr bwMode="auto">
                        <a:xfrm flipV="1">
                          <a:off x="1153" y="314"/>
                          <a:ext cx="0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Прямая со стрелкой 3"/>
                      <wps:cNvCnPr>
                        <a:cxnSpLocks noChangeShapeType="1"/>
                      </wps:cNvCnPr>
                      <wps:spPr bwMode="auto">
                        <a:xfrm>
                          <a:off x="1152" y="314"/>
                          <a:ext cx="1044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Прямая со стрелкой 4"/>
                      <wps:cNvCnPr>
                        <a:cxnSpLocks noChangeShapeType="1"/>
                      </wps:cNvCnPr>
                      <wps:spPr bwMode="auto">
                        <a:xfrm flipV="1">
                          <a:off x="11615" y="314"/>
                          <a:ext cx="1" cy="16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Прямая со стрелкой 5"/>
                      <wps:cNvCnPr>
                        <a:cxnSpLocks noChangeShapeType="1"/>
                      </wps:cNvCnPr>
                      <wps:spPr bwMode="auto">
                        <a:xfrm>
                          <a:off x="1153" y="16493"/>
                          <a:ext cx="1044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AED11C" id="Группа 46" o:spid="_x0000_s1026" style="position:absolute;margin-left:-30pt;margin-top:-.6pt;width:523.2pt;height:792.95pt;z-index:251660800" coordorigin="1152,314" coordsize="10464,16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7" type="#_x0000_t32" style="position:absolute;left:1153;top:314;width:0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<v:shape id="Прямая со стрелкой 3" o:spid="_x0000_s1028" type="#_x0000_t32" style="position:absolute;left:1152;top:314;width:104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mm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EbMqabBAAAA2wAAAA8AAAAA&#10;AAAAAAAAAAAABwIAAGRycy9kb3ducmV2LnhtbFBLBQYAAAAAAwADALcAAAD1AgAAAAA=&#10;"/>
              <v:shape id="Прямая со стрелкой 4" o:spid="_x0000_s1029" type="#_x0000_t32" style="position:absolute;left:11615;top:314;width:1;height:16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<v:shape id="Прямая со стрелкой 5" o:spid="_x0000_s1030" type="#_x0000_t32" style="position:absolute;left:1153;top:16493;width:1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21730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FAB498C" wp14:editId="59314039">
              <wp:simplePos x="0" y="0"/>
              <wp:positionH relativeFrom="page">
                <wp:posOffset>771525</wp:posOffset>
              </wp:positionH>
              <wp:positionV relativeFrom="page">
                <wp:posOffset>245745</wp:posOffset>
              </wp:positionV>
              <wp:extent cx="6587490" cy="10187940"/>
              <wp:effectExtent l="0" t="0" r="22860" b="22860"/>
              <wp:wrapNone/>
              <wp:docPr id="22" name="Группа 199819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1162" y="398"/>
                        <a:chExt cx="10376" cy="16046"/>
                      </a:xfrm>
                    </wpg:grpSpPr>
                    <wpg:grpSp>
                      <wpg:cNvPr id="25" name="Группа 1587653641"/>
                      <wpg:cNvGrpSpPr/>
                      <wpg:grpSpPr>
                        <a:xfrm>
                          <a:off x="1182" y="15894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Прямоугольник 10922025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591C4F" w14:textId="77777777" w:rsidR="00C15171" w:rsidRDefault="00353779">
                              <w:pP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4"/>
                                </w:rPr>
                                <w:t>Н.контроль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Прямоугольник 81960607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54154" w14:textId="77777777" w:rsidR="00C15171" w:rsidRDefault="00C15171">
                              <w:pPr>
                                <w:rPr>
                                  <w:rFonts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8" name="Прямая соединительная линия 1473299915"/>
                      <wps:cNvCnPr>
                        <a:cxnSpLocks noChangeShapeType="1"/>
                      </wps:cNvCnPr>
                      <wps:spPr bwMode="auto">
                        <a:xfrm>
                          <a:off x="8539" y="15593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" name="Группа 1144087408"/>
                      <wpg:cNvGrpSpPr/>
                      <wpg:grpSpPr>
                        <a:xfrm>
                          <a:off x="1162" y="398"/>
                          <a:ext cx="10376" cy="16046"/>
                          <a:chOff x="1162" y="397"/>
                          <a:chExt cx="10376" cy="16046"/>
                        </a:xfrm>
                      </wpg:grpSpPr>
                      <wps:wsp>
                        <wps:cNvPr id="30" name="Прямая соединительная линия 1459349397"/>
                        <wps:cNvCnPr>
                          <a:cxnSpLocks noChangeShapeType="1"/>
                        </wps:cNvCnPr>
                        <wps:spPr bwMode="auto">
                          <a:xfrm>
                            <a:off x="1175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31" name="Группа 1428988641"/>
                        <wpg:cNvGrpSpPr/>
                        <wpg:grpSpPr>
                          <a:xfrm>
                            <a:off x="1162" y="397"/>
                            <a:ext cx="10376" cy="16046"/>
                            <a:chOff x="1162" y="397"/>
                            <a:chExt cx="10376" cy="16046"/>
                          </a:xfrm>
                        </wpg:grpSpPr>
                        <wps:wsp>
                          <wps:cNvPr id="550311136" name="Прямоугольник 1969643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311137" name="Прямая соединительная линия 1655029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7" y="14183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8" name="Прямая соединительная линия 43316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17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39" name="Прямая соединительная линия 515795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6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0" name="Прямая соединительная линия 655915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1" name="Прямая соединительная линия 1480914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64" y="14190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2" name="Прямая соединительная линия 1213452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31" y="14183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3" name="Прямая соединительная линия 1677888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4" name="Прямая соединительная линия 788714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5" name="Прямая соединительная линия 2030038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46" name="Прямоугольник 11555049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" y="14768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BBAB8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7" name="Прямоугольник 1931987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7" y="14768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A840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8" name="Прямоугольник 1724080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8" y="14768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5DE1B3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49" name="Прямоугольник 32977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4768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EE97A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0" name="Прямоугольник 1775657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8" y="14768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9F8EC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1" name="Прямоугольник 4500557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09109F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2" name="Прямоугольник 18849988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6" y="15338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F960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  <w:r>
                                  <w:rPr>
                                    <w:sz w:val="18"/>
                                    <w:szCs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3" name="Прямоугольник 1194898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8" y="14422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C0FAF" w14:textId="3AD299D6" w:rsidR="00C15171" w:rsidRDefault="00F45AD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К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П 09.02.07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A07B66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ИСП</w:t>
                                </w:r>
                                <w:r w:rsidR="00353779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 w:rsidR="00E62C35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25</w:t>
                                </w:r>
                              </w:p>
                              <w:p w14:paraId="49B26BBD" w14:textId="77777777" w:rsidR="00C15171" w:rsidRDefault="00C15171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0311154" name="Прямая соединительная линия 1802738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8" y="15025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6" name="Прямая соединительная линия 7931476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7" name="Прямая соединительная линия 1410807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50311158" name="Прямая соединительная линия 528883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7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50311159" name="Группа 1275588439"/>
                          <wpg:cNvGrpSpPr/>
                          <wpg:grpSpPr>
                            <a:xfrm>
                              <a:off x="1182" y="1505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0" name="Прямоугольник 12516076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67227E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1" name="Прямоугольник 2045519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D27B26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2" name="Группа 1280999405"/>
                          <wpg:cNvGrpSpPr/>
                          <wpg:grpSpPr>
                            <a:xfrm>
                              <a:off x="1182" y="15330"/>
                              <a:ext cx="2520" cy="249"/>
                              <a:chOff x="0" y="-75"/>
                              <a:chExt cx="20234" cy="20075"/>
                            </a:xfrm>
                          </wpg:grpSpPr>
                          <wps:wsp>
                            <wps:cNvPr id="550311163" name="Прямоугольник 8696255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8A7528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4" name="Прямоугольник 3933955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75"/>
                                <a:ext cx="10953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443EC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0311165" name="Группа 1392792746"/>
                          <wpg:cNvGrpSpPr/>
                          <wpg:grpSpPr>
                            <a:xfrm>
                              <a:off x="1182" y="156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0311166" name="Прямоугольник 18713987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04DAC9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0311167" name="Прямоугольник 1112898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FF7EF" w14:textId="77777777" w:rsidR="00C15171" w:rsidRDefault="00C15171">
                                  <w:pPr>
                                    <w:rPr>
                                      <w:rFonts w:cs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Группа 1104179344"/>
                          <wpg:cNvGrpSpPr/>
                          <wpg:grpSpPr>
                            <a:xfrm>
                              <a:off x="1182" y="16170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Прямоугольник 1011242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BF90CB" w14:textId="77777777" w:rsidR="00C15171" w:rsidRDefault="00353779">
                                  <w:pP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4"/>
                                    </w:rPr>
                                    <w:t>Утвердил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Прямоугольник 15769626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083637" w14:textId="77777777" w:rsidR="00C15171" w:rsidRDefault="00C15171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Прямая соединительная линия 490267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33" y="15030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7" name="Прямоугольник 267664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02" y="15090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7B696A" w14:textId="77777777" w:rsidR="00C15171" w:rsidRDefault="00E62C35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Arial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eastAsia="Arial" w:hAnsi="Times New Roman" w:cs="Times New Roman"/>
                                  </w:rPr>
                                  <w:t>Тема</w:t>
                                </w:r>
                              </w:p>
                              <w:p w14:paraId="104F8B61" w14:textId="57C94801" w:rsidR="003C6B12" w:rsidRDefault="003C6B12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Проектирование,</w:t>
                                </w:r>
                                <w:r w:rsidRPr="003C6B12">
                                  <w:rPr>
                                    <w:rFonts w:ascii="Times New Roman" w:eastAsia="Times New Roman" w:hAnsi="Times New Roman" w:cs="Times New Roman"/>
                                  </w:rPr>
                                  <w:t xml:space="preserve"> дизайн и программная реализация модуля управление телекоммуникационными услугами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Прямая соединительная линия 606778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0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9" name="Прямая соединительная линия 2073039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4" y="15030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Прямоугольник 1228786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8" y="15045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EB751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угольник 12116524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1" y="15045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74B76" w14:textId="77777777" w:rsidR="00C15171" w:rsidRDefault="0035377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угольник 110178690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40" y="15614"/>
                              <a:ext cx="2998" cy="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BF45CB" w14:textId="77777777" w:rsidR="00C15171" w:rsidRDefault="00353779">
                                <w:pPr>
                                  <w:keepLines/>
                                  <w:spacing w:after="0" w:line="360" w:lineRule="auto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ГАПОУ ПК № 8 им.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И.Ф.Павлова</w:t>
                                </w:r>
                                <w:proofErr w:type="spellEnd"/>
                              </w:p>
                              <w:p w14:paraId="55E55DDA" w14:textId="25CE552E" w:rsidR="00C15171" w:rsidRPr="00E62C35" w:rsidRDefault="00353779">
                                <w:pPr>
                                  <w:keepLines/>
                                  <w:spacing w:after="0" w:line="360" w:lineRule="auto"/>
                                  <w:ind w:firstLine="709"/>
                                  <w:jc w:val="both"/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Группа</w:t>
                                </w:r>
                                <w:r w:rsidR="00F45AD6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33ИСПдо</w:t>
                                </w:r>
                                <w:r w:rsidRPr="00E62C35">
                                  <w:rPr>
                                    <w:rFonts w:eastAsia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5B4E5D9E" w14:textId="77777777" w:rsidR="00C15171" w:rsidRDefault="00C1517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Надпись 108510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8" y="15257"/>
                              <a:ext cx="76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D98032" w14:textId="77777777" w:rsidR="00C15171" w:rsidRDefault="00353779">
                                <w:pPr>
                                  <w:jc w:val="center"/>
                                  <w:rPr>
                                    <w:sz w:val="20"/>
                                    <w:szCs w:val="16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FAB498C" id="Группа 1998195075" o:spid="_x0000_s1033" style="position:absolute;margin-left:60.75pt;margin-top:19.35pt;width:518.7pt;height:802.2pt;z-index:251657728;mso-position-horizontal-relative:page;mso-position-vertical-relative:page" coordorigin="1162,398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">
              <v:group id="Группа 1587653641" o:spid="_x0000_s1034" style="position:absolute;left:1182;top:15894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Прямоугольник 1092202513" o:spid="_x0000_s10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  <v:textbox inset="1pt,1pt,1pt,1pt">
                    <w:txbxContent>
                      <w:p w14:paraId="39591C4F" w14:textId="77777777" w:rsidR="00C15171" w:rsidRDefault="00353779">
                        <w:pPr>
                          <w:rPr>
                            <w:rFonts w:cs="Times New Roman"/>
                            <w:sz w:val="20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0"/>
                            <w:szCs w:val="24"/>
                          </w:rPr>
                          <w:t>Н.контроль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819606072" o:spid="_x0000_s10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<v:textbox inset="1pt,1pt,1pt,1pt">
                    <w:txbxContent>
                      <w:p w14:paraId="52C54154" w14:textId="77777777" w:rsidR="00C15171" w:rsidRDefault="00C15171">
                        <w:pPr>
                          <w:rPr>
                            <w:rFonts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1473299915" o:spid="_x0000_s1037" style="position:absolute;visibility:visible;mso-wrap-style:square" from="8539,15593" to="11532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group id="Группа 1144087408" o:spid="_x0000_s1038" style="position:absolute;left:1162;top:398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line id="Прямая соединительная линия 1459349397" o:spid="_x0000_s1039" style="position:absolute;visibility:visible;mso-wrap-style:square" from="1175,14743" to="5129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group id="Группа 1428988641" o:spid="_x0000_s1040" style="position:absolute;left:1162;top:397;width:10376;height:16046" coordorigin="1162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1969643416" o:spid="_x0000_s1041" style="position:absolute;left:1162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" filled="f" strokeweight="2pt"/>
                  <v:line id="Прямая соединительная линия 1655029021" o:spid="_x0000_s1042" style="position:absolute;visibility:visible;mso-wrap-style:square" from="1677,14183" to="1678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" strokeweight="2pt"/>
                  <v:line id="Прямая соединительная линия 433161511" o:spid="_x0000_s1043" style="position:absolute;visibility:visible;mso-wrap-style:square" from="1167,14175" to="11526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" strokeweight="2pt"/>
                  <v:line id="Прямая соединительная линия 515795786" o:spid="_x0000_s1044" style="position:absolute;visibility:visible;mso-wrap-style:square" from="2296,14190" to="229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" strokeweight="2pt"/>
                  <v:line id="Прямая соединительная линия 655915472" o:spid="_x0000_s1045" style="position:absolute;visibility:visible;mso-wrap-style:square" from="3714,14190" to="37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" strokeweight="2pt"/>
                  <v:line id="Прямая соединительная линия 1480914039" o:spid="_x0000_s1046" style="position:absolute;visibility:visible;mso-wrap-style:square" from="4564,14190" to="456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" strokeweight="2pt"/>
                  <v:line id="Прямая соединительная линия 1213452945" o:spid="_x0000_s1047" style="position:absolute;visibility:visible;mso-wrap-style:square" from="5131,14183" to="5132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" strokeweight="2pt"/>
                  <v:line id="Прямая соединительная линия 1677888914" o:spid="_x0000_s1048" style="position:absolute;visibility:visible;mso-wrap-style:square" from="9384,15030" to="938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" strokeweight="2pt"/>
                  <v:line id="Прямая соединительная линия 788714305" o:spid="_x0000_s1049" style="position:absolute;visibility:visible;mso-wrap-style:square" from="1167,15876" to="5121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" strokeweight="1pt"/>
                  <v:line id="Прямая соединительная линия 2030038495" o:spid="_x0000_s1050" style="position:absolute;visibility:visible;mso-wrap-style:square" from="1167,16159" to="512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" strokeweight="1pt"/>
                  <v:rect id="Прямоугольник 1155504934" o:spid="_x0000_s1051" style="position:absolute;left:1190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we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" filled="f" stroked="f">
                    <v:textbox inset="1pt,1pt,1pt,1pt">
                      <w:txbxContent>
                        <w:p w14:paraId="587BBAB8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Прямоугольник 193198704" o:spid="_x0000_s1052" style="position:absolute;left:1707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" filled="f" stroked="f">
                    <v:textbox inset="1pt,1pt,1pt,1pt">
                      <w:txbxContent>
                        <w:p w14:paraId="117A840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724080022" o:spid="_x0000_s1053" style="position:absolute;left:2338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" filled="f" stroked="f">
                    <v:textbox inset="1pt,1pt,1pt,1pt">
                      <w:txbxContent>
                        <w:p w14:paraId="505DE1B3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Прямоугольник 3297756" o:spid="_x0000_s1054" style="position:absolute;left:3747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" filled="f" stroked="f">
                    <v:textbox inset="1pt,1pt,1pt,1pt">
                      <w:txbxContent>
                        <w:p w14:paraId="257EE97A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Прямоугольник 1775657088" o:spid="_x0000_s1055" style="position:absolute;left:4588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" filled="f" stroked="f">
                    <v:textbox inset="1pt,1pt,1pt,1pt">
                      <w:txbxContent>
                        <w:p w14:paraId="0949F8EC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450055759" o:spid="_x0000_s1056" style="position:absolute;left:9426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" filled="f" stroked="f">
                    <v:textbox inset="1pt,1pt,1pt,1pt">
                      <w:txbxContent>
                        <w:p w14:paraId="0D09109F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Прямоугольник 1884998860" o:spid="_x0000_s1057" style="position:absolute;left:9426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" filled="f" stroked="f">
                    <v:textbox inset="1pt,1pt,1pt,1pt">
                      <w:txbxContent>
                        <w:p w14:paraId="3FDF9601" w14:textId="77777777" w:rsidR="00C15171" w:rsidRDefault="00353779">
                          <w:pPr>
                            <w:jc w:val="center"/>
                            <w:rPr>
                              <w:sz w:val="18"/>
                              <w:szCs w:val="14"/>
                            </w:rPr>
                          </w:pPr>
                          <w:r>
                            <w:rPr>
                              <w:sz w:val="18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19489827" o:spid="_x0000_s1058" style="position:absolute;left:5188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" filled="f" stroked="f">
                    <v:textbox inset="1pt,1pt,1pt,1pt">
                      <w:txbxContent>
                        <w:p w14:paraId="00BC0FAF" w14:textId="3AD299D6" w:rsidR="00C15171" w:rsidRDefault="00F45AD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К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П 09.02.07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A07B66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ИСП</w:t>
                          </w:r>
                          <w:r w:rsidR="00353779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62C35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25</w:t>
                          </w:r>
                        </w:p>
                        <w:p w14:paraId="49B26BBD" w14:textId="77777777" w:rsidR="00C15171" w:rsidRDefault="00C15171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802738831" o:spid="_x0000_s1059" style="position:absolute;visibility:visible;mso-wrap-style:square" from="1168,15025" to="11527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" strokeweight="2pt"/>
                  <v:line id="Прямая соединительная линия 793147694" o:spid="_x0000_s1060" style="position:absolute;visibility:visible;mso-wrap-style:square" from="1167,14458" to="5121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" strokeweight="1pt"/>
                  <v:line id="Прямая соединительная линия 1410807075" o:spid="_x0000_s1061" style="position:absolute;visibility:visible;mso-wrap-style:square" from="1167,15591" to="5121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" strokeweight="1pt"/>
                  <v:line id="Прямая соединительная линия 528883691" o:spid="_x0000_s1062" style="position:absolute;visibility:visible;mso-wrap-style:square" from="1167,15306" to="5121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" strokeweight="1pt"/>
                  <v:group id="Группа 1275588439" o:spid="_x0000_s1063" style="position:absolute;left:1182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">
                    <v:rect id="Прямоугольник 1251607617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" filled="f" stroked="f">
                      <v:textbox inset="1pt,1pt,1pt,1pt">
                        <w:txbxContent>
                          <w:p w14:paraId="0167227E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2045519438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gK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" filled="f" stroked="f">
                      <v:textbox inset="1pt,1pt,1pt,1pt">
                        <w:txbxContent>
                          <w:p w14:paraId="41D27B26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280999405" o:spid="_x0000_s1066" style="position:absolute;left:1182;top:15330;width:2520;height:249" coordorigin=",-75" coordsize="20234,2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">
                    <v:rect id="Прямоугольник 869625566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" filled="f" stroked="f">
                      <v:textbox inset="1pt,1pt,1pt,1pt">
                        <w:txbxContent>
                          <w:p w14:paraId="078A7528" w14:textId="77777777" w:rsidR="00C15171" w:rsidRDefault="00353779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393395533" o:spid="_x0000_s1068" style="position:absolute;left:9281;top:-75;width:1095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" filled="f" stroked="f">
                      <v:textbox inset="1pt,1pt,1pt,1pt">
                        <w:txbxContent>
                          <w:p w14:paraId="23B443EC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392792746" o:spid="_x0000_s1069" style="position:absolute;left:1182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">
                    <v:rect id="Прямоугольник 1871398752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" filled="f" stroked="f">
                      <v:textbox inset="1pt,1pt,1pt,1pt">
                        <w:txbxContent>
                          <w:p w14:paraId="3B04DAC9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112898616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" filled="f" stroked="f">
                      <v:textbox inset="1pt,1pt,1pt,1pt">
                        <w:txbxContent>
                          <w:p w14:paraId="6E0FF7EF" w14:textId="77777777" w:rsidR="00C15171" w:rsidRDefault="00C15171">
                            <w:pPr>
                              <w:rPr>
                                <w:rFonts w:cs="Times New Roman"/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Группа 1104179344" o:spid="_x0000_s1072" style="position:absolute;left:1182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Прямоугольник 101124210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  <v:textbox inset="1pt,1pt,1pt,1pt">
                        <w:txbxContent>
                          <w:p w14:paraId="35BF90CB" w14:textId="77777777" w:rsidR="00C15171" w:rsidRDefault="00353779">
                            <w:pPr>
                              <w:rPr>
                                <w:rFonts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4"/>
                              </w:rPr>
                              <w:t>Утвердил</w:t>
                            </w:r>
                          </w:p>
                        </w:txbxContent>
                      </v:textbox>
                    </v:rect>
                    <v:rect id="Прямоугольник 1576962602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  <v:textbox inset="1pt,1pt,1pt,1pt">
                        <w:txbxContent>
                          <w:p w14:paraId="76083637" w14:textId="77777777" w:rsidR="00C15171" w:rsidRDefault="00C1517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rect>
                  </v:group>
                  <v:line id="Прямая соединительная линия 490267155" o:spid="_x0000_s1075" style="position:absolute;visibility:visible;mso-wrap-style:square" from="8533,15030" to="853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  <v:rect id="Прямоугольник 267664750" o:spid="_x0000_s1076" style="position:absolute;left:5202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1C7B696A" w14:textId="77777777" w:rsidR="00C15171" w:rsidRDefault="00E62C35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</w:rPr>
                            <w:t>Тема</w:t>
                          </w:r>
                        </w:p>
                        <w:p w14:paraId="104F8B61" w14:textId="57C94801" w:rsidR="003C6B12" w:rsidRDefault="003C6B12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>Проектирование,</w:t>
                          </w:r>
                          <w:r w:rsidRPr="003C6B12">
                            <w:rPr>
                              <w:rFonts w:ascii="Times New Roman" w:eastAsia="Times New Roman" w:hAnsi="Times New Roman" w:cs="Times New Roman"/>
                            </w:rPr>
                            <w:t xml:space="preserve"> дизайн и программная реализация модуля управление телекоммуникационными услугами</w:t>
                          </w:r>
                        </w:p>
                      </w:txbxContent>
                    </v:textbox>
                  </v:rect>
                  <v:line id="Прямая соединительная линия 606778849" o:spid="_x0000_s1077" style="position:absolute;visibility:visible;mso-wrap-style:square" from="8540,15309" to="11533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line id="Прямая соединительная линия 2073039093" o:spid="_x0000_s1078" style="position:absolute;visibility:visible;mso-wrap-style:square" from="10234,15030" to="10236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<v:rect id="Прямоугольник 1228786453" o:spid="_x0000_s1079" style="position:absolute;left:857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047EB751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Прямоугольник 1211652473" o:spid="_x0000_s1080" style="position:absolute;left:10281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3F474B76" w14:textId="77777777" w:rsidR="00C15171" w:rsidRDefault="0035377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Прямоугольник 1101786909" o:spid="_x0000_s1081" style="position:absolute;left:8540;top:15614;width:2998;height: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5BF45CB" w14:textId="77777777" w:rsidR="00C15171" w:rsidRDefault="00353779">
                          <w:pPr>
                            <w:keepLines/>
                            <w:spacing w:after="0" w:line="360" w:lineRule="auto"/>
                            <w:jc w:val="both"/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ГАПОУ ПК № 8 им.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И.Ф.Павлова</w:t>
                          </w:r>
                          <w:proofErr w:type="spellEnd"/>
                        </w:p>
                        <w:p w14:paraId="55E55DDA" w14:textId="25CE552E" w:rsidR="00C15171" w:rsidRPr="00E62C35" w:rsidRDefault="00353779">
                          <w:pPr>
                            <w:keepLines/>
                            <w:spacing w:after="0" w:line="360" w:lineRule="auto"/>
                            <w:ind w:firstLine="709"/>
                            <w:jc w:val="both"/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>Группа</w:t>
                          </w:r>
                          <w:r w:rsidR="00F45AD6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</w:rPr>
                            <w:t xml:space="preserve"> 33ИСПдо</w:t>
                          </w:r>
                          <w:r w:rsidRPr="00E62C35">
                            <w:rPr>
                              <w:rFonts w:eastAsia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5B4E5D9E" w14:textId="77777777" w:rsidR="00C15171" w:rsidRDefault="00C15171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08510228" o:spid="_x0000_s1082" type="#_x0000_t202" style="position:absolute;left:8578;top:15257;width:765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4D98032" w14:textId="77777777" w:rsidR="00C15171" w:rsidRDefault="00353779">
                          <w:pPr>
                            <w:jc w:val="center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A06F" w14:textId="77777777" w:rsidR="00C15171" w:rsidRDefault="00353779"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179A5AB" wp14:editId="42D57E97">
              <wp:simplePos x="0" y="0"/>
              <wp:positionH relativeFrom="column">
                <wp:posOffset>-379094</wp:posOffset>
              </wp:positionH>
              <wp:positionV relativeFrom="paragraph">
                <wp:posOffset>563880</wp:posOffset>
              </wp:positionV>
              <wp:extent cx="6659880" cy="9944100"/>
              <wp:effectExtent l="0" t="0" r="26670" b="38100"/>
              <wp:wrapNone/>
              <wp:docPr id="10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9944100"/>
                        <a:chOff x="1047" y="465"/>
                        <a:chExt cx="10376" cy="16033"/>
                      </a:xfrm>
                    </wpg:grpSpPr>
                    <wps:wsp>
                      <wps:cNvPr id="11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1047" y="465"/>
                          <a:ext cx="10376" cy="1603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Прямая соединительная линия 65"/>
                      <wps:cNvCnPr/>
                      <wps:spPr bwMode="auto">
                        <a:xfrm>
                          <a:off x="1052" y="156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Прямая соединительная линия 66"/>
                      <wps:cNvCnPr/>
                      <wps:spPr bwMode="auto">
                        <a:xfrm>
                          <a:off x="10855" y="1565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Прямая соединительная линия 67"/>
                      <wps:cNvCnPr/>
                      <wps:spPr bwMode="auto">
                        <a:xfrm>
                          <a:off x="10867" y="15926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0878" y="1567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69FCC" w14:textId="77777777" w:rsidR="00C15171" w:rsidRDefault="0035377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1796" y="15717"/>
                          <a:ext cx="8681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91740" w14:textId="3F2FD9CE" w:rsidR="00C15171" w:rsidRDefault="003C6B12">
                            <w:pPr>
                              <w:jc w:val="center"/>
                              <w:rPr>
                                <w:rFonts w:eastAsia="Times New Roman"/>
                              </w:rPr>
                            </w:pP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Проектирование,</w:t>
                            </w:r>
                            <w:r w:rsidRPr="003C6B1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дизайн и программная реализация модуля управление телекоммуникационными услугами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179A5AB" id="Группа 8" o:spid="_x0000_s1083" style="position:absolute;margin-left:-29.85pt;margin-top:44.4pt;width:524.4pt;height:783pt;z-index:251656704;mso-width-relative:margin" coordorigin="1047,465" coordsize="10376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">
              <v:rect id="Прямоугольник 64" o:spid="_x0000_s1084" style="position:absolute;left:1047;top:465;width:10376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Прямая соединительная линия 65" o:spid="_x0000_s1085" style="position:absolute;visibility:visible;mso-wrap-style:square" from="1052,15649" to="11411,1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66" o:spid="_x0000_s1086" style="position:absolute;visibility:visible;mso-wrap-style:square" from="10855,15655" to="10857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67" o:spid="_x0000_s1087" style="position:absolute;visibility:visible;mso-wrap-style:square" from="10867,15926" to="11423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Прямоугольник 68" o:spid="_x0000_s1088" style="position:absolute;left:10878;top:1567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CF69FCC" w14:textId="77777777" w:rsidR="00C15171" w:rsidRDefault="0035377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Прямоугольник 69" o:spid="_x0000_s1089" style="position:absolute;left:1796;top:15717;width:8681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6D691740" w14:textId="3F2FD9CE" w:rsidR="00C15171" w:rsidRDefault="003C6B12">
                      <w:pPr>
                        <w:jc w:val="center"/>
                        <w:rPr>
                          <w:rFonts w:eastAsia="Times New Roman"/>
                        </w:rPr>
                      </w:pP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Проектирование,</w:t>
                      </w:r>
                      <w:r w:rsidRPr="003C6B1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дизайн и программная реализация модуля управление телекоммуникационными услугами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250"/>
    <w:multiLevelType w:val="hybridMultilevel"/>
    <w:tmpl w:val="E89EA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05A6C"/>
    <w:multiLevelType w:val="multilevel"/>
    <w:tmpl w:val="314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B61EB"/>
    <w:multiLevelType w:val="multilevel"/>
    <w:tmpl w:val="02BB61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D71FC8"/>
    <w:multiLevelType w:val="multilevel"/>
    <w:tmpl w:val="C1B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4922"/>
    <w:multiLevelType w:val="multilevel"/>
    <w:tmpl w:val="BD9E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412AE"/>
    <w:multiLevelType w:val="multilevel"/>
    <w:tmpl w:val="ACCC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D02CD"/>
    <w:multiLevelType w:val="multilevel"/>
    <w:tmpl w:val="127D02C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6D5496"/>
    <w:multiLevelType w:val="multilevel"/>
    <w:tmpl w:val="760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942FC"/>
    <w:multiLevelType w:val="multilevel"/>
    <w:tmpl w:val="E50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36C0A"/>
    <w:multiLevelType w:val="multilevel"/>
    <w:tmpl w:val="1AC36C0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30CD8"/>
    <w:multiLevelType w:val="multilevel"/>
    <w:tmpl w:val="28467B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1D1C6591"/>
    <w:multiLevelType w:val="multilevel"/>
    <w:tmpl w:val="1D1C6591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D1F6C49"/>
    <w:multiLevelType w:val="multilevel"/>
    <w:tmpl w:val="1D1F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03057"/>
    <w:multiLevelType w:val="multilevel"/>
    <w:tmpl w:val="1F30305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9D7C0F"/>
    <w:multiLevelType w:val="multilevel"/>
    <w:tmpl w:val="2618EB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15" w15:restartNumberingAfterBreak="0">
    <w:nsid w:val="243948D0"/>
    <w:multiLevelType w:val="multilevel"/>
    <w:tmpl w:val="243948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3961A6"/>
    <w:multiLevelType w:val="multilevel"/>
    <w:tmpl w:val="9CF29D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245225FB"/>
    <w:multiLevelType w:val="multilevel"/>
    <w:tmpl w:val="245225F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121974"/>
    <w:multiLevelType w:val="multilevel"/>
    <w:tmpl w:val="752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F6EF1"/>
    <w:multiLevelType w:val="multilevel"/>
    <w:tmpl w:val="2C0F6EF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287774"/>
    <w:multiLevelType w:val="multilevel"/>
    <w:tmpl w:val="BE4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845E8"/>
    <w:multiLevelType w:val="hybridMultilevel"/>
    <w:tmpl w:val="4BBA8054"/>
    <w:lvl w:ilvl="0" w:tplc="3E522D9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7E1722B"/>
    <w:multiLevelType w:val="multilevel"/>
    <w:tmpl w:val="37E1722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97083"/>
    <w:multiLevelType w:val="multilevel"/>
    <w:tmpl w:val="3859708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D439A0"/>
    <w:multiLevelType w:val="multilevel"/>
    <w:tmpl w:val="39D439A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A5E6D82"/>
    <w:multiLevelType w:val="multilevel"/>
    <w:tmpl w:val="3A5E6D8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A26814"/>
    <w:multiLevelType w:val="multilevel"/>
    <w:tmpl w:val="2C8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C94F95"/>
    <w:multiLevelType w:val="multilevel"/>
    <w:tmpl w:val="AB9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474A0"/>
    <w:multiLevelType w:val="multilevel"/>
    <w:tmpl w:val="11729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1048" w:hanging="48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EF1559A"/>
    <w:multiLevelType w:val="multilevel"/>
    <w:tmpl w:val="776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D01EE"/>
    <w:multiLevelType w:val="multilevel"/>
    <w:tmpl w:val="7E80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5E4974"/>
    <w:multiLevelType w:val="multilevel"/>
    <w:tmpl w:val="465E49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69A3D65"/>
    <w:multiLevelType w:val="multilevel"/>
    <w:tmpl w:val="469A3D65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7F96333"/>
    <w:multiLevelType w:val="multilevel"/>
    <w:tmpl w:val="47F96333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054DFE"/>
    <w:multiLevelType w:val="multilevel"/>
    <w:tmpl w:val="4E054D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F6F21"/>
    <w:multiLevelType w:val="multilevel"/>
    <w:tmpl w:val="4FDF6F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E4306E"/>
    <w:multiLevelType w:val="multilevel"/>
    <w:tmpl w:val="52E4306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364585D"/>
    <w:multiLevelType w:val="multilevel"/>
    <w:tmpl w:val="1EB21D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pStyle w:val="111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8" w15:restartNumberingAfterBreak="0">
    <w:nsid w:val="54C55F03"/>
    <w:multiLevelType w:val="multilevel"/>
    <w:tmpl w:val="8C96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17D77"/>
    <w:multiLevelType w:val="multilevel"/>
    <w:tmpl w:val="193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3E7FA8"/>
    <w:multiLevelType w:val="multilevel"/>
    <w:tmpl w:val="6D2E14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41" w15:restartNumberingAfterBreak="0">
    <w:nsid w:val="63D47F55"/>
    <w:multiLevelType w:val="multilevel"/>
    <w:tmpl w:val="5B8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A40228"/>
    <w:multiLevelType w:val="multilevel"/>
    <w:tmpl w:val="65A4022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5B400CE"/>
    <w:multiLevelType w:val="multilevel"/>
    <w:tmpl w:val="65B400C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5E146CC"/>
    <w:multiLevelType w:val="multilevel"/>
    <w:tmpl w:val="6EA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D5F7E"/>
    <w:multiLevelType w:val="multilevel"/>
    <w:tmpl w:val="669D5F7E"/>
    <w:lvl w:ilvl="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66A34CB1"/>
    <w:multiLevelType w:val="multilevel"/>
    <w:tmpl w:val="66A34CB1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8844EAB"/>
    <w:multiLevelType w:val="multilevel"/>
    <w:tmpl w:val="68844EA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6A157514"/>
    <w:multiLevelType w:val="multilevel"/>
    <w:tmpl w:val="AFA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5A2F71"/>
    <w:multiLevelType w:val="multilevel"/>
    <w:tmpl w:val="6B5A2F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D302879"/>
    <w:multiLevelType w:val="multilevel"/>
    <w:tmpl w:val="6D30287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D715C04"/>
    <w:multiLevelType w:val="multilevel"/>
    <w:tmpl w:val="8B0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83A2E"/>
    <w:multiLevelType w:val="multilevel"/>
    <w:tmpl w:val="6DD83A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F6E14CD"/>
    <w:multiLevelType w:val="multilevel"/>
    <w:tmpl w:val="6628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657710"/>
    <w:multiLevelType w:val="multilevel"/>
    <w:tmpl w:val="716577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3500E81"/>
    <w:multiLevelType w:val="multilevel"/>
    <w:tmpl w:val="508697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56" w15:restartNumberingAfterBreak="0">
    <w:nsid w:val="73D15785"/>
    <w:multiLevelType w:val="multilevel"/>
    <w:tmpl w:val="73D15785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750C25CD"/>
    <w:multiLevelType w:val="multilevel"/>
    <w:tmpl w:val="EB9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9057F"/>
    <w:multiLevelType w:val="multilevel"/>
    <w:tmpl w:val="076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004B36"/>
    <w:multiLevelType w:val="multilevel"/>
    <w:tmpl w:val="3CC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212EEB"/>
    <w:multiLevelType w:val="multilevel"/>
    <w:tmpl w:val="583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A7487"/>
    <w:multiLevelType w:val="multilevel"/>
    <w:tmpl w:val="7E1A748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9F6B71"/>
    <w:multiLevelType w:val="multilevel"/>
    <w:tmpl w:val="7E9F6B7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F3E54C6"/>
    <w:multiLevelType w:val="multilevel"/>
    <w:tmpl w:val="F3A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C15FE7"/>
    <w:multiLevelType w:val="multilevel"/>
    <w:tmpl w:val="B64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22421">
    <w:abstractNumId w:val="50"/>
  </w:num>
  <w:num w:numId="2" w16cid:durableId="127357489">
    <w:abstractNumId w:val="56"/>
  </w:num>
  <w:num w:numId="3" w16cid:durableId="208999476">
    <w:abstractNumId w:val="43"/>
  </w:num>
  <w:num w:numId="4" w16cid:durableId="118189892">
    <w:abstractNumId w:val="2"/>
  </w:num>
  <w:num w:numId="5" w16cid:durableId="2142651546">
    <w:abstractNumId w:val="19"/>
  </w:num>
  <w:num w:numId="6" w16cid:durableId="308677261">
    <w:abstractNumId w:val="17"/>
  </w:num>
  <w:num w:numId="7" w16cid:durableId="1179277624">
    <w:abstractNumId w:val="49"/>
  </w:num>
  <w:num w:numId="8" w16cid:durableId="2114157596">
    <w:abstractNumId w:val="42"/>
  </w:num>
  <w:num w:numId="9" w16cid:durableId="1894585856">
    <w:abstractNumId w:val="11"/>
  </w:num>
  <w:num w:numId="10" w16cid:durableId="710765495">
    <w:abstractNumId w:val="45"/>
  </w:num>
  <w:num w:numId="11" w16cid:durableId="1025254369">
    <w:abstractNumId w:val="13"/>
  </w:num>
  <w:num w:numId="12" w16cid:durableId="1744599008">
    <w:abstractNumId w:val="34"/>
  </w:num>
  <w:num w:numId="13" w16cid:durableId="1923640922">
    <w:abstractNumId w:val="6"/>
  </w:num>
  <w:num w:numId="14" w16cid:durableId="970746142">
    <w:abstractNumId w:val="25"/>
  </w:num>
  <w:num w:numId="15" w16cid:durableId="1172447691">
    <w:abstractNumId w:val="33"/>
  </w:num>
  <w:num w:numId="16" w16cid:durableId="502161049">
    <w:abstractNumId w:val="9"/>
  </w:num>
  <w:num w:numId="17" w16cid:durableId="2041128951">
    <w:abstractNumId w:val="46"/>
  </w:num>
  <w:num w:numId="18" w16cid:durableId="1704744508">
    <w:abstractNumId w:val="36"/>
  </w:num>
  <w:num w:numId="19" w16cid:durableId="1067455224">
    <w:abstractNumId w:val="47"/>
  </w:num>
  <w:num w:numId="20" w16cid:durableId="1646664451">
    <w:abstractNumId w:val="54"/>
  </w:num>
  <w:num w:numId="21" w16cid:durableId="381364962">
    <w:abstractNumId w:val="31"/>
  </w:num>
  <w:num w:numId="22" w16cid:durableId="603727300">
    <w:abstractNumId w:val="32"/>
  </w:num>
  <w:num w:numId="23" w16cid:durableId="251664551">
    <w:abstractNumId w:val="61"/>
  </w:num>
  <w:num w:numId="24" w16cid:durableId="1335500584">
    <w:abstractNumId w:val="62"/>
  </w:num>
  <w:num w:numId="25" w16cid:durableId="534004857">
    <w:abstractNumId w:val="15"/>
  </w:num>
  <w:num w:numId="26" w16cid:durableId="2032949628">
    <w:abstractNumId w:val="23"/>
  </w:num>
  <w:num w:numId="27" w16cid:durableId="229192616">
    <w:abstractNumId w:val="52"/>
  </w:num>
  <w:num w:numId="28" w16cid:durableId="1962612139">
    <w:abstractNumId w:val="24"/>
  </w:num>
  <w:num w:numId="29" w16cid:durableId="681273759">
    <w:abstractNumId w:val="12"/>
  </w:num>
  <w:num w:numId="30" w16cid:durableId="658732210">
    <w:abstractNumId w:val="35"/>
  </w:num>
  <w:num w:numId="31" w16cid:durableId="1234268462">
    <w:abstractNumId w:val="22"/>
  </w:num>
  <w:num w:numId="32" w16cid:durableId="1577590236">
    <w:abstractNumId w:val="28"/>
  </w:num>
  <w:num w:numId="33" w16cid:durableId="787889654">
    <w:abstractNumId w:val="40"/>
  </w:num>
  <w:num w:numId="34" w16cid:durableId="1226526890">
    <w:abstractNumId w:val="55"/>
  </w:num>
  <w:num w:numId="35" w16cid:durableId="1803620179">
    <w:abstractNumId w:val="37"/>
  </w:num>
  <w:num w:numId="36" w16cid:durableId="240525099">
    <w:abstractNumId w:val="14"/>
  </w:num>
  <w:num w:numId="37" w16cid:durableId="1101874203">
    <w:abstractNumId w:val="10"/>
  </w:num>
  <w:num w:numId="38" w16cid:durableId="155919081">
    <w:abstractNumId w:val="27"/>
  </w:num>
  <w:num w:numId="39" w16cid:durableId="857083480">
    <w:abstractNumId w:val="51"/>
  </w:num>
  <w:num w:numId="40" w16cid:durableId="2066950446">
    <w:abstractNumId w:val="5"/>
  </w:num>
  <w:num w:numId="41" w16cid:durableId="1058817105">
    <w:abstractNumId w:val="53"/>
  </w:num>
  <w:num w:numId="42" w16cid:durableId="715663256">
    <w:abstractNumId w:val="60"/>
  </w:num>
  <w:num w:numId="43" w16cid:durableId="548299136">
    <w:abstractNumId w:val="20"/>
  </w:num>
  <w:num w:numId="44" w16cid:durableId="737438787">
    <w:abstractNumId w:val="63"/>
  </w:num>
  <w:num w:numId="45" w16cid:durableId="1120412698">
    <w:abstractNumId w:val="41"/>
  </w:num>
  <w:num w:numId="46" w16cid:durableId="1948081971">
    <w:abstractNumId w:val="30"/>
  </w:num>
  <w:num w:numId="47" w16cid:durableId="622420063">
    <w:abstractNumId w:val="37"/>
  </w:num>
  <w:num w:numId="48" w16cid:durableId="31535627">
    <w:abstractNumId w:val="37"/>
  </w:num>
  <w:num w:numId="49" w16cid:durableId="2067793725">
    <w:abstractNumId w:val="16"/>
  </w:num>
  <w:num w:numId="50" w16cid:durableId="1501852420">
    <w:abstractNumId w:val="37"/>
  </w:num>
  <w:num w:numId="51" w16cid:durableId="1535457092">
    <w:abstractNumId w:val="37"/>
  </w:num>
  <w:num w:numId="52" w16cid:durableId="1797597341">
    <w:abstractNumId w:val="37"/>
  </w:num>
  <w:num w:numId="53" w16cid:durableId="1164053111">
    <w:abstractNumId w:val="44"/>
  </w:num>
  <w:num w:numId="54" w16cid:durableId="465776731">
    <w:abstractNumId w:val="18"/>
  </w:num>
  <w:num w:numId="55" w16cid:durableId="637803808">
    <w:abstractNumId w:val="29"/>
  </w:num>
  <w:num w:numId="56" w16cid:durableId="1541555146">
    <w:abstractNumId w:val="59"/>
  </w:num>
  <w:num w:numId="57" w16cid:durableId="1288512038">
    <w:abstractNumId w:val="38"/>
  </w:num>
  <w:num w:numId="58" w16cid:durableId="1229725491">
    <w:abstractNumId w:val="39"/>
  </w:num>
  <w:num w:numId="59" w16cid:durableId="1024940151">
    <w:abstractNumId w:val="8"/>
  </w:num>
  <w:num w:numId="60" w16cid:durableId="1846165856">
    <w:abstractNumId w:val="4"/>
  </w:num>
  <w:num w:numId="61" w16cid:durableId="1101298922">
    <w:abstractNumId w:val="0"/>
  </w:num>
  <w:num w:numId="62" w16cid:durableId="229652777">
    <w:abstractNumId w:val="21"/>
  </w:num>
  <w:num w:numId="63" w16cid:durableId="1187644265">
    <w:abstractNumId w:val="1"/>
  </w:num>
  <w:num w:numId="64" w16cid:durableId="1695227638">
    <w:abstractNumId w:val="3"/>
  </w:num>
  <w:num w:numId="65" w16cid:durableId="217016146">
    <w:abstractNumId w:val="57"/>
  </w:num>
  <w:num w:numId="66" w16cid:durableId="190925775">
    <w:abstractNumId w:val="48"/>
  </w:num>
  <w:num w:numId="67" w16cid:durableId="237401265">
    <w:abstractNumId w:val="64"/>
  </w:num>
  <w:num w:numId="68" w16cid:durableId="301352432">
    <w:abstractNumId w:val="58"/>
  </w:num>
  <w:num w:numId="69" w16cid:durableId="1651136488">
    <w:abstractNumId w:val="26"/>
  </w:num>
  <w:num w:numId="70" w16cid:durableId="1203323031">
    <w:abstractNumId w:val="7"/>
  </w:num>
  <w:num w:numId="71" w16cid:durableId="980891112">
    <w:abstractNumId w:val="37"/>
  </w:num>
  <w:num w:numId="72" w16cid:durableId="1830974564">
    <w:abstractNumId w:val="37"/>
  </w:num>
  <w:num w:numId="73" w16cid:durableId="18702189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325"/>
    <w:rsid w:val="00001F4C"/>
    <w:rsid w:val="000031B4"/>
    <w:rsid w:val="000120CF"/>
    <w:rsid w:val="00014287"/>
    <w:rsid w:val="000143A7"/>
    <w:rsid w:val="00015C6C"/>
    <w:rsid w:val="0002666F"/>
    <w:rsid w:val="00026774"/>
    <w:rsid w:val="00035421"/>
    <w:rsid w:val="000365FC"/>
    <w:rsid w:val="000370C3"/>
    <w:rsid w:val="00042089"/>
    <w:rsid w:val="00046DB8"/>
    <w:rsid w:val="00047DB6"/>
    <w:rsid w:val="00051D06"/>
    <w:rsid w:val="00062CCD"/>
    <w:rsid w:val="0006519C"/>
    <w:rsid w:val="000654AA"/>
    <w:rsid w:val="0006721C"/>
    <w:rsid w:val="000673C1"/>
    <w:rsid w:val="00073C7B"/>
    <w:rsid w:val="00074DA6"/>
    <w:rsid w:val="00075082"/>
    <w:rsid w:val="000757BC"/>
    <w:rsid w:val="00077FBC"/>
    <w:rsid w:val="00080D7B"/>
    <w:rsid w:val="000839A1"/>
    <w:rsid w:val="00084969"/>
    <w:rsid w:val="00095A48"/>
    <w:rsid w:val="000A1BCB"/>
    <w:rsid w:val="000A2920"/>
    <w:rsid w:val="000A6CFB"/>
    <w:rsid w:val="000B117E"/>
    <w:rsid w:val="000B1FC1"/>
    <w:rsid w:val="000B2D19"/>
    <w:rsid w:val="000B3897"/>
    <w:rsid w:val="000B6443"/>
    <w:rsid w:val="000B6608"/>
    <w:rsid w:val="000B7ED2"/>
    <w:rsid w:val="000C0131"/>
    <w:rsid w:val="000C2C04"/>
    <w:rsid w:val="000C31B6"/>
    <w:rsid w:val="000C52E7"/>
    <w:rsid w:val="000D01C4"/>
    <w:rsid w:val="000D0E6B"/>
    <w:rsid w:val="000D1883"/>
    <w:rsid w:val="000D1DFE"/>
    <w:rsid w:val="000D6B27"/>
    <w:rsid w:val="000D7530"/>
    <w:rsid w:val="000E049B"/>
    <w:rsid w:val="000E3FF4"/>
    <w:rsid w:val="000E47DF"/>
    <w:rsid w:val="000E64F8"/>
    <w:rsid w:val="000F3719"/>
    <w:rsid w:val="000F526E"/>
    <w:rsid w:val="0010432E"/>
    <w:rsid w:val="00104689"/>
    <w:rsid w:val="00106327"/>
    <w:rsid w:val="0012268D"/>
    <w:rsid w:val="001230C0"/>
    <w:rsid w:val="001244E6"/>
    <w:rsid w:val="00124F95"/>
    <w:rsid w:val="00132BCE"/>
    <w:rsid w:val="00137A9C"/>
    <w:rsid w:val="00140B86"/>
    <w:rsid w:val="00143A32"/>
    <w:rsid w:val="00144A46"/>
    <w:rsid w:val="00150C10"/>
    <w:rsid w:val="00150E46"/>
    <w:rsid w:val="00153AA7"/>
    <w:rsid w:val="00155B9F"/>
    <w:rsid w:val="001578E8"/>
    <w:rsid w:val="0016343A"/>
    <w:rsid w:val="001640D6"/>
    <w:rsid w:val="00167CC0"/>
    <w:rsid w:val="00170198"/>
    <w:rsid w:val="0017538A"/>
    <w:rsid w:val="00175E46"/>
    <w:rsid w:val="00176496"/>
    <w:rsid w:val="00176C81"/>
    <w:rsid w:val="0018195F"/>
    <w:rsid w:val="001851A6"/>
    <w:rsid w:val="00187ADE"/>
    <w:rsid w:val="001939B3"/>
    <w:rsid w:val="001972E5"/>
    <w:rsid w:val="001A3E67"/>
    <w:rsid w:val="001A44D3"/>
    <w:rsid w:val="001A529C"/>
    <w:rsid w:val="001A55EF"/>
    <w:rsid w:val="001B3234"/>
    <w:rsid w:val="001B3FAB"/>
    <w:rsid w:val="001C09CD"/>
    <w:rsid w:val="001C1405"/>
    <w:rsid w:val="001C1ECF"/>
    <w:rsid w:val="001C268D"/>
    <w:rsid w:val="001C26C2"/>
    <w:rsid w:val="001C2C62"/>
    <w:rsid w:val="001C4C30"/>
    <w:rsid w:val="001C55EF"/>
    <w:rsid w:val="001C563B"/>
    <w:rsid w:val="001C6FF5"/>
    <w:rsid w:val="001C702F"/>
    <w:rsid w:val="001D208A"/>
    <w:rsid w:val="001D4B38"/>
    <w:rsid w:val="001D7858"/>
    <w:rsid w:val="001E23CE"/>
    <w:rsid w:val="001E3D1B"/>
    <w:rsid w:val="001F4513"/>
    <w:rsid w:val="001F628B"/>
    <w:rsid w:val="001F7CEF"/>
    <w:rsid w:val="002035A7"/>
    <w:rsid w:val="00203D47"/>
    <w:rsid w:val="00205540"/>
    <w:rsid w:val="00205AB5"/>
    <w:rsid w:val="00206C75"/>
    <w:rsid w:val="00207052"/>
    <w:rsid w:val="00213134"/>
    <w:rsid w:val="00220185"/>
    <w:rsid w:val="00220A42"/>
    <w:rsid w:val="00220A77"/>
    <w:rsid w:val="002214EA"/>
    <w:rsid w:val="0022192C"/>
    <w:rsid w:val="00224D81"/>
    <w:rsid w:val="002259E4"/>
    <w:rsid w:val="00225A37"/>
    <w:rsid w:val="00231BB2"/>
    <w:rsid w:val="00245E75"/>
    <w:rsid w:val="00246195"/>
    <w:rsid w:val="002527D8"/>
    <w:rsid w:val="00256C64"/>
    <w:rsid w:val="002646D0"/>
    <w:rsid w:val="002668FA"/>
    <w:rsid w:val="00266BA4"/>
    <w:rsid w:val="0027317C"/>
    <w:rsid w:val="00283971"/>
    <w:rsid w:val="00284242"/>
    <w:rsid w:val="0028505D"/>
    <w:rsid w:val="00285F5E"/>
    <w:rsid w:val="00290B97"/>
    <w:rsid w:val="0029282C"/>
    <w:rsid w:val="00293CD3"/>
    <w:rsid w:val="0029469B"/>
    <w:rsid w:val="0029474F"/>
    <w:rsid w:val="002961AD"/>
    <w:rsid w:val="00296924"/>
    <w:rsid w:val="0029707D"/>
    <w:rsid w:val="002B5454"/>
    <w:rsid w:val="002B6522"/>
    <w:rsid w:val="002C1584"/>
    <w:rsid w:val="002C6354"/>
    <w:rsid w:val="002C6511"/>
    <w:rsid w:val="002C663A"/>
    <w:rsid w:val="002C74D3"/>
    <w:rsid w:val="002D1441"/>
    <w:rsid w:val="002D1610"/>
    <w:rsid w:val="002D1CB8"/>
    <w:rsid w:val="002D2BD8"/>
    <w:rsid w:val="002D41D8"/>
    <w:rsid w:val="002D4A14"/>
    <w:rsid w:val="002D6B5A"/>
    <w:rsid w:val="002D70EB"/>
    <w:rsid w:val="002E1889"/>
    <w:rsid w:val="002E1DF6"/>
    <w:rsid w:val="002E2769"/>
    <w:rsid w:val="002E45E1"/>
    <w:rsid w:val="002E510F"/>
    <w:rsid w:val="002F0571"/>
    <w:rsid w:val="002F1361"/>
    <w:rsid w:val="002F49A6"/>
    <w:rsid w:val="00301D7E"/>
    <w:rsid w:val="00304990"/>
    <w:rsid w:val="0030585F"/>
    <w:rsid w:val="00306B33"/>
    <w:rsid w:val="0031652C"/>
    <w:rsid w:val="00320AC0"/>
    <w:rsid w:val="00323A7D"/>
    <w:rsid w:val="00323D28"/>
    <w:rsid w:val="00325744"/>
    <w:rsid w:val="00326603"/>
    <w:rsid w:val="00326A7E"/>
    <w:rsid w:val="003274CC"/>
    <w:rsid w:val="00330D44"/>
    <w:rsid w:val="003310B4"/>
    <w:rsid w:val="00331793"/>
    <w:rsid w:val="0033222B"/>
    <w:rsid w:val="00332DAA"/>
    <w:rsid w:val="00335551"/>
    <w:rsid w:val="00336908"/>
    <w:rsid w:val="00343FB7"/>
    <w:rsid w:val="00346175"/>
    <w:rsid w:val="00350331"/>
    <w:rsid w:val="00353779"/>
    <w:rsid w:val="0036231F"/>
    <w:rsid w:val="003647EE"/>
    <w:rsid w:val="00365F2B"/>
    <w:rsid w:val="00367031"/>
    <w:rsid w:val="00367C5F"/>
    <w:rsid w:val="003759F8"/>
    <w:rsid w:val="00386DA6"/>
    <w:rsid w:val="00386FD5"/>
    <w:rsid w:val="003875E3"/>
    <w:rsid w:val="00392BCE"/>
    <w:rsid w:val="00396EC1"/>
    <w:rsid w:val="003A12BC"/>
    <w:rsid w:val="003A4A65"/>
    <w:rsid w:val="003A6959"/>
    <w:rsid w:val="003A7667"/>
    <w:rsid w:val="003B1226"/>
    <w:rsid w:val="003B4627"/>
    <w:rsid w:val="003B5154"/>
    <w:rsid w:val="003B627F"/>
    <w:rsid w:val="003C00C8"/>
    <w:rsid w:val="003C1622"/>
    <w:rsid w:val="003C653C"/>
    <w:rsid w:val="003C6B12"/>
    <w:rsid w:val="003D280A"/>
    <w:rsid w:val="003D546C"/>
    <w:rsid w:val="003D6CAB"/>
    <w:rsid w:val="003E3153"/>
    <w:rsid w:val="003E71DE"/>
    <w:rsid w:val="003F10E8"/>
    <w:rsid w:val="003F4CC0"/>
    <w:rsid w:val="0040215C"/>
    <w:rsid w:val="004068EA"/>
    <w:rsid w:val="0041245B"/>
    <w:rsid w:val="00413CF1"/>
    <w:rsid w:val="0041535A"/>
    <w:rsid w:val="00417325"/>
    <w:rsid w:val="00417BD6"/>
    <w:rsid w:val="00421205"/>
    <w:rsid w:val="004264DC"/>
    <w:rsid w:val="004345B7"/>
    <w:rsid w:val="00436A32"/>
    <w:rsid w:val="00443680"/>
    <w:rsid w:val="00443C77"/>
    <w:rsid w:val="00445B1B"/>
    <w:rsid w:val="00445CE5"/>
    <w:rsid w:val="0045492C"/>
    <w:rsid w:val="00460147"/>
    <w:rsid w:val="004603FA"/>
    <w:rsid w:val="00461081"/>
    <w:rsid w:val="004618D6"/>
    <w:rsid w:val="00461D73"/>
    <w:rsid w:val="00463FA0"/>
    <w:rsid w:val="00472A0C"/>
    <w:rsid w:val="00472E58"/>
    <w:rsid w:val="00477E3E"/>
    <w:rsid w:val="0048092F"/>
    <w:rsid w:val="00486335"/>
    <w:rsid w:val="0048758E"/>
    <w:rsid w:val="0049715A"/>
    <w:rsid w:val="00497797"/>
    <w:rsid w:val="004A1837"/>
    <w:rsid w:val="004A251C"/>
    <w:rsid w:val="004A50CA"/>
    <w:rsid w:val="004A7EC2"/>
    <w:rsid w:val="004B058F"/>
    <w:rsid w:val="004B1750"/>
    <w:rsid w:val="004B3957"/>
    <w:rsid w:val="004B3F22"/>
    <w:rsid w:val="004B5A39"/>
    <w:rsid w:val="004B7C1F"/>
    <w:rsid w:val="004C1B74"/>
    <w:rsid w:val="004C1BA6"/>
    <w:rsid w:val="004C5268"/>
    <w:rsid w:val="004C6612"/>
    <w:rsid w:val="004D08EC"/>
    <w:rsid w:val="004D5298"/>
    <w:rsid w:val="004E05B5"/>
    <w:rsid w:val="004F00A1"/>
    <w:rsid w:val="004F1BFC"/>
    <w:rsid w:val="004F27DC"/>
    <w:rsid w:val="004F355F"/>
    <w:rsid w:val="004F5179"/>
    <w:rsid w:val="004F551F"/>
    <w:rsid w:val="004F73C9"/>
    <w:rsid w:val="004F7DB3"/>
    <w:rsid w:val="005009DF"/>
    <w:rsid w:val="00501635"/>
    <w:rsid w:val="00502E85"/>
    <w:rsid w:val="0051228D"/>
    <w:rsid w:val="0051377A"/>
    <w:rsid w:val="005150BF"/>
    <w:rsid w:val="00515190"/>
    <w:rsid w:val="0051787B"/>
    <w:rsid w:val="0052714D"/>
    <w:rsid w:val="0053099A"/>
    <w:rsid w:val="00532A20"/>
    <w:rsid w:val="00537965"/>
    <w:rsid w:val="00540DA5"/>
    <w:rsid w:val="005445BE"/>
    <w:rsid w:val="005478C7"/>
    <w:rsid w:val="00552053"/>
    <w:rsid w:val="00560F80"/>
    <w:rsid w:val="00561C78"/>
    <w:rsid w:val="005640A2"/>
    <w:rsid w:val="00565AE9"/>
    <w:rsid w:val="005679E5"/>
    <w:rsid w:val="00567B6C"/>
    <w:rsid w:val="005742E1"/>
    <w:rsid w:val="00582960"/>
    <w:rsid w:val="005835B0"/>
    <w:rsid w:val="0058492A"/>
    <w:rsid w:val="00585972"/>
    <w:rsid w:val="00587952"/>
    <w:rsid w:val="00596ED5"/>
    <w:rsid w:val="005A4A06"/>
    <w:rsid w:val="005A7B37"/>
    <w:rsid w:val="005B1078"/>
    <w:rsid w:val="005B1574"/>
    <w:rsid w:val="005B2759"/>
    <w:rsid w:val="005B6A24"/>
    <w:rsid w:val="005B7A31"/>
    <w:rsid w:val="005C61AB"/>
    <w:rsid w:val="005D196D"/>
    <w:rsid w:val="005D4420"/>
    <w:rsid w:val="005E3408"/>
    <w:rsid w:val="005E5385"/>
    <w:rsid w:val="005E659F"/>
    <w:rsid w:val="005F08E0"/>
    <w:rsid w:val="005F14E6"/>
    <w:rsid w:val="005F1B1A"/>
    <w:rsid w:val="005F6210"/>
    <w:rsid w:val="005F7F4A"/>
    <w:rsid w:val="00601409"/>
    <w:rsid w:val="00602E51"/>
    <w:rsid w:val="00607749"/>
    <w:rsid w:val="00621EFA"/>
    <w:rsid w:val="00634FAE"/>
    <w:rsid w:val="0063613B"/>
    <w:rsid w:val="00636E1C"/>
    <w:rsid w:val="0063749A"/>
    <w:rsid w:val="00641D2D"/>
    <w:rsid w:val="00643FC3"/>
    <w:rsid w:val="006467F8"/>
    <w:rsid w:val="00650339"/>
    <w:rsid w:val="006511A1"/>
    <w:rsid w:val="00653EA2"/>
    <w:rsid w:val="006565F0"/>
    <w:rsid w:val="0065722E"/>
    <w:rsid w:val="00660C1E"/>
    <w:rsid w:val="00662171"/>
    <w:rsid w:val="006627BC"/>
    <w:rsid w:val="00662DEF"/>
    <w:rsid w:val="0066635F"/>
    <w:rsid w:val="006663D8"/>
    <w:rsid w:val="006664FF"/>
    <w:rsid w:val="00671B06"/>
    <w:rsid w:val="00675213"/>
    <w:rsid w:val="00680151"/>
    <w:rsid w:val="006956F3"/>
    <w:rsid w:val="006A01AE"/>
    <w:rsid w:val="006A037E"/>
    <w:rsid w:val="006A2B42"/>
    <w:rsid w:val="006A2EA4"/>
    <w:rsid w:val="006A2F03"/>
    <w:rsid w:val="006A56BE"/>
    <w:rsid w:val="006A7A39"/>
    <w:rsid w:val="006B22D0"/>
    <w:rsid w:val="006B583F"/>
    <w:rsid w:val="006B6AFD"/>
    <w:rsid w:val="006B7CB1"/>
    <w:rsid w:val="006C0BED"/>
    <w:rsid w:val="006C2DB2"/>
    <w:rsid w:val="006C38FE"/>
    <w:rsid w:val="006C7CAF"/>
    <w:rsid w:val="006D1E54"/>
    <w:rsid w:val="006D21AF"/>
    <w:rsid w:val="006D3B6B"/>
    <w:rsid w:val="006D448F"/>
    <w:rsid w:val="006E0B05"/>
    <w:rsid w:val="006E138F"/>
    <w:rsid w:val="006E1F92"/>
    <w:rsid w:val="006E463F"/>
    <w:rsid w:val="006E5486"/>
    <w:rsid w:val="006E6720"/>
    <w:rsid w:val="006E6D39"/>
    <w:rsid w:val="006F0216"/>
    <w:rsid w:val="006F029A"/>
    <w:rsid w:val="006F1FFD"/>
    <w:rsid w:val="006F3C48"/>
    <w:rsid w:val="006F4877"/>
    <w:rsid w:val="006F4E0C"/>
    <w:rsid w:val="006F561D"/>
    <w:rsid w:val="006F5829"/>
    <w:rsid w:val="006F64C7"/>
    <w:rsid w:val="007015C1"/>
    <w:rsid w:val="00702BA4"/>
    <w:rsid w:val="0070621E"/>
    <w:rsid w:val="00713E20"/>
    <w:rsid w:val="00715FD0"/>
    <w:rsid w:val="0071610B"/>
    <w:rsid w:val="0071727B"/>
    <w:rsid w:val="00720F56"/>
    <w:rsid w:val="00722C99"/>
    <w:rsid w:val="00724F07"/>
    <w:rsid w:val="00725C7A"/>
    <w:rsid w:val="00726360"/>
    <w:rsid w:val="0072672D"/>
    <w:rsid w:val="00727C96"/>
    <w:rsid w:val="007337E8"/>
    <w:rsid w:val="00734FF1"/>
    <w:rsid w:val="007369FF"/>
    <w:rsid w:val="00740824"/>
    <w:rsid w:val="00745085"/>
    <w:rsid w:val="007452D6"/>
    <w:rsid w:val="00750899"/>
    <w:rsid w:val="007526B3"/>
    <w:rsid w:val="00753720"/>
    <w:rsid w:val="007547DC"/>
    <w:rsid w:val="00760868"/>
    <w:rsid w:val="00760929"/>
    <w:rsid w:val="00762E35"/>
    <w:rsid w:val="0076332D"/>
    <w:rsid w:val="00764C88"/>
    <w:rsid w:val="00767583"/>
    <w:rsid w:val="007719E0"/>
    <w:rsid w:val="00771CB5"/>
    <w:rsid w:val="00772EBE"/>
    <w:rsid w:val="00774314"/>
    <w:rsid w:val="0078030A"/>
    <w:rsid w:val="007828D8"/>
    <w:rsid w:val="0078621F"/>
    <w:rsid w:val="007915FB"/>
    <w:rsid w:val="0079185F"/>
    <w:rsid w:val="00794F99"/>
    <w:rsid w:val="0079631B"/>
    <w:rsid w:val="007A0201"/>
    <w:rsid w:val="007A28FE"/>
    <w:rsid w:val="007A30C4"/>
    <w:rsid w:val="007A3A3E"/>
    <w:rsid w:val="007A7BEB"/>
    <w:rsid w:val="007B5D2A"/>
    <w:rsid w:val="007B6E24"/>
    <w:rsid w:val="007B73A8"/>
    <w:rsid w:val="007C01D9"/>
    <w:rsid w:val="007C12A5"/>
    <w:rsid w:val="007C26FA"/>
    <w:rsid w:val="007C2CCC"/>
    <w:rsid w:val="007D093C"/>
    <w:rsid w:val="007D4264"/>
    <w:rsid w:val="007D5860"/>
    <w:rsid w:val="007D6118"/>
    <w:rsid w:val="007E2B47"/>
    <w:rsid w:val="007E330E"/>
    <w:rsid w:val="007E3579"/>
    <w:rsid w:val="007E687C"/>
    <w:rsid w:val="007E6A2E"/>
    <w:rsid w:val="007F26AC"/>
    <w:rsid w:val="007F60FD"/>
    <w:rsid w:val="007F7E1B"/>
    <w:rsid w:val="008005A5"/>
    <w:rsid w:val="008013DA"/>
    <w:rsid w:val="0080309A"/>
    <w:rsid w:val="00806B4C"/>
    <w:rsid w:val="00813D5B"/>
    <w:rsid w:val="00815AE7"/>
    <w:rsid w:val="008168ED"/>
    <w:rsid w:val="0082183D"/>
    <w:rsid w:val="00824D97"/>
    <w:rsid w:val="00832B38"/>
    <w:rsid w:val="00834318"/>
    <w:rsid w:val="0083598F"/>
    <w:rsid w:val="00840BDC"/>
    <w:rsid w:val="0084211A"/>
    <w:rsid w:val="008461B8"/>
    <w:rsid w:val="00847368"/>
    <w:rsid w:val="0085158C"/>
    <w:rsid w:val="008525D9"/>
    <w:rsid w:val="0086149A"/>
    <w:rsid w:val="0086324A"/>
    <w:rsid w:val="00865419"/>
    <w:rsid w:val="008655B3"/>
    <w:rsid w:val="00866899"/>
    <w:rsid w:val="00866E39"/>
    <w:rsid w:val="00867243"/>
    <w:rsid w:val="00871B69"/>
    <w:rsid w:val="00872006"/>
    <w:rsid w:val="0088125D"/>
    <w:rsid w:val="008814FD"/>
    <w:rsid w:val="00881C16"/>
    <w:rsid w:val="00882AE3"/>
    <w:rsid w:val="00882C76"/>
    <w:rsid w:val="008831FD"/>
    <w:rsid w:val="0088514D"/>
    <w:rsid w:val="00885343"/>
    <w:rsid w:val="00885E83"/>
    <w:rsid w:val="008877C2"/>
    <w:rsid w:val="00892C84"/>
    <w:rsid w:val="00895DE6"/>
    <w:rsid w:val="008A411F"/>
    <w:rsid w:val="008A5A33"/>
    <w:rsid w:val="008B0F7A"/>
    <w:rsid w:val="008B2D61"/>
    <w:rsid w:val="008B37C6"/>
    <w:rsid w:val="008B4CBA"/>
    <w:rsid w:val="008B5105"/>
    <w:rsid w:val="008B5653"/>
    <w:rsid w:val="008C0B81"/>
    <w:rsid w:val="008C29AF"/>
    <w:rsid w:val="008C5C0A"/>
    <w:rsid w:val="008C6B0F"/>
    <w:rsid w:val="008D272A"/>
    <w:rsid w:val="008D451C"/>
    <w:rsid w:val="008E09D9"/>
    <w:rsid w:val="008E4648"/>
    <w:rsid w:val="008E678F"/>
    <w:rsid w:val="008F0850"/>
    <w:rsid w:val="008F2B74"/>
    <w:rsid w:val="008F3E7F"/>
    <w:rsid w:val="008F4FEA"/>
    <w:rsid w:val="008F7243"/>
    <w:rsid w:val="00903F14"/>
    <w:rsid w:val="009143CE"/>
    <w:rsid w:val="00915EAA"/>
    <w:rsid w:val="009174ED"/>
    <w:rsid w:val="0092071B"/>
    <w:rsid w:val="009237B0"/>
    <w:rsid w:val="00925D8B"/>
    <w:rsid w:val="00926117"/>
    <w:rsid w:val="00933C5A"/>
    <w:rsid w:val="00933D84"/>
    <w:rsid w:val="009378B0"/>
    <w:rsid w:val="009406E3"/>
    <w:rsid w:val="00944101"/>
    <w:rsid w:val="009455CC"/>
    <w:rsid w:val="00950404"/>
    <w:rsid w:val="0095280D"/>
    <w:rsid w:val="00954ACA"/>
    <w:rsid w:val="0095668E"/>
    <w:rsid w:val="0095746C"/>
    <w:rsid w:val="00957DDB"/>
    <w:rsid w:val="0096088C"/>
    <w:rsid w:val="009616FC"/>
    <w:rsid w:val="00961C36"/>
    <w:rsid w:val="009629BD"/>
    <w:rsid w:val="00963B61"/>
    <w:rsid w:val="00967068"/>
    <w:rsid w:val="00971F80"/>
    <w:rsid w:val="0097263C"/>
    <w:rsid w:val="009758D5"/>
    <w:rsid w:val="00981CEC"/>
    <w:rsid w:val="0098244F"/>
    <w:rsid w:val="00982C99"/>
    <w:rsid w:val="009850F8"/>
    <w:rsid w:val="00985D8D"/>
    <w:rsid w:val="0098732C"/>
    <w:rsid w:val="0099028B"/>
    <w:rsid w:val="009913D0"/>
    <w:rsid w:val="00995005"/>
    <w:rsid w:val="0099621E"/>
    <w:rsid w:val="009978B3"/>
    <w:rsid w:val="009A1B06"/>
    <w:rsid w:val="009B652B"/>
    <w:rsid w:val="009D600D"/>
    <w:rsid w:val="009D79BE"/>
    <w:rsid w:val="009E2986"/>
    <w:rsid w:val="009F0CF0"/>
    <w:rsid w:val="009F4156"/>
    <w:rsid w:val="009F62BC"/>
    <w:rsid w:val="009F649F"/>
    <w:rsid w:val="00A013E4"/>
    <w:rsid w:val="00A043DD"/>
    <w:rsid w:val="00A05C8A"/>
    <w:rsid w:val="00A07B66"/>
    <w:rsid w:val="00A13EAD"/>
    <w:rsid w:val="00A162C0"/>
    <w:rsid w:val="00A21F15"/>
    <w:rsid w:val="00A26716"/>
    <w:rsid w:val="00A26719"/>
    <w:rsid w:val="00A32529"/>
    <w:rsid w:val="00A34B4F"/>
    <w:rsid w:val="00A40B36"/>
    <w:rsid w:val="00A43FAB"/>
    <w:rsid w:val="00A473B7"/>
    <w:rsid w:val="00A50F83"/>
    <w:rsid w:val="00A573D9"/>
    <w:rsid w:val="00A77238"/>
    <w:rsid w:val="00A778C3"/>
    <w:rsid w:val="00A863B1"/>
    <w:rsid w:val="00A86D57"/>
    <w:rsid w:val="00A9311D"/>
    <w:rsid w:val="00AA0282"/>
    <w:rsid w:val="00AA10C5"/>
    <w:rsid w:val="00AA514C"/>
    <w:rsid w:val="00AB6B38"/>
    <w:rsid w:val="00AC0DEE"/>
    <w:rsid w:val="00AC1598"/>
    <w:rsid w:val="00AC1C73"/>
    <w:rsid w:val="00AC2A04"/>
    <w:rsid w:val="00AC2D09"/>
    <w:rsid w:val="00AD00C5"/>
    <w:rsid w:val="00AD112A"/>
    <w:rsid w:val="00AD2293"/>
    <w:rsid w:val="00AD6E98"/>
    <w:rsid w:val="00AE1725"/>
    <w:rsid w:val="00AE1989"/>
    <w:rsid w:val="00AE1D5E"/>
    <w:rsid w:val="00AE3428"/>
    <w:rsid w:val="00AE49B5"/>
    <w:rsid w:val="00AF0044"/>
    <w:rsid w:val="00AF24E0"/>
    <w:rsid w:val="00AF256B"/>
    <w:rsid w:val="00AF2CAE"/>
    <w:rsid w:val="00AF546F"/>
    <w:rsid w:val="00AF736E"/>
    <w:rsid w:val="00B026BF"/>
    <w:rsid w:val="00B026DF"/>
    <w:rsid w:val="00B04693"/>
    <w:rsid w:val="00B074F0"/>
    <w:rsid w:val="00B129EB"/>
    <w:rsid w:val="00B13B9C"/>
    <w:rsid w:val="00B142FF"/>
    <w:rsid w:val="00B24A73"/>
    <w:rsid w:val="00B30922"/>
    <w:rsid w:val="00B30C38"/>
    <w:rsid w:val="00B334B6"/>
    <w:rsid w:val="00B437EA"/>
    <w:rsid w:val="00B50306"/>
    <w:rsid w:val="00B5138A"/>
    <w:rsid w:val="00B5336A"/>
    <w:rsid w:val="00B57D4C"/>
    <w:rsid w:val="00B62D80"/>
    <w:rsid w:val="00B6302E"/>
    <w:rsid w:val="00B6374F"/>
    <w:rsid w:val="00B64CDF"/>
    <w:rsid w:val="00B7078B"/>
    <w:rsid w:val="00B7151B"/>
    <w:rsid w:val="00B725B7"/>
    <w:rsid w:val="00B74F3C"/>
    <w:rsid w:val="00B75EA5"/>
    <w:rsid w:val="00B7679C"/>
    <w:rsid w:val="00B76B20"/>
    <w:rsid w:val="00B81932"/>
    <w:rsid w:val="00B82B5E"/>
    <w:rsid w:val="00B8733B"/>
    <w:rsid w:val="00B92EB9"/>
    <w:rsid w:val="00B93E83"/>
    <w:rsid w:val="00B95DA2"/>
    <w:rsid w:val="00B979AD"/>
    <w:rsid w:val="00BA1719"/>
    <w:rsid w:val="00BA3751"/>
    <w:rsid w:val="00BA5A6C"/>
    <w:rsid w:val="00BB148E"/>
    <w:rsid w:val="00BB409F"/>
    <w:rsid w:val="00BB43F6"/>
    <w:rsid w:val="00BC660D"/>
    <w:rsid w:val="00BD0B1E"/>
    <w:rsid w:val="00BD1774"/>
    <w:rsid w:val="00BD39D1"/>
    <w:rsid w:val="00BD4A48"/>
    <w:rsid w:val="00BD6264"/>
    <w:rsid w:val="00BD7209"/>
    <w:rsid w:val="00BD748F"/>
    <w:rsid w:val="00BE5424"/>
    <w:rsid w:val="00BE7AA3"/>
    <w:rsid w:val="00BF2407"/>
    <w:rsid w:val="00BF2451"/>
    <w:rsid w:val="00BF297C"/>
    <w:rsid w:val="00BF42C9"/>
    <w:rsid w:val="00BF482F"/>
    <w:rsid w:val="00C015BE"/>
    <w:rsid w:val="00C021C0"/>
    <w:rsid w:val="00C0418B"/>
    <w:rsid w:val="00C044F9"/>
    <w:rsid w:val="00C0478B"/>
    <w:rsid w:val="00C05758"/>
    <w:rsid w:val="00C06C53"/>
    <w:rsid w:val="00C122C9"/>
    <w:rsid w:val="00C13E06"/>
    <w:rsid w:val="00C13E91"/>
    <w:rsid w:val="00C14D9B"/>
    <w:rsid w:val="00C15171"/>
    <w:rsid w:val="00C16E5B"/>
    <w:rsid w:val="00C20AF8"/>
    <w:rsid w:val="00C24240"/>
    <w:rsid w:val="00C25D1D"/>
    <w:rsid w:val="00C306F3"/>
    <w:rsid w:val="00C31F88"/>
    <w:rsid w:val="00C36491"/>
    <w:rsid w:val="00C368FF"/>
    <w:rsid w:val="00C453FD"/>
    <w:rsid w:val="00C463A5"/>
    <w:rsid w:val="00C544CB"/>
    <w:rsid w:val="00C57166"/>
    <w:rsid w:val="00C60789"/>
    <w:rsid w:val="00C60ABC"/>
    <w:rsid w:val="00C62DAF"/>
    <w:rsid w:val="00C62FE3"/>
    <w:rsid w:val="00C643BE"/>
    <w:rsid w:val="00C67DA0"/>
    <w:rsid w:val="00C70914"/>
    <w:rsid w:val="00C714B6"/>
    <w:rsid w:val="00C72909"/>
    <w:rsid w:val="00C74E2E"/>
    <w:rsid w:val="00C76CEB"/>
    <w:rsid w:val="00C8356A"/>
    <w:rsid w:val="00C84317"/>
    <w:rsid w:val="00C8740B"/>
    <w:rsid w:val="00C8754F"/>
    <w:rsid w:val="00C94F33"/>
    <w:rsid w:val="00CA2F5D"/>
    <w:rsid w:val="00CA3B40"/>
    <w:rsid w:val="00CA5733"/>
    <w:rsid w:val="00CA57B1"/>
    <w:rsid w:val="00CB04B8"/>
    <w:rsid w:val="00CB1A7D"/>
    <w:rsid w:val="00CB1ADF"/>
    <w:rsid w:val="00CB57FA"/>
    <w:rsid w:val="00CB710F"/>
    <w:rsid w:val="00CC1406"/>
    <w:rsid w:val="00CC2D8D"/>
    <w:rsid w:val="00CC5BB7"/>
    <w:rsid w:val="00CC622D"/>
    <w:rsid w:val="00CD2383"/>
    <w:rsid w:val="00CD3E13"/>
    <w:rsid w:val="00CD5788"/>
    <w:rsid w:val="00CE14B9"/>
    <w:rsid w:val="00CE2C10"/>
    <w:rsid w:val="00CE2DF7"/>
    <w:rsid w:val="00CE330A"/>
    <w:rsid w:val="00CE4B7F"/>
    <w:rsid w:val="00CE4F82"/>
    <w:rsid w:val="00CE7A0C"/>
    <w:rsid w:val="00CE7FA9"/>
    <w:rsid w:val="00CF3A76"/>
    <w:rsid w:val="00D00FB9"/>
    <w:rsid w:val="00D0527B"/>
    <w:rsid w:val="00D06870"/>
    <w:rsid w:val="00D12681"/>
    <w:rsid w:val="00D1282E"/>
    <w:rsid w:val="00D12D28"/>
    <w:rsid w:val="00D14023"/>
    <w:rsid w:val="00D20505"/>
    <w:rsid w:val="00D259B2"/>
    <w:rsid w:val="00D312A9"/>
    <w:rsid w:val="00D33C6D"/>
    <w:rsid w:val="00D35717"/>
    <w:rsid w:val="00D35FF9"/>
    <w:rsid w:val="00D3786D"/>
    <w:rsid w:val="00D37BBB"/>
    <w:rsid w:val="00D40273"/>
    <w:rsid w:val="00D40B77"/>
    <w:rsid w:val="00D4248F"/>
    <w:rsid w:val="00D4255D"/>
    <w:rsid w:val="00D43761"/>
    <w:rsid w:val="00D45D82"/>
    <w:rsid w:val="00D471FC"/>
    <w:rsid w:val="00D50813"/>
    <w:rsid w:val="00D5133E"/>
    <w:rsid w:val="00D54A12"/>
    <w:rsid w:val="00D55BC7"/>
    <w:rsid w:val="00D5621E"/>
    <w:rsid w:val="00D62A56"/>
    <w:rsid w:val="00D63CB3"/>
    <w:rsid w:val="00D67657"/>
    <w:rsid w:val="00D73622"/>
    <w:rsid w:val="00D74142"/>
    <w:rsid w:val="00D83D5A"/>
    <w:rsid w:val="00D86426"/>
    <w:rsid w:val="00D865F2"/>
    <w:rsid w:val="00D91AC4"/>
    <w:rsid w:val="00D9288E"/>
    <w:rsid w:val="00D9406C"/>
    <w:rsid w:val="00D94395"/>
    <w:rsid w:val="00DA3F3E"/>
    <w:rsid w:val="00DA4FC4"/>
    <w:rsid w:val="00DA603D"/>
    <w:rsid w:val="00DA6CCA"/>
    <w:rsid w:val="00DB196F"/>
    <w:rsid w:val="00DB19DD"/>
    <w:rsid w:val="00DB1F84"/>
    <w:rsid w:val="00DB31DA"/>
    <w:rsid w:val="00DC1A63"/>
    <w:rsid w:val="00DC4381"/>
    <w:rsid w:val="00DC4EA3"/>
    <w:rsid w:val="00DC4F0F"/>
    <w:rsid w:val="00DC6880"/>
    <w:rsid w:val="00DD4AA7"/>
    <w:rsid w:val="00DE3F92"/>
    <w:rsid w:val="00DE5749"/>
    <w:rsid w:val="00DE7F01"/>
    <w:rsid w:val="00DF1FBC"/>
    <w:rsid w:val="00DF6448"/>
    <w:rsid w:val="00E01450"/>
    <w:rsid w:val="00E038A0"/>
    <w:rsid w:val="00E04586"/>
    <w:rsid w:val="00E05F0B"/>
    <w:rsid w:val="00E05F15"/>
    <w:rsid w:val="00E06174"/>
    <w:rsid w:val="00E10B93"/>
    <w:rsid w:val="00E116D7"/>
    <w:rsid w:val="00E13D60"/>
    <w:rsid w:val="00E15C87"/>
    <w:rsid w:val="00E16F96"/>
    <w:rsid w:val="00E200D7"/>
    <w:rsid w:val="00E2129D"/>
    <w:rsid w:val="00E22A46"/>
    <w:rsid w:val="00E231A2"/>
    <w:rsid w:val="00E312A6"/>
    <w:rsid w:val="00E3156D"/>
    <w:rsid w:val="00E3340E"/>
    <w:rsid w:val="00E363AA"/>
    <w:rsid w:val="00E41CDA"/>
    <w:rsid w:val="00E478FD"/>
    <w:rsid w:val="00E575D6"/>
    <w:rsid w:val="00E61CE1"/>
    <w:rsid w:val="00E62C35"/>
    <w:rsid w:val="00E64870"/>
    <w:rsid w:val="00E6626E"/>
    <w:rsid w:val="00E66497"/>
    <w:rsid w:val="00E71F41"/>
    <w:rsid w:val="00E75514"/>
    <w:rsid w:val="00E77C8C"/>
    <w:rsid w:val="00E82026"/>
    <w:rsid w:val="00E83640"/>
    <w:rsid w:val="00E83AFC"/>
    <w:rsid w:val="00E904F7"/>
    <w:rsid w:val="00E91C7D"/>
    <w:rsid w:val="00E9250E"/>
    <w:rsid w:val="00E92926"/>
    <w:rsid w:val="00E93474"/>
    <w:rsid w:val="00E936E5"/>
    <w:rsid w:val="00E9554D"/>
    <w:rsid w:val="00EA001E"/>
    <w:rsid w:val="00EA37EE"/>
    <w:rsid w:val="00EA4C7B"/>
    <w:rsid w:val="00EB253A"/>
    <w:rsid w:val="00EB33B3"/>
    <w:rsid w:val="00EB49F6"/>
    <w:rsid w:val="00EB4F9D"/>
    <w:rsid w:val="00EB5F48"/>
    <w:rsid w:val="00EB635E"/>
    <w:rsid w:val="00EC0479"/>
    <w:rsid w:val="00EC2EDB"/>
    <w:rsid w:val="00EC2FE3"/>
    <w:rsid w:val="00EC3499"/>
    <w:rsid w:val="00EC39EB"/>
    <w:rsid w:val="00EC5A0F"/>
    <w:rsid w:val="00ED136F"/>
    <w:rsid w:val="00ED1B10"/>
    <w:rsid w:val="00ED4370"/>
    <w:rsid w:val="00ED4A18"/>
    <w:rsid w:val="00ED5395"/>
    <w:rsid w:val="00ED55F6"/>
    <w:rsid w:val="00EE41D3"/>
    <w:rsid w:val="00EE4AB5"/>
    <w:rsid w:val="00EE5C9B"/>
    <w:rsid w:val="00EF7019"/>
    <w:rsid w:val="00F0292A"/>
    <w:rsid w:val="00F06BAC"/>
    <w:rsid w:val="00F070F1"/>
    <w:rsid w:val="00F07C98"/>
    <w:rsid w:val="00F10E0E"/>
    <w:rsid w:val="00F12058"/>
    <w:rsid w:val="00F13519"/>
    <w:rsid w:val="00F13B23"/>
    <w:rsid w:val="00F143F6"/>
    <w:rsid w:val="00F152DC"/>
    <w:rsid w:val="00F23391"/>
    <w:rsid w:val="00F33407"/>
    <w:rsid w:val="00F40B98"/>
    <w:rsid w:val="00F41CB8"/>
    <w:rsid w:val="00F421C6"/>
    <w:rsid w:val="00F458DF"/>
    <w:rsid w:val="00F45AD6"/>
    <w:rsid w:val="00F462C1"/>
    <w:rsid w:val="00F46A46"/>
    <w:rsid w:val="00F50E57"/>
    <w:rsid w:val="00F50EDC"/>
    <w:rsid w:val="00F52ADC"/>
    <w:rsid w:val="00F54D2F"/>
    <w:rsid w:val="00F5574F"/>
    <w:rsid w:val="00F562FE"/>
    <w:rsid w:val="00F563D5"/>
    <w:rsid w:val="00F56B02"/>
    <w:rsid w:val="00F618A9"/>
    <w:rsid w:val="00F64500"/>
    <w:rsid w:val="00F662CD"/>
    <w:rsid w:val="00F678AE"/>
    <w:rsid w:val="00F72111"/>
    <w:rsid w:val="00F80E00"/>
    <w:rsid w:val="00F812D8"/>
    <w:rsid w:val="00F87609"/>
    <w:rsid w:val="00F927BF"/>
    <w:rsid w:val="00F92CD6"/>
    <w:rsid w:val="00F93B37"/>
    <w:rsid w:val="00F95988"/>
    <w:rsid w:val="00FA074F"/>
    <w:rsid w:val="00FB47BC"/>
    <w:rsid w:val="00FC6FAB"/>
    <w:rsid w:val="00FD3EF7"/>
    <w:rsid w:val="00FD772D"/>
    <w:rsid w:val="00FF15DA"/>
    <w:rsid w:val="00FF186E"/>
    <w:rsid w:val="00FF5405"/>
    <w:rsid w:val="0E7662AF"/>
    <w:rsid w:val="27F31F81"/>
    <w:rsid w:val="4221F372"/>
    <w:rsid w:val="45B05579"/>
    <w:rsid w:val="4B7B6C1F"/>
    <w:rsid w:val="4D7450B2"/>
    <w:rsid w:val="63B6CABD"/>
    <w:rsid w:val="74F841F7"/>
    <w:rsid w:val="774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1E708C0"/>
  <w15:docId w15:val="{5407A1CE-5C41-4E30-A690-494DC95C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90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2"/>
    <w:next w:val="a"/>
    <w:link w:val="10"/>
    <w:uiPriority w:val="9"/>
    <w:qFormat/>
    <w:rsid w:val="004B1750"/>
    <w:pPr>
      <w:ind w:firstLine="709"/>
      <w:jc w:val="left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rFonts w:ascii="Calibri" w:eastAsia="Calibri" w:hAnsi="Calibri" w:cs="Calibri"/>
      <w:b/>
      <w:bCs/>
      <w:lang w:eastAsia="ru-RU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ody Text"/>
    <w:basedOn w:val="a"/>
    <w:link w:val="af0"/>
    <w:uiPriority w:val="1"/>
    <w:semiHidden/>
    <w:unhideWhenUsed/>
    <w:qFormat/>
    <w:pPr>
      <w:widowControl w:val="0"/>
      <w:autoSpaceDE w:val="0"/>
      <w:autoSpaceDN w:val="0"/>
      <w:spacing w:before="173" w:after="0" w:line="240" w:lineRule="auto"/>
      <w:ind w:left="671" w:firstLine="555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6">
    <w:name w:val="Table Grid"/>
    <w:basedOn w:val="a1"/>
    <w:uiPriority w:val="3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NormalTable0"/>
    <w:qFormat/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NormalTable0"/>
    <w:qFormat/>
    <w:tblPr>
      <w:tblCellMar>
        <w:left w:w="108" w:type="dxa"/>
        <w:right w:w="108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customStyle="1" w:styleId="af8">
    <w:name w:val="Чертежный"/>
    <w:basedOn w:val="a"/>
    <w:qFormat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Верхний колонтитул Знак"/>
    <w:basedOn w:val="a0"/>
    <w:link w:val="ad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4B1750"/>
    <w:rPr>
      <w:rFonts w:eastAsia="Times New Roman"/>
      <w:b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i/>
      <w:color w:val="2E75B5"/>
    </w:rPr>
  </w:style>
  <w:style w:type="paragraph" w:customStyle="1" w:styleId="formattext">
    <w:name w:val="format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a">
    <w:name w:val="Текст примечания Знак"/>
    <w:basedOn w:val="a0"/>
    <w:link w:val="a9"/>
    <w:uiPriority w:val="99"/>
    <w:qFormat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table" w:customStyle="1" w:styleId="13">
    <w:name w:val="Сетка таблицы1"/>
    <w:basedOn w:val="a1"/>
    <w:uiPriority w:val="39"/>
    <w:qFormat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0">
    <w:name w:val="Основной текст Знак"/>
    <w:basedOn w:val="a0"/>
    <w:link w:val="af"/>
    <w:uiPriority w:val="1"/>
    <w:semiHidden/>
    <w:qFormat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Абзац списка1"/>
    <w:basedOn w:val="a"/>
    <w:next w:val="af7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essage-time">
    <w:name w:val="message-time"/>
    <w:basedOn w:val="a0"/>
    <w:qFormat/>
  </w:style>
  <w:style w:type="character" w:customStyle="1" w:styleId="jke0g">
    <w:name w:val="jke0g"/>
    <w:basedOn w:val="a0"/>
    <w:qFormat/>
  </w:style>
  <w:style w:type="character" w:customStyle="1" w:styleId="bot-menu-text">
    <w:name w:val="bot-menu-text"/>
    <w:basedOn w:val="a0"/>
    <w:qFormat/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23">
    <w:name w:val="Заголовок оглавления2"/>
    <w:basedOn w:val="1"/>
    <w:next w:val="a"/>
    <w:uiPriority w:val="39"/>
    <w:unhideWhenUsed/>
    <w:qFormat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ichfactdown-paragraph">
    <w:name w:val="richfactdown-paragraph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9">
    <w:name w:val="текст"/>
    <w:basedOn w:val="a"/>
    <w:qFormat/>
    <w:rsid w:val="000651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TOC Heading"/>
    <w:basedOn w:val="1"/>
    <w:next w:val="a"/>
    <w:uiPriority w:val="39"/>
    <w:unhideWhenUsed/>
    <w:qFormat/>
    <w:rsid w:val="00150C10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111">
    <w:name w:val="1.1.1"/>
    <w:basedOn w:val="1"/>
    <w:link w:val="1110"/>
    <w:qFormat/>
    <w:rsid w:val="00304990"/>
    <w:pPr>
      <w:numPr>
        <w:ilvl w:val="2"/>
        <w:numId w:val="35"/>
      </w:numPr>
      <w:tabs>
        <w:tab w:val="left" w:pos="993"/>
      </w:tabs>
      <w:spacing w:line="240" w:lineRule="auto"/>
      <w:jc w:val="both"/>
    </w:pPr>
    <w:rPr>
      <w:bCs/>
    </w:rPr>
  </w:style>
  <w:style w:type="character" w:customStyle="1" w:styleId="1110">
    <w:name w:val="1.1.1 Знак"/>
    <w:basedOn w:val="10"/>
    <w:link w:val="111"/>
    <w:rsid w:val="00304990"/>
    <w:rPr>
      <w:rFonts w:eastAsia="Times New Roman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59E352AB-491A-4E1D-A2D4-810B91E97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22</Pages>
  <Words>2775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ivanov</dc:creator>
  <cp:lastModifiedBy>Legion</cp:lastModifiedBy>
  <cp:revision>15</cp:revision>
  <cp:lastPrinted>2025-03-26T13:57:00Z</cp:lastPrinted>
  <dcterms:created xsi:type="dcterms:W3CDTF">2025-04-01T06:37:00Z</dcterms:created>
  <dcterms:modified xsi:type="dcterms:W3CDTF">2025-04-06T13:49:00Z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5A71B507ABAF47EFB21646CAC084839B_13</vt:lpwstr>
  </property>
</Properties>
</file>