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33C4" w14:textId="048B7DC3" w:rsidR="00C722FE" w:rsidRPr="007D6910" w:rsidRDefault="000165AC" w:rsidP="0042296C">
      <w:pPr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История</w:t>
      </w:r>
      <w:r w:rsidR="0042296C" w:rsidRPr="0042296C">
        <w:rPr>
          <w:b/>
          <w:bCs/>
          <w:sz w:val="48"/>
          <w:szCs w:val="48"/>
          <w:lang w:val="ru-RU"/>
        </w:rPr>
        <w:t xml:space="preserve"> игры </w:t>
      </w:r>
      <w:r w:rsidR="0042296C" w:rsidRPr="0042296C">
        <w:rPr>
          <w:b/>
          <w:bCs/>
          <w:sz w:val="48"/>
          <w:szCs w:val="48"/>
          <w:lang w:val="en-US"/>
        </w:rPr>
        <w:t>The</w:t>
      </w:r>
      <w:r w:rsidR="0042296C" w:rsidRPr="007D6910">
        <w:rPr>
          <w:b/>
          <w:bCs/>
          <w:sz w:val="48"/>
          <w:szCs w:val="48"/>
          <w:lang w:val="ru-RU"/>
        </w:rPr>
        <w:t xml:space="preserve"> </w:t>
      </w:r>
      <w:r w:rsidR="0042296C" w:rsidRPr="0042296C">
        <w:rPr>
          <w:b/>
          <w:bCs/>
          <w:sz w:val="48"/>
          <w:szCs w:val="48"/>
          <w:lang w:val="en-US"/>
        </w:rPr>
        <w:t>Hermitage</w:t>
      </w:r>
    </w:p>
    <w:p w14:paraId="521FE859" w14:textId="2D218E20" w:rsidR="0042296C" w:rsidRPr="007D6910" w:rsidRDefault="0042296C" w:rsidP="0042296C">
      <w:pPr>
        <w:jc w:val="center"/>
        <w:rPr>
          <w:b/>
          <w:bCs/>
          <w:lang w:val="ru-RU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val="ru-BY"/>
        </w:rPr>
        <w:id w:val="-2145957253"/>
        <w:docPartObj>
          <w:docPartGallery w:val="Table of Contents"/>
          <w:docPartUnique/>
        </w:docPartObj>
      </w:sdtPr>
      <w:sdtEndPr/>
      <w:sdtContent>
        <w:p w14:paraId="7E9BAED4" w14:textId="29DFCD4D" w:rsidR="0042296C" w:rsidRPr="0042296C" w:rsidRDefault="007D6910" w:rsidP="007D6910">
          <w:pPr>
            <w:pStyle w:val="11"/>
            <w:rPr>
              <w:rStyle w:val="12"/>
            </w:rPr>
          </w:pPr>
          <w:r>
            <w:rPr>
              <w:rStyle w:val="12"/>
            </w:rPr>
            <w:t>Содержание:</w:t>
          </w:r>
        </w:p>
        <w:p w14:paraId="07DB4B59" w14:textId="1ACDD966" w:rsidR="007D6910" w:rsidRDefault="0042296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38638" w:history="1">
            <w:r w:rsidR="007D6910" w:rsidRPr="000852AD">
              <w:rPr>
                <w:rStyle w:val="a4"/>
                <w:noProof/>
              </w:rPr>
              <w:t>Лор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_Toc211038638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2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02E637CE" w14:textId="3E90B2C1" w:rsidR="007D6910" w:rsidRDefault="000075A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211038639" w:history="1">
            <w:r w:rsidR="007D6910" w:rsidRPr="000852AD">
              <w:rPr>
                <w:rStyle w:val="a4"/>
                <w:bCs/>
                <w:noProof/>
              </w:rPr>
              <w:t>Лор в кратце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_Toc211038639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54F77C3A" w14:textId="01B777F5" w:rsidR="007D6910" w:rsidRDefault="000075A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211038640" w:history="1">
            <w:r w:rsidR="007D6910" w:rsidRPr="000852AD">
              <w:rPr>
                <w:rStyle w:val="a4"/>
                <w:noProof/>
              </w:rPr>
              <w:t>Лор в блоках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_Toc211038640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3565A539" w14:textId="0A80ECFB" w:rsidR="007D6910" w:rsidRDefault="000075A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211038641" w:history="1">
            <w:r w:rsidR="007D6910" w:rsidRPr="000852AD">
              <w:rPr>
                <w:rStyle w:val="a4"/>
                <w:noProof/>
              </w:rPr>
              <w:t>Идеи к лору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_Toc211038641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1780589F" w14:textId="1445BC59" w:rsidR="007D6910" w:rsidRDefault="000075A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BY"/>
            </w:rPr>
          </w:pPr>
          <w:hyperlink w:anchor="_Toc211038642" w:history="1">
            <w:r w:rsidR="007D6910" w:rsidRPr="000852AD">
              <w:rPr>
                <w:rStyle w:val="a4"/>
                <w:noProof/>
              </w:rPr>
              <w:t>Сюжет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_Toc211038642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31D4883B" w14:textId="4A255176" w:rsidR="007D6910" w:rsidRDefault="000075A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211038643" w:history="1">
            <w:r w:rsidR="007D6910" w:rsidRPr="000852AD">
              <w:rPr>
                <w:rStyle w:val="a4"/>
                <w:noProof/>
                <w:lang w:val="ru-RU"/>
              </w:rPr>
              <w:t>Сюжет в кратце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_Toc211038643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417B0950" w14:textId="20EADA62" w:rsidR="007D6910" w:rsidRDefault="000075A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211038644" w:history="1">
            <w:r w:rsidR="007D6910" w:rsidRPr="000852AD">
              <w:rPr>
                <w:rStyle w:val="a4"/>
                <w:noProof/>
                <w:lang w:val="ru-RU"/>
              </w:rPr>
              <w:t>Сюжет в блоках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_Toc211038644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28211FA6" w14:textId="52AFC7AF" w:rsidR="007D6910" w:rsidRDefault="000075A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211038645" w:history="1">
            <w:r w:rsidR="007D6910" w:rsidRPr="000852AD">
              <w:rPr>
                <w:rStyle w:val="a4"/>
                <w:noProof/>
                <w:lang w:val="ru-RU"/>
              </w:rPr>
              <w:t>Идеи к сюжету</w:t>
            </w:r>
            <w:r w:rsidR="007D6910">
              <w:rPr>
                <w:noProof/>
                <w:webHidden/>
              </w:rPr>
              <w:tab/>
            </w:r>
            <w:r w:rsidR="007D6910">
              <w:rPr>
                <w:noProof/>
                <w:webHidden/>
              </w:rPr>
              <w:fldChar w:fldCharType="begin"/>
            </w:r>
            <w:r w:rsidR="007D6910">
              <w:rPr>
                <w:noProof/>
                <w:webHidden/>
              </w:rPr>
              <w:instrText xml:space="preserve"> PAGEREF _Toc211038645 \h </w:instrText>
            </w:r>
            <w:r w:rsidR="007D6910">
              <w:rPr>
                <w:noProof/>
                <w:webHidden/>
              </w:rPr>
            </w:r>
            <w:r w:rsidR="007D6910">
              <w:rPr>
                <w:noProof/>
                <w:webHidden/>
              </w:rPr>
              <w:fldChar w:fldCharType="separate"/>
            </w:r>
            <w:r w:rsidR="007D6910">
              <w:rPr>
                <w:noProof/>
                <w:webHidden/>
              </w:rPr>
              <w:t>3</w:t>
            </w:r>
            <w:r w:rsidR="007D6910">
              <w:rPr>
                <w:noProof/>
                <w:webHidden/>
              </w:rPr>
              <w:fldChar w:fldCharType="end"/>
            </w:r>
          </w:hyperlink>
        </w:p>
        <w:p w14:paraId="358F014A" w14:textId="19C7F820" w:rsidR="0042296C" w:rsidRDefault="0042296C">
          <w:r>
            <w:rPr>
              <w:b/>
              <w:bCs/>
              <w:lang w:val="ru-RU"/>
            </w:rPr>
            <w:fldChar w:fldCharType="end"/>
          </w:r>
        </w:p>
      </w:sdtContent>
    </w:sdt>
    <w:p w14:paraId="7B563BC3" w14:textId="34287C6B" w:rsidR="0042296C" w:rsidRDefault="0042296C" w:rsidP="0042296C">
      <w:pPr>
        <w:rPr>
          <w:b/>
          <w:bCs/>
        </w:rPr>
      </w:pPr>
    </w:p>
    <w:p w14:paraId="1039F23C" w14:textId="1A0EA7B7" w:rsidR="0042296C" w:rsidRDefault="0042296C">
      <w:pPr>
        <w:rPr>
          <w:b/>
          <w:bCs/>
        </w:rPr>
      </w:pPr>
      <w:r>
        <w:rPr>
          <w:b/>
          <w:bCs/>
        </w:rPr>
        <w:br w:type="page"/>
      </w:r>
    </w:p>
    <w:p w14:paraId="43DAF24B" w14:textId="77777777" w:rsidR="00FD4536" w:rsidRDefault="00FD4536" w:rsidP="00FD4536">
      <w:pPr>
        <w:pStyle w:val="11"/>
      </w:pPr>
      <w:bookmarkStart w:id="0" w:name="_Toc211038638"/>
      <w:r>
        <w:lastRenderedPageBreak/>
        <w:t>Лор</w:t>
      </w:r>
      <w:bookmarkEnd w:id="0"/>
    </w:p>
    <w:p w14:paraId="6494D2C6" w14:textId="77777777" w:rsidR="00FD4536" w:rsidRDefault="00FD4536" w:rsidP="00FD4536">
      <w:pPr>
        <w:pStyle w:val="21"/>
      </w:pPr>
      <w:bookmarkStart w:id="1" w:name="_Toc211038639"/>
      <w:r w:rsidRPr="0042296C">
        <w:rPr>
          <w:bCs/>
        </w:rPr>
        <w:t>Лор в кратце</w:t>
      </w:r>
      <w:bookmarkEnd w:id="1"/>
    </w:p>
    <w:p w14:paraId="3C66D384" w14:textId="77777777" w:rsidR="00FD4536" w:rsidRDefault="00FD4536" w:rsidP="00FD4536">
      <w:pPr>
        <w:rPr>
          <w:lang w:val="ru-RU"/>
        </w:rPr>
      </w:pPr>
      <w:r>
        <w:rPr>
          <w:lang w:val="ru-RU"/>
        </w:rPr>
        <w:t>Недалёкое будущее. Глобальное потепление делает невозможным жизнь на поверхности. Люди уходят под землю, в подземные комплексы.</w:t>
      </w:r>
    </w:p>
    <w:p w14:paraId="4FCD43C5" w14:textId="77777777" w:rsidR="00FD4536" w:rsidRDefault="00FD4536" w:rsidP="00FD4536">
      <w:pPr>
        <w:rPr>
          <w:lang w:val="ru-RU"/>
        </w:rPr>
      </w:pPr>
      <w:r>
        <w:rPr>
          <w:lang w:val="ru-RU"/>
        </w:rPr>
        <w:t xml:space="preserve"> Комплексы поддерживают связь между собой. Высшее руководство спонсирует и «подчищает» за тайной организацией научного центра. Оно исследует возможность слияния роботического тела и человеческого мозга (к мозгу подключается система, которая переводит сигналы из оптических, осязательных и других датчиков). Мозг при этом остается не тронутым.</w:t>
      </w:r>
    </w:p>
    <w:p w14:paraId="10ADCE16" w14:textId="77777777" w:rsidR="00FD4536" w:rsidRDefault="00FD4536" w:rsidP="00FD4536">
      <w:pPr>
        <w:rPr>
          <w:lang w:val="ru-RU"/>
        </w:rPr>
      </w:pPr>
      <w:r>
        <w:rPr>
          <w:lang w:val="ru-RU"/>
        </w:rPr>
        <w:t xml:space="preserve"> Для проведения тестов организация похищает одиноких, не связанных с кем-либо людей (таких людей называют «отшельниками»).</w:t>
      </w:r>
    </w:p>
    <w:p w14:paraId="6C41B4B7" w14:textId="6E82BA63" w:rsidR="0086446A" w:rsidRDefault="00FD4536" w:rsidP="00FD4536">
      <w:pPr>
        <w:rPr>
          <w:lang w:val="ru-RU"/>
        </w:rPr>
      </w:pPr>
      <w:r>
        <w:rPr>
          <w:lang w:val="ru-RU"/>
        </w:rPr>
        <w:t xml:space="preserve"> Перед тестом людям искажают (частично стирают) память, чтобы было легче работать с ими и не было возможности рассекречивания тайной организации. Подобное стирание памяти они реализуют с помощью системы передачи сигналов в мозг и наоборот. В самих опытах учёные подключают людей к аппарату жизнеобеспечения и к этой же системе, что была написана в прошлом предложении. </w:t>
      </w:r>
    </w:p>
    <w:p w14:paraId="42704854" w14:textId="52850323" w:rsidR="0086446A" w:rsidRDefault="00FD4536" w:rsidP="00FD4536">
      <w:pPr>
        <w:rPr>
          <w:lang w:val="ru-RU"/>
        </w:rPr>
      </w:pPr>
      <w:r>
        <w:rPr>
          <w:lang w:val="ru-RU"/>
        </w:rPr>
        <w:t>Для проведения эксперимента они используют симуляцию реального мира, чтобы замерить основные показания и корректность работы системы</w:t>
      </w:r>
      <w:r w:rsidR="0086446A">
        <w:rPr>
          <w:lang w:val="ru-RU"/>
        </w:rPr>
        <w:t>. В симуляции они обычно выдают роль отшельника и место его проживания в зависимости оттого видел ли ещё при жизни подопытный мир снаружи</w:t>
      </w:r>
      <w:r w:rsidR="000075A3">
        <w:rPr>
          <w:lang w:val="ru-RU"/>
        </w:rPr>
        <w:t xml:space="preserve"> до изменения климата</w:t>
      </w:r>
      <w:r w:rsidR="0086446A">
        <w:rPr>
          <w:lang w:val="ru-RU"/>
        </w:rPr>
        <w:t xml:space="preserve"> (леса, поля, холмы и т.д.). Обычно такие люди имеют возраст около 40 лет, поэтому чаще всего местом дислокации подопытных в симуляции является хижина в лесу</w:t>
      </w:r>
      <w:r>
        <w:rPr>
          <w:lang w:val="ru-RU"/>
        </w:rPr>
        <w:t>.</w:t>
      </w:r>
      <w:r w:rsidR="0086446A">
        <w:rPr>
          <w:lang w:val="ru-RU"/>
        </w:rPr>
        <w:t xml:space="preserve"> Такая локация была выбрана</w:t>
      </w:r>
      <w:r>
        <w:rPr>
          <w:lang w:val="ru-RU"/>
        </w:rPr>
        <w:t xml:space="preserve"> </w:t>
      </w:r>
      <w:r w:rsidR="0086446A">
        <w:rPr>
          <w:lang w:val="ru-RU"/>
        </w:rPr>
        <w:t>не случайно, она позволяет уменьшить нагрузку на производительность и память, ведь нет необходимости использовать</w:t>
      </w:r>
      <w:r w:rsidR="000075A3">
        <w:rPr>
          <w:lang w:val="ru-RU"/>
        </w:rPr>
        <w:t xml:space="preserve"> сложный</w:t>
      </w:r>
      <w:r w:rsidR="0086446A">
        <w:rPr>
          <w:lang w:val="ru-RU"/>
        </w:rPr>
        <w:t xml:space="preserve"> ии для создания реалистичного социума</w:t>
      </w:r>
      <w:r w:rsidR="009C14BA">
        <w:rPr>
          <w:lang w:val="ru-RU"/>
        </w:rPr>
        <w:t>. Используется обычный генератор ландшафта и простой ии для животных.</w:t>
      </w:r>
    </w:p>
    <w:p w14:paraId="76C7DC95" w14:textId="2FBEB69C" w:rsidR="00FD4536" w:rsidRDefault="00FD4536" w:rsidP="00FD4536">
      <w:pPr>
        <w:rPr>
          <w:lang w:val="ru-RU"/>
        </w:rPr>
      </w:pPr>
      <w:r>
        <w:rPr>
          <w:lang w:val="ru-RU"/>
        </w:rPr>
        <w:t>Из-за того, что система прямым образом взаимодействует с мозгом, то довольно часты случаи смерти подопытных.</w:t>
      </w:r>
    </w:p>
    <w:p w14:paraId="6C6641FA" w14:textId="77777777" w:rsidR="00FD4536" w:rsidRDefault="00FD4536" w:rsidP="00FD4536">
      <w:pPr>
        <w:rPr>
          <w:lang w:val="ru-RU"/>
        </w:rPr>
      </w:pPr>
      <w:r>
        <w:rPr>
          <w:lang w:val="ru-RU"/>
        </w:rPr>
        <w:t xml:space="preserve"> Во время смерти, когда подопытный всё ещё подключён к системе, велик шанс сбоя и резервного перезаписывания человеческого мозга в главный компьютер. Отчего клон уже мёртвого человека приобретает сознание в цифровом виде.</w:t>
      </w:r>
    </w:p>
    <w:p w14:paraId="29FE0BC8" w14:textId="77777777" w:rsidR="00FD4536" w:rsidRDefault="00FD4536" w:rsidP="00FD4536">
      <w:pPr>
        <w:rPr>
          <w:lang w:val="ru-RU"/>
        </w:rPr>
      </w:pPr>
    </w:p>
    <w:p w14:paraId="1216CA28" w14:textId="77777777" w:rsidR="00FD4536" w:rsidRDefault="00FD4536" w:rsidP="00FD4536">
      <w:pPr>
        <w:rPr>
          <w:b/>
          <w:bCs/>
          <w:sz w:val="48"/>
          <w:szCs w:val="48"/>
          <w:lang w:val="ru-RU"/>
        </w:rPr>
      </w:pPr>
      <w:r>
        <w:br w:type="page"/>
      </w:r>
    </w:p>
    <w:p w14:paraId="2AFCD8ED" w14:textId="0CD490A8" w:rsidR="00633F2F" w:rsidRDefault="00633F2F" w:rsidP="00FD4536">
      <w:pPr>
        <w:pStyle w:val="21"/>
      </w:pPr>
      <w:bookmarkStart w:id="2" w:name="_Toc211038640"/>
      <w:r>
        <w:lastRenderedPageBreak/>
        <w:t>Лор в блоках</w:t>
      </w:r>
      <w:bookmarkEnd w:id="2"/>
    </w:p>
    <w:p w14:paraId="50BE108D" w14:textId="158460BC" w:rsidR="00633F2F" w:rsidRPr="00633F2F" w:rsidRDefault="00633F2F" w:rsidP="00633F2F">
      <w:pPr>
        <w:tabs>
          <w:tab w:val="left" w:pos="168"/>
        </w:tabs>
        <w:rPr>
          <w:b/>
          <w:bCs/>
          <w:sz w:val="48"/>
          <w:szCs w:val="48"/>
          <w:lang w:val="ru-RU"/>
        </w:rPr>
      </w:pPr>
      <w:r>
        <w:br w:type="page"/>
      </w:r>
    </w:p>
    <w:p w14:paraId="4DD384D2" w14:textId="2FA2AC98" w:rsidR="00633F2F" w:rsidRDefault="00633F2F" w:rsidP="00FD4536">
      <w:pPr>
        <w:pStyle w:val="21"/>
      </w:pPr>
      <w:bookmarkStart w:id="3" w:name="_Toc211038641"/>
      <w:r>
        <w:lastRenderedPageBreak/>
        <w:t>Идеи к лору</w:t>
      </w:r>
      <w:bookmarkEnd w:id="3"/>
    </w:p>
    <w:p w14:paraId="14C7463A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br w:type="page"/>
      </w:r>
    </w:p>
    <w:p w14:paraId="49B1E1B6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lastRenderedPageBreak/>
        <w:br w:type="page"/>
      </w:r>
    </w:p>
    <w:p w14:paraId="7A6228FA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lastRenderedPageBreak/>
        <w:br w:type="page"/>
      </w:r>
    </w:p>
    <w:p w14:paraId="5FCEC48D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lastRenderedPageBreak/>
        <w:br w:type="page"/>
      </w:r>
    </w:p>
    <w:p w14:paraId="1DF76783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lastRenderedPageBreak/>
        <w:br w:type="page"/>
      </w:r>
    </w:p>
    <w:p w14:paraId="4CB0DB93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lastRenderedPageBreak/>
        <w:br w:type="page"/>
      </w:r>
    </w:p>
    <w:p w14:paraId="54B249AA" w14:textId="77777777" w:rsidR="00FD4536" w:rsidRDefault="00FD4536">
      <w:pPr>
        <w:rPr>
          <w:rFonts w:eastAsiaTheme="majorEastAsia" w:cstheme="majorBidi"/>
          <w:b/>
          <w:bCs/>
          <w:sz w:val="48"/>
          <w:szCs w:val="48"/>
          <w:lang w:val="ru-RU"/>
        </w:rPr>
      </w:pPr>
      <w:r>
        <w:lastRenderedPageBreak/>
        <w:br w:type="page"/>
      </w:r>
    </w:p>
    <w:p w14:paraId="0EC4115F" w14:textId="37E4843F" w:rsidR="00FD4536" w:rsidRDefault="00FD4536" w:rsidP="00FD4536">
      <w:pPr>
        <w:pStyle w:val="11"/>
      </w:pPr>
      <w:bookmarkStart w:id="4" w:name="_Toc211038642"/>
      <w:r>
        <w:lastRenderedPageBreak/>
        <w:t>Сюжет</w:t>
      </w:r>
      <w:bookmarkEnd w:id="4"/>
    </w:p>
    <w:p w14:paraId="063AAFED" w14:textId="339D58F3" w:rsidR="00FD4536" w:rsidRPr="00FD4536" w:rsidRDefault="00FD4536" w:rsidP="00FD4536">
      <w:pPr>
        <w:pStyle w:val="21"/>
        <w:rPr>
          <w:lang w:val="ru-RU"/>
        </w:rPr>
      </w:pPr>
      <w:bookmarkStart w:id="5" w:name="_Toc211038643"/>
      <w:r>
        <w:rPr>
          <w:lang w:val="ru-RU"/>
        </w:rPr>
        <w:t>Сюжет вкратце</w:t>
      </w:r>
      <w:bookmarkEnd w:id="5"/>
    </w:p>
    <w:p w14:paraId="79FE5587" w14:textId="77777777" w:rsidR="00FD4536" w:rsidRDefault="00FD4536" w:rsidP="00FD4536">
      <w:pPr>
        <w:rPr>
          <w:lang w:val="ru-RU"/>
        </w:rPr>
      </w:pPr>
      <w:r>
        <w:rPr>
          <w:lang w:val="ru-RU"/>
        </w:rPr>
        <w:t xml:space="preserve">Был создан первый прототип: первая попытка соединения мозга с телом робота. Она неувенчалась успехом, так как психоэмоциональное состояние субъекта было нестабильным. Из-за психоэмоциональной перегрузки, и не имея возможности сбросить, «без способности плакать» (отсутствует система, отвечающая за нормальную работу гормонов, и соответственно эмоций), прототип сходит с ума. </w:t>
      </w:r>
    </w:p>
    <w:p w14:paraId="2D240312" w14:textId="77777777" w:rsidR="00FD4536" w:rsidRDefault="00FD4536" w:rsidP="00FD4536">
      <w:pPr>
        <w:rPr>
          <w:lang w:val="ru-RU"/>
        </w:rPr>
      </w:pPr>
      <w:r>
        <w:rPr>
          <w:lang w:val="ru-RU"/>
        </w:rPr>
        <w:t xml:space="preserve">После попытки убийства сотрудников организации его запирают гнить в отдельной камере. Для сбора данных он подключён к пк (а каждый пк соединён с главным пк). В итоге, те люди, чьё сознание осталось в главном пк после экспериментов пытаясь получить шанс выбраться, совершают сделку с Прототипом: он помогает им спастись (переместить их сознания в роботические тела), а они освобождают его. </w:t>
      </w:r>
    </w:p>
    <w:p w14:paraId="59969A16" w14:textId="77777777" w:rsidR="00FD4536" w:rsidRDefault="00FD4536" w:rsidP="00FD4536">
      <w:pPr>
        <w:rPr>
          <w:lang w:val="ru-RU"/>
        </w:rPr>
      </w:pPr>
      <w:r>
        <w:rPr>
          <w:lang w:val="ru-RU"/>
        </w:rPr>
        <w:t>Сделка состоялась, робот поубивал всех в комплексе. Но свою часть сделки он не выполнил и ушёл из бункера.</w:t>
      </w:r>
    </w:p>
    <w:p w14:paraId="01A221F3" w14:textId="77777777" w:rsidR="00FD4536" w:rsidRDefault="00FD4536" w:rsidP="00FD4536">
      <w:pPr>
        <w:rPr>
          <w:lang w:val="ru-RU"/>
        </w:rPr>
      </w:pPr>
    </w:p>
    <w:p w14:paraId="43FD2698" w14:textId="77777777" w:rsidR="00FD4536" w:rsidRDefault="00FD4536" w:rsidP="00FD4536">
      <w:pPr>
        <w:rPr>
          <w:lang w:val="ru-RU"/>
        </w:rPr>
      </w:pPr>
      <w:r>
        <w:rPr>
          <w:lang w:val="ru-RU"/>
        </w:rPr>
        <w:t>Пока эти Действия происходили, игрок, то есть гг, находился в симуляции и являлся очередным подопытным. Сначала всё как обычно, но после люди в пк начали вмешиваться в симуляцию и оставлять знаки гг по тому, как выбраться из матрицы: уйти настолько далеко от начала карты, чтобы пк словил сбой из-за переполнения памяти и перезапустился. После того как гг это сделал он попадает в систему пк (так как система передачи данных в мозг начала визуально интерпретировать интерфейс). Дальше он должен добраться до программы завершения теста, преодолев преграду в виде антивируса, и вернуться в реальный мир.</w:t>
      </w:r>
    </w:p>
    <w:p w14:paraId="61BE5B5A" w14:textId="77777777" w:rsidR="00FD4536" w:rsidRDefault="00FD4536" w:rsidP="00FD4536">
      <w:pPr>
        <w:rPr>
          <w:lang w:val="ru-RU"/>
        </w:rPr>
      </w:pPr>
    </w:p>
    <w:p w14:paraId="5EC37199" w14:textId="77777777" w:rsidR="00FD4536" w:rsidRDefault="00FD4536" w:rsidP="00FD4536">
      <w:pPr>
        <w:rPr>
          <w:lang w:val="ru-RU"/>
        </w:rPr>
      </w:pPr>
      <w:r>
        <w:rPr>
          <w:lang w:val="ru-RU"/>
        </w:rPr>
        <w:t>Гг возвращается в реальный мир, видит, что все убиты (он сам не убит, так как комната, где он находился была спрятана и защищена). Позже он даёт обещание тем людям в пк, что переместит их сознания в робатические тела.</w:t>
      </w:r>
    </w:p>
    <w:p w14:paraId="0AE9D5A0" w14:textId="532EC78A" w:rsidR="00FD4536" w:rsidRDefault="00FD4536" w:rsidP="00FD4536">
      <w:pPr>
        <w:jc w:val="center"/>
        <w:rPr>
          <w:lang w:val="ru-RU"/>
        </w:rPr>
      </w:pPr>
      <w:r>
        <w:rPr>
          <w:lang w:val="ru-RU"/>
        </w:rPr>
        <w:t>Конец</w:t>
      </w:r>
    </w:p>
    <w:p w14:paraId="44A9DEF6" w14:textId="43DB5770" w:rsidR="007D6910" w:rsidRDefault="007D6910" w:rsidP="00FD4536">
      <w:pPr>
        <w:jc w:val="center"/>
        <w:rPr>
          <w:lang w:val="ru-RU"/>
        </w:rPr>
      </w:pPr>
    </w:p>
    <w:p w14:paraId="2E09D44F" w14:textId="77777777" w:rsidR="007D6910" w:rsidRDefault="007D6910">
      <w:pPr>
        <w:rPr>
          <w:rFonts w:eastAsiaTheme="majorEastAsia" w:cstheme="majorBidi"/>
          <w:b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50B635E2" w14:textId="60F4E534" w:rsidR="007D6910" w:rsidRDefault="007D6910" w:rsidP="007D6910">
      <w:pPr>
        <w:pStyle w:val="21"/>
        <w:rPr>
          <w:lang w:val="ru-RU"/>
        </w:rPr>
      </w:pPr>
      <w:bookmarkStart w:id="6" w:name="_Toc211038644"/>
      <w:r>
        <w:rPr>
          <w:lang w:val="ru-RU"/>
        </w:rPr>
        <w:lastRenderedPageBreak/>
        <w:t>Сюжет в блоках</w:t>
      </w:r>
      <w:bookmarkEnd w:id="6"/>
    </w:p>
    <w:p w14:paraId="2CA38FC7" w14:textId="77777777" w:rsidR="007D6910" w:rsidRDefault="007D6910">
      <w:pPr>
        <w:rPr>
          <w:rFonts w:eastAsiaTheme="majorEastAsia" w:cstheme="majorBidi"/>
          <w:b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4A4A0D5B" w14:textId="77777777" w:rsidR="007D6910" w:rsidRDefault="007D6910">
      <w:pPr>
        <w:rPr>
          <w:rFonts w:eastAsiaTheme="majorEastAsia" w:cstheme="majorBidi"/>
          <w:b/>
          <w:sz w:val="40"/>
          <w:szCs w:val="26"/>
          <w:lang w:val="ru-RU"/>
        </w:rPr>
      </w:pPr>
      <w:r>
        <w:rPr>
          <w:lang w:val="ru-RU"/>
        </w:rPr>
        <w:lastRenderedPageBreak/>
        <w:br w:type="page"/>
      </w:r>
    </w:p>
    <w:p w14:paraId="10D61A98" w14:textId="19CF8C67" w:rsidR="007D6910" w:rsidRPr="002F18D0" w:rsidRDefault="007D6910" w:rsidP="007D6910">
      <w:pPr>
        <w:pStyle w:val="21"/>
        <w:rPr>
          <w:lang w:val="ru-RU"/>
        </w:rPr>
      </w:pPr>
      <w:bookmarkStart w:id="7" w:name="_Toc211038645"/>
      <w:r>
        <w:rPr>
          <w:lang w:val="ru-RU"/>
        </w:rPr>
        <w:lastRenderedPageBreak/>
        <w:t>Идеи к сюжету</w:t>
      </w:r>
      <w:bookmarkEnd w:id="7"/>
    </w:p>
    <w:sectPr w:rsidR="007D6910" w:rsidRPr="002F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7B"/>
    <w:rsid w:val="000075A3"/>
    <w:rsid w:val="000165AC"/>
    <w:rsid w:val="0011564C"/>
    <w:rsid w:val="00293B7B"/>
    <w:rsid w:val="002F18D0"/>
    <w:rsid w:val="00320C31"/>
    <w:rsid w:val="003E0F22"/>
    <w:rsid w:val="0042296C"/>
    <w:rsid w:val="00470BB9"/>
    <w:rsid w:val="00633F2F"/>
    <w:rsid w:val="007D6910"/>
    <w:rsid w:val="0086446A"/>
    <w:rsid w:val="009C14BA"/>
    <w:rsid w:val="00BD1712"/>
    <w:rsid w:val="00C722FE"/>
    <w:rsid w:val="00D87F86"/>
    <w:rsid w:val="00E93180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D3B8"/>
  <w15:chartTrackingRefBased/>
  <w15:docId w15:val="{ADBEDE74-D7FA-4090-9E68-E332563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BY" w:eastAsia="en-US" w:bidi="ar-SA"/>
      </w:rPr>
    </w:rPrDefault>
    <w:pPrDefault>
      <w:pPr>
        <w:ind w:right="1361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9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6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296C"/>
    <w:pPr>
      <w:spacing w:line="259" w:lineRule="auto"/>
      <w:ind w:right="0"/>
      <w:jc w:val="left"/>
      <w:outlineLvl w:val="9"/>
    </w:pPr>
    <w:rPr>
      <w:lang w:eastAsia="ru-BY"/>
    </w:rPr>
  </w:style>
  <w:style w:type="paragraph" w:customStyle="1" w:styleId="11">
    <w:name w:val="Заголовок проектов 1"/>
    <w:basedOn w:val="1"/>
    <w:link w:val="12"/>
    <w:qFormat/>
    <w:rsid w:val="00FD4536"/>
    <w:rPr>
      <w:rFonts w:ascii="Times New Roman" w:hAnsi="Times New Roman"/>
      <w:b/>
      <w:bCs/>
      <w:color w:val="000000" w:themeColor="text1"/>
      <w:sz w:val="48"/>
      <w:szCs w:val="48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633F2F"/>
    <w:pPr>
      <w:spacing w:after="100"/>
    </w:pPr>
  </w:style>
  <w:style w:type="character" w:customStyle="1" w:styleId="12">
    <w:name w:val="Заголовок проектов 1 Знак"/>
    <w:basedOn w:val="a0"/>
    <w:link w:val="11"/>
    <w:rsid w:val="00FD4536"/>
    <w:rPr>
      <w:rFonts w:eastAsiaTheme="majorEastAsia" w:cstheme="majorBidi"/>
      <w:b/>
      <w:bCs/>
      <w:sz w:val="48"/>
      <w:szCs w:val="48"/>
      <w:lang w:val="ru-RU"/>
    </w:rPr>
  </w:style>
  <w:style w:type="character" w:styleId="a4">
    <w:name w:val="Hyperlink"/>
    <w:basedOn w:val="a0"/>
    <w:uiPriority w:val="99"/>
    <w:unhideWhenUsed/>
    <w:rsid w:val="00633F2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6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6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Заголовок проектов 2"/>
    <w:basedOn w:val="2"/>
    <w:qFormat/>
    <w:rsid w:val="00FD4536"/>
    <w:rPr>
      <w:rFonts w:ascii="Times New Roman" w:hAnsi="Times New Roman"/>
      <w:b/>
      <w:color w:val="000000" w:themeColor="text1"/>
      <w:sz w:val="40"/>
    </w:rPr>
  </w:style>
  <w:style w:type="paragraph" w:customStyle="1" w:styleId="31">
    <w:name w:val="Заголовок проектов 3"/>
    <w:basedOn w:val="3"/>
    <w:qFormat/>
    <w:rsid w:val="00FD4536"/>
    <w:rPr>
      <w:rFonts w:ascii="Times New Roman" w:hAnsi="Times New Roman"/>
      <w:b/>
      <w:color w:val="000000" w:themeColor="text1"/>
      <w:sz w:val="32"/>
    </w:rPr>
  </w:style>
  <w:style w:type="paragraph" w:styleId="22">
    <w:name w:val="toc 2"/>
    <w:basedOn w:val="a"/>
    <w:next w:val="a"/>
    <w:autoRedefine/>
    <w:uiPriority w:val="39"/>
    <w:unhideWhenUsed/>
    <w:rsid w:val="007D691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9259-4CF3-4D01-89B1-8D6FE4DF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13</cp:revision>
  <dcterms:created xsi:type="dcterms:W3CDTF">2025-10-10T20:42:00Z</dcterms:created>
  <dcterms:modified xsi:type="dcterms:W3CDTF">2025-10-11T09:45:00Z</dcterms:modified>
</cp:coreProperties>
</file>