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DE842" w14:textId="61403186" w:rsidR="00F2135C" w:rsidRDefault="00EB0663">
      <w:r>
        <w:t>This one had some challenges. For example, I learned in the non-ode python model that double-parentheses are needed to prevent the break-up of ((</w:t>
      </w:r>
      <w:proofErr w:type="spellStart"/>
      <w:r>
        <w:t>stepCount</w:t>
      </w:r>
      <w:proofErr w:type="spellEnd"/>
      <w:r>
        <w:t xml:space="preserve"> + 1)). In the ode python model (the one I did first), I needed to pull up many examples and play with settings to understand what the code was doing. The R version was easier, but again, I pulled up many versions written by other people to reference. The math itself is still a bit beyond my full comprehension, but I am working my way there. I mostly understand the significance of this model to a thermohaline circulation, for example. To be honest, the math seems quite elegant in it’s design and meaning, so I am certain that I am still missing some interpretations. Since I am taking Oceanography this term as well, I very much enjoyed the chance to </w:t>
      </w:r>
      <w:r w:rsidR="00BD2627">
        <w:t>try applying this model to a few different circulatory systems. I will likely play with this model over the summer, across geologic systems to see how the systems interplay.</w:t>
      </w:r>
      <w:bookmarkStart w:id="0" w:name="_GoBack"/>
      <w:bookmarkEnd w:id="0"/>
    </w:p>
    <w:sectPr w:rsidR="00F21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663"/>
    <w:rsid w:val="00BD2627"/>
    <w:rsid w:val="00D556C7"/>
    <w:rsid w:val="00EB0663"/>
    <w:rsid w:val="00FA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C838C"/>
  <w15:chartTrackingRefBased/>
  <w15:docId w15:val="{2E79B877-144D-41BF-9C78-535421AE6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Gnome du Plume</dc:creator>
  <cp:keywords/>
  <dc:description/>
  <cp:lastModifiedBy>Gnome du Plume</cp:lastModifiedBy>
  <cp:revision>1</cp:revision>
  <dcterms:created xsi:type="dcterms:W3CDTF">2018-06-06T21:56:00Z</dcterms:created>
  <dcterms:modified xsi:type="dcterms:W3CDTF">2018-06-06T22:08:00Z</dcterms:modified>
</cp:coreProperties>
</file>