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AC74" w14:textId="394ECBDE" w:rsidR="00145D8A" w:rsidRPr="00483AB2" w:rsidRDefault="00483AB2" w:rsidP="00483AB2">
      <w:r w:rsidRPr="00483AB2">
        <w:t>Week 6 discussion</w:t>
      </w:r>
    </w:p>
    <w:p w14:paraId="31A01B0E" w14:textId="77777777" w:rsidR="00483AB2" w:rsidRPr="00483AB2" w:rsidRDefault="00483AB2" w:rsidP="00483AB2">
      <w:pPr>
        <w:rPr>
          <w:rFonts w:eastAsia="Times New Roman"/>
          <w:bCs/>
          <w:kern w:val="36"/>
        </w:rPr>
      </w:pPr>
      <w:r w:rsidRPr="00483AB2">
        <w:rPr>
          <w:rFonts w:eastAsia="Times New Roman"/>
          <w:bCs/>
          <w:kern w:val="36"/>
        </w:rPr>
        <w:t>What to do when you cannot find data to support your model?</w:t>
      </w:r>
    </w:p>
    <w:p w14:paraId="1EEFE2CF" w14:textId="5E9785A6" w:rsidR="00483AB2" w:rsidRPr="00483AB2" w:rsidRDefault="00483AB2" w:rsidP="00483AB2">
      <w:r>
        <w:t xml:space="preserve">At times, you will find that there is missing and unobtainable or </w:t>
      </w:r>
      <w:r w:rsidR="0021322A">
        <w:t xml:space="preserve">obtainable but </w:t>
      </w:r>
      <w:r>
        <w:t xml:space="preserve">unverifiable data. </w:t>
      </w:r>
      <w:r w:rsidR="0021322A">
        <w:t xml:space="preserve">This is no cause to abandon the project. It is, however, time to document how you came to these conclusions. You should always document where data was culled from, but when the data is guessed, inferred, or guesstimated you must document all of the factors involved in your </w:t>
      </w:r>
      <w:proofErr w:type="gramStart"/>
      <w:r w:rsidR="0021322A">
        <w:t>decision making</w:t>
      </w:r>
      <w:proofErr w:type="gramEnd"/>
      <w:r w:rsidR="0021322A">
        <w:t xml:space="preserve"> process as well.</w:t>
      </w:r>
      <w:r w:rsidR="0080671E">
        <w:t xml:space="preserve"> That is not to say that the modeler should not perform due diligence in data collection, but sometimes reliable data is just not there to get.</w:t>
      </w:r>
      <w:bookmarkStart w:id="0" w:name="_GoBack"/>
      <w:bookmarkEnd w:id="0"/>
    </w:p>
    <w:sectPr w:rsidR="00483AB2" w:rsidRPr="00483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B2"/>
    <w:rsid w:val="000C4C89"/>
    <w:rsid w:val="0021322A"/>
    <w:rsid w:val="00483AB2"/>
    <w:rsid w:val="0080671E"/>
    <w:rsid w:val="00CC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B1D1"/>
  <w15:chartTrackingRefBased/>
  <w15:docId w15:val="{F0F22209-6FBE-4E61-8C77-21F65FF5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83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AB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2018-03-23T03:38:00Z</dcterms:created>
  <dcterms:modified xsi:type="dcterms:W3CDTF">2018-03-23T04:01:00Z</dcterms:modified>
</cp:coreProperties>
</file>