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8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080"/>
        <w:gridCol w:w="1170"/>
        <w:gridCol w:w="450"/>
        <w:gridCol w:w="4140"/>
        <w:gridCol w:w="3330"/>
        <w:gridCol w:w="900"/>
        <w:gridCol w:w="900"/>
        <w:gridCol w:w="990"/>
        <w:gridCol w:w="1080"/>
      </w:tblGrid>
      <w:tr w:rsidR="00E20821" w:rsidRPr="007F25E0" w14:paraId="43CA1100" w14:textId="77777777" w:rsidTr="007F25E0">
        <w:trPr>
          <w:trHeight w:val="331"/>
        </w:trPr>
        <w:tc>
          <w:tcPr>
            <w:tcW w:w="1638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280163" w14:textId="1FECC79F" w:rsidR="00E20821" w:rsidRPr="007F25E0" w:rsidRDefault="000212FD" w:rsidP="000E1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Data to feed </w:t>
            </w:r>
            <w:r w:rsidR="000E13D1" w:rsidRPr="007F25E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SD </w:t>
            </w:r>
            <w:r w:rsidR="009F487F" w:rsidRPr="007F25E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Model </w:t>
            </w:r>
          </w:p>
        </w:tc>
      </w:tr>
      <w:tr w:rsidR="007F25E0" w:rsidRPr="007F25E0" w14:paraId="28A9131F" w14:textId="77777777" w:rsidTr="00406A0E">
        <w:trPr>
          <w:trHeight w:val="979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9FB0544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Step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E05DA7E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Optimal Delay  (minutes)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9BF6FA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Delay Retained (minutes)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5EC18C" w14:textId="41089528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%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of</w:t>
            </w: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 patients exceeding </w:t>
            </w:r>
            <w:r w:rsidR="00660E93"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optimal </w:t>
            </w: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delay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933BA8D" w14:textId="77777777" w:rsidR="00E20821" w:rsidRPr="007F25E0" w:rsidRDefault="00E20821" w:rsidP="009F487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Nº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08890E2" w14:textId="77777777" w:rsidR="00E20821" w:rsidRPr="007F25E0" w:rsidRDefault="00E20821" w:rsidP="009F487F">
            <w:pPr>
              <w:jc w:val="center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Problem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22B09E5" w14:textId="77777777" w:rsidR="00E20821" w:rsidRPr="007F25E0" w:rsidRDefault="00E20821" w:rsidP="009F487F">
            <w:pPr>
              <w:jc w:val="center"/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Solution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82736DC" w14:textId="0874FF9E" w:rsidR="00E20821" w:rsidRPr="007F25E0" w:rsidRDefault="00E20821" w:rsidP="009F487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% Improvement on timeout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3707742" w14:textId="1002E188" w:rsidR="00E20821" w:rsidRPr="007F25E0" w:rsidRDefault="00E20821" w:rsidP="009F487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%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Overall</w:t>
            </w: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 improvement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C9BE795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Cost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101957" w14:textId="77777777" w:rsidR="00E20821" w:rsidRPr="007F25E0" w:rsidRDefault="000E13D1" w:rsidP="007F25E0">
            <w:pP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Degree of </w:t>
            </w:r>
            <w:r w:rsidR="00E20821"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difficulty</w:t>
            </w:r>
          </w:p>
        </w:tc>
      </w:tr>
      <w:tr w:rsidR="007F25E0" w:rsidRPr="007F25E0" w14:paraId="73E2F384" w14:textId="77777777" w:rsidTr="00406A0E">
        <w:trPr>
          <w:trHeight w:val="61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F511E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FMC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7E953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F180D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A9127" w14:textId="371424DC" w:rsidR="00E20821" w:rsidRPr="007F25E0" w:rsidRDefault="00B2397C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52</w:t>
            </w:r>
            <w:r w:rsidR="00E20821"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%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F4441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A6F92" w14:textId="0E6E37E5" w:rsidR="00E20821" w:rsidRPr="007F25E0" w:rsidRDefault="00741480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Lack</w:t>
            </w:r>
            <w:r w:rsidR="000212FD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of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knowledge by workers at reception and nursing screening about signs and symptoms of patient with the STEMI.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70017" w14:textId="77777777" w:rsidR="00E20821" w:rsidRPr="007F25E0" w:rsidRDefault="00F16270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Training for professionals. Manchester - Risk Classification System.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5A36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73A7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A3B0" w14:textId="504C3103" w:rsidR="00E20821" w:rsidRPr="007F25E0" w:rsidRDefault="00EB1B5A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15E7E" w14:textId="42E515CA" w:rsidR="00E20821" w:rsidRPr="007F25E0" w:rsidRDefault="00EB1B5A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</w:tr>
      <w:tr w:rsidR="007F25E0" w:rsidRPr="007F25E0" w14:paraId="1BCEBB81" w14:textId="77777777" w:rsidTr="00406A0E">
        <w:trPr>
          <w:trHeight w:val="66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16CC" w14:textId="599E72A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87617" w14:textId="54CB3607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Optimal FMC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delay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70C00" w14:textId="67A867E1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Delay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FMC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425F4" w14:textId="767858AF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Portion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FMC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0E633" w14:textId="2EA15779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BDCDD" w14:textId="54ED1EDC" w:rsidR="00E20821" w:rsidRPr="007F25E0" w:rsidRDefault="009C44AD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Lack of interaction between the reception and </w:t>
            </w:r>
            <w:r w:rsidR="000212FD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nursing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sector</w:t>
            </w:r>
            <w:r w:rsidR="00B2397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s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 Delay in referring patients for screening sector.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4D5D0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Improving communication between reception and nursing sectors.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69FF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48E2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D980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ABD59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</w:t>
            </w:r>
          </w:p>
        </w:tc>
      </w:tr>
      <w:tr w:rsidR="007F25E0" w:rsidRPr="007F25E0" w14:paraId="0A17FC43" w14:textId="77777777" w:rsidTr="00406A0E">
        <w:trPr>
          <w:trHeight w:val="836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BF1DE" w14:textId="7EA57886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ABFB8" w14:textId="2D0D9608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9C929" w14:textId="7D41735D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72980" w14:textId="52F3BB68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D3DD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FA03F" w14:textId="27C5B285" w:rsidR="00E20821" w:rsidRPr="007F25E0" w:rsidRDefault="00BA5E96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Delay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 the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screening and ECG due to delay in the decision on to do ECG by nursing, because some physicians do not like nurses perform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ing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ECGs before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their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request.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37E5B" w14:textId="77777777" w:rsidR="00E20821" w:rsidRPr="007F25E0" w:rsidRDefault="00DB433D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Training for Emergency physicians and nurses regarding the guidelines of ACC/AHA for the initial treatment of patients with STEMI.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5170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7EA37" w14:textId="2995DA4D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001F" w14:textId="30E365F3" w:rsidR="00E20821" w:rsidRPr="007F25E0" w:rsidRDefault="00EB1B5A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6B52" w14:textId="20968EA8" w:rsidR="00E20821" w:rsidRPr="007F25E0" w:rsidRDefault="00743A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</w:tr>
      <w:tr w:rsidR="007F25E0" w:rsidRPr="007F25E0" w14:paraId="7C3024CF" w14:textId="77777777" w:rsidTr="00406A0E">
        <w:trPr>
          <w:trHeight w:val="4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55727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ECG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D5193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F6F82" w14:textId="2633BC97" w:rsidR="00E20821" w:rsidRPr="007F25E0" w:rsidRDefault="00B2397C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5B8DA" w14:textId="2F916C56" w:rsidR="00E20821" w:rsidRPr="007F25E0" w:rsidRDefault="00B2397C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79</w:t>
            </w:r>
            <w:r w:rsidR="00E20821"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%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148E0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5B6BA" w14:textId="70D8F3EE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Some </w:t>
            </w:r>
            <w:r w:rsidR="00641503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professionals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of nurs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ing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team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do not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know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how to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perform </w:t>
            </w:r>
            <w:r w:rsidR="00BA5E96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ECG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or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perform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wrong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way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FF96D" w14:textId="1C2B4880" w:rsidR="00E20821" w:rsidRPr="007F25E0" w:rsidRDefault="00641503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Training nursing</w:t>
            </w:r>
            <w:r w:rsidR="00DB433D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staff on the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correct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techniques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to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perform</w:t>
            </w:r>
            <w:r w:rsidR="00DB433D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ECG.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AE1A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FDAE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B4B4" w14:textId="7F24EF85" w:rsidR="00E20821" w:rsidRPr="007F25E0" w:rsidRDefault="00743A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C5BF2" w14:textId="6DFD676C" w:rsidR="00E20821" w:rsidRPr="007F25E0" w:rsidRDefault="00743A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</w:tr>
      <w:tr w:rsidR="007F25E0" w:rsidRPr="007F25E0" w14:paraId="64C2B655" w14:textId="77777777" w:rsidTr="00406A0E">
        <w:trPr>
          <w:trHeight w:val="4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1077E" w14:textId="6B697219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954FF" w14:textId="4CF4380B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Optimal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ECG delay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EADE0" w14:textId="15944A3E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Delay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</w:t>
            </w:r>
            <w:r w:rsidR="00E179B9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CG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15227" w14:textId="58132E91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Portion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</w:t>
            </w:r>
            <w:r w:rsidR="00E179B9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CG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96BAD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48698" w14:textId="099AEAE0" w:rsidR="00E20821" w:rsidRPr="007F25E0" w:rsidRDefault="00743A21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Lagged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Electrocardiogram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C3848" w14:textId="4FE7D0F6" w:rsidR="00E20821" w:rsidRPr="007F25E0" w:rsidRDefault="00DB433D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ECG equipment with digital output, less artefacts, and </w:t>
            </w:r>
            <w:r w:rsidR="00743A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faster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transfer via internet.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EB71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F3E5" w14:textId="74E478BD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141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022C6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</w:tr>
      <w:tr w:rsidR="007F25E0" w:rsidRPr="007F25E0" w14:paraId="4E98DF26" w14:textId="77777777" w:rsidTr="00406A0E">
        <w:trPr>
          <w:trHeight w:val="674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9C1C2" w14:textId="474B29CF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AF203" w14:textId="298FC670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34252" w14:textId="0BBC812B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4067A" w14:textId="59B4173A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431E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0DD12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ECG equipment gets more broken than working.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DC918" w14:textId="5571C0ED" w:rsidR="00E20821" w:rsidRPr="007F25E0" w:rsidRDefault="009D0574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Do not </w:t>
            </w:r>
            <w:r w:rsidR="00624B77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loan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</w:t>
            </w:r>
            <w:r w:rsidR="00310555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device</w:t>
            </w:r>
            <w:r w:rsidR="00624B77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for other sectors. A member of staff should be </w:t>
            </w:r>
            <w:r w:rsidR="00310555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responsible for get </w:t>
            </w:r>
            <w:r w:rsidR="00624B77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12-lead ECG.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511F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CDCF6" w14:textId="7BF8D069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CD3E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F9160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Low</w:t>
            </w:r>
          </w:p>
        </w:tc>
      </w:tr>
      <w:tr w:rsidR="007F25E0" w:rsidRPr="007F25E0" w14:paraId="2A0376C1" w14:textId="77777777" w:rsidTr="00406A0E">
        <w:trPr>
          <w:trHeight w:val="4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4E027" w14:textId="77777777" w:rsidR="00310555" w:rsidRDefault="00310555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TXF</w:t>
            </w:r>
          </w:p>
          <w:p w14:paraId="59B59563" w14:textId="6A480C63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Tx ECG Feedback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D5FA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D9796" w14:textId="11DE2405" w:rsidR="00E20821" w:rsidRPr="007F25E0" w:rsidRDefault="00B2397C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71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D1F12" w14:textId="55B70FA1" w:rsidR="00E20821" w:rsidRPr="007F25E0" w:rsidRDefault="00B2397C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76</w:t>
            </w:r>
            <w:r w:rsidR="00E20821"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%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DDD9D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BB557" w14:textId="52124C78" w:rsidR="00E20821" w:rsidRPr="007F25E0" w:rsidRDefault="00624B77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Lack of knowledge of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the physicians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9F487F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about ECG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interpretation</w:t>
            </w:r>
            <w:r w:rsidR="009D057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89442" w14:textId="77777777" w:rsidR="00E20821" w:rsidRPr="007F25E0" w:rsidRDefault="0069119A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Training for emergency physicians about interpretation of the ECG.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9705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7C00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D608" w14:textId="017D3CC3" w:rsidR="00E20821" w:rsidRPr="007F25E0" w:rsidRDefault="001A2A6A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6B610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</w:tr>
      <w:tr w:rsidR="007F25E0" w:rsidRPr="007F25E0" w14:paraId="5CB75921" w14:textId="77777777" w:rsidTr="00406A0E">
        <w:trPr>
          <w:trHeight w:val="8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F962A" w14:textId="6CEBE648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0B11C" w14:textId="24D09C57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Optimal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31055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TXF 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74F91" w14:textId="163447DF" w:rsidR="00E20821" w:rsidRPr="007F25E0" w:rsidRDefault="009F487F" w:rsidP="0031055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Delay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310555">
              <w:rPr>
                <w:rFonts w:ascii="Times New Roman" w:eastAsia="Times New Roman" w:hAnsi="Times New Roman" w:cs="Times New Roman"/>
                <w:sz w:val="21"/>
                <w:szCs w:val="21"/>
              </w:rPr>
              <w:t>TXF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46A0F" w14:textId="2780784C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Portion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310555">
              <w:rPr>
                <w:rFonts w:ascii="Times New Roman" w:eastAsia="Times New Roman" w:hAnsi="Times New Roman" w:cs="Times New Roman"/>
                <w:sz w:val="21"/>
                <w:szCs w:val="21"/>
              </w:rPr>
              <w:t>TXF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58902" w14:textId="30EE4CAC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5D71C" w14:textId="23001332" w:rsidR="00E20821" w:rsidRPr="007F25E0" w:rsidRDefault="00E179B9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ECG </w:t>
            </w:r>
            <w:r w:rsidR="009D057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result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9D057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ransmission by fax</w:t>
            </w:r>
            <w:r w:rsidR="009D057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and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delay in</w:t>
            </w:r>
            <w:r w:rsidR="00B2397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obtaining the feedback by PCI center</w:t>
            </w:r>
            <w:r w:rsidR="009D057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Low image quality, </w:t>
            </w:r>
            <w:r w:rsidR="001A2A6A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and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often </w:t>
            </w:r>
            <w:r w:rsidR="001A2A6A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transmission process need to be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re</w:t>
            </w:r>
            <w:r w:rsidR="001A2A6A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peat</w:t>
            </w:r>
            <w:r w:rsidR="00406A0E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ed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A2EA8" w14:textId="26DD9385" w:rsidR="00E20821" w:rsidRPr="007F25E0" w:rsidRDefault="001A2A6A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Acquisition of m</w:t>
            </w:r>
            <w:r w:rsidR="00E20821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odern ECG equipment with transmission by internet.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A291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9614" w14:textId="13603FC3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4B6A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90CA8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</w:tr>
      <w:tr w:rsidR="007F25E0" w:rsidRPr="007F25E0" w14:paraId="7FC50040" w14:textId="77777777" w:rsidTr="00406A0E">
        <w:trPr>
          <w:trHeight w:val="1106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32780" w14:textId="41002758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F0B2E" w14:textId="3DF23209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CA799" w14:textId="0F765FA9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66D49" w14:textId="4B408872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B83C3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ACA32" w14:textId="47753C37" w:rsidR="00E20821" w:rsidRPr="007F25E0" w:rsidRDefault="008C7979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delay in </w:t>
            </w:r>
            <w:r w:rsidR="001A2A6A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diagnosis definition and discussion of the case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with</w:t>
            </w:r>
            <w:r w:rsidR="001A2A6A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emergency physician of </w:t>
            </w:r>
            <w:r w:rsidR="00B2397C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PCI Center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BD1D4" w14:textId="46A42883" w:rsidR="00E20821" w:rsidRPr="007F25E0" w:rsidRDefault="001C3A00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ECG transmission 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straight to the hemodynamicist physician through </w:t>
            </w:r>
            <w:r w:rsidR="001A2A6A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internet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that will determine </w:t>
            </w:r>
            <w:r w:rsidR="0070392E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whether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to accept </w:t>
            </w:r>
            <w:r w:rsidR="001A2A6A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patient at that moment for primary 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PCI.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A0E9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DDE4" w14:textId="6E7AD9CE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4619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917DA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</w:t>
            </w:r>
          </w:p>
        </w:tc>
      </w:tr>
      <w:tr w:rsidR="007F25E0" w:rsidRPr="007F25E0" w14:paraId="5087DAD1" w14:textId="77777777" w:rsidTr="00406A0E">
        <w:trPr>
          <w:trHeight w:val="9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01218" w14:textId="289324A5" w:rsidR="00310555" w:rsidRDefault="00310555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TWT</w:t>
            </w:r>
          </w:p>
          <w:p w14:paraId="43A79355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Awaiting Transfer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BF5EE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65AF7" w14:textId="531D09AA" w:rsidR="00E20821" w:rsidRPr="007F25E0" w:rsidRDefault="00B2397C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63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C95B7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86%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85B1B" w14:textId="77777777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BFB8A" w14:textId="4B83C52B" w:rsidR="00E20821" w:rsidRPr="007F25E0" w:rsidRDefault="00343A52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Many patients are brought by EMS of the residence or public road to primary hospital for first diagnosis and after will be </w:t>
            </w:r>
            <w:r w:rsidR="0070392E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transferred</w:t>
            </w:r>
            <w:r w:rsidR="00FA23F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to PCI center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DCA15" w14:textId="5A15A477" w:rsidR="00E20821" w:rsidRPr="007F25E0" w:rsidRDefault="0070392E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Perform 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ECG at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ambulance and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after 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confirming the diagnosis of STEMI, direc</w:t>
            </w:r>
            <w:r w:rsidR="00FA23F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t transfer of the patient to PCI center</w:t>
            </w:r>
            <w:r w:rsidR="00343A52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.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3F26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857F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3A2B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B6614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</w:t>
            </w:r>
          </w:p>
        </w:tc>
      </w:tr>
      <w:tr w:rsidR="007F25E0" w:rsidRPr="007F25E0" w14:paraId="5D8AF15B" w14:textId="77777777" w:rsidTr="00406A0E">
        <w:trPr>
          <w:trHeight w:val="105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5DB2" w14:textId="05BF6425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6FDA3" w14:textId="2FF1A66F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Optimal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310555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="00343A52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WT</w:t>
            </w:r>
          </w:p>
          <w:p w14:paraId="35311A01" w14:textId="11CD2EDC" w:rsidR="00586E50" w:rsidRPr="007F25E0" w:rsidRDefault="00586E50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delay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F75E0" w14:textId="0693B469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Delay</w:t>
            </w:r>
            <w:r w:rsidR="00E20821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310555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="00E179B9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WT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9E03A" w14:textId="6B7CC77B" w:rsidR="00E20821" w:rsidRPr="007F25E0" w:rsidRDefault="009F487F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Portion</w:t>
            </w:r>
            <w:r w:rsidR="00343A52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310555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="00343A52" w:rsidRPr="007F25E0">
              <w:rPr>
                <w:rFonts w:ascii="Times New Roman" w:eastAsia="Times New Roman" w:hAnsi="Times New Roman" w:cs="Times New Roman"/>
                <w:sz w:val="21"/>
                <w:szCs w:val="21"/>
              </w:rPr>
              <w:t>WT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BE058" w14:textId="77777777" w:rsidR="00E20821" w:rsidRPr="007F25E0" w:rsidRDefault="00E94BB2" w:rsidP="007F25E0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CB03C" w14:textId="772600F7" w:rsidR="00E20821" w:rsidRPr="007F25E0" w:rsidRDefault="00FA23F9" w:rsidP="00FA23F9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FA23F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Bureaucracy – The primary hospital have to wait a fax with the authorization of the PCI center, that is need after be send by fax t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o the EMS, to finally, the EMS, </w:t>
            </w:r>
            <w:r w:rsidRPr="00FA23F9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authorize the ambulance transport.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1AD90" w14:textId="26C6490A" w:rsidR="00E20821" w:rsidRPr="007F25E0" w:rsidRDefault="00E20821" w:rsidP="007F25E0">
            <w:pP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Telephone </w:t>
            </w:r>
            <w:r w:rsidR="00641503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contact and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discussion of the case by the emergency physician with </w:t>
            </w:r>
            <w:r w:rsidR="0070392E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the EMS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regulator physician</w:t>
            </w:r>
            <w:r w:rsidR="00641503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="0070392E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without the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need</w:t>
            </w:r>
            <w:r w:rsidR="0070392E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of</w:t>
            </w:r>
            <w:r w:rsidR="0033303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authorization </w:t>
            </w:r>
            <w:r w:rsidR="0033303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transmission by 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fax. Eliminat</w:t>
            </w:r>
            <w:r w:rsidR="0033303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ing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the bureaucracy </w:t>
            </w:r>
            <w:r w:rsidR="00333034"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at</w:t>
            </w:r>
            <w:r w:rsidRPr="007F25E0"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 xml:space="preserve"> this phase.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36E3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B0E7" w14:textId="7A0295FD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734C" w14:textId="72F3CBE5" w:rsidR="00E20821" w:rsidRPr="007F25E0" w:rsidRDefault="0070392E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8FB3C" w14:textId="77777777" w:rsidR="00E20821" w:rsidRPr="007F25E0" w:rsidRDefault="00E20821" w:rsidP="007F25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F25E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</w:t>
            </w:r>
          </w:p>
        </w:tc>
      </w:tr>
    </w:tbl>
    <w:p w14:paraId="365A119E" w14:textId="77777777" w:rsidR="00525AB7" w:rsidRPr="007F25E0" w:rsidRDefault="00525AB7" w:rsidP="007F25E0"/>
    <w:sectPr w:rsidR="00525AB7" w:rsidRPr="007F25E0" w:rsidSect="00586E50">
      <w:pgSz w:w="16840" w:h="11900" w:orient="landscape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21"/>
    <w:rsid w:val="000212FD"/>
    <w:rsid w:val="00037A20"/>
    <w:rsid w:val="000E13D1"/>
    <w:rsid w:val="001A2A6A"/>
    <w:rsid w:val="001B1CC4"/>
    <w:rsid w:val="001C0E1F"/>
    <w:rsid w:val="001C3A00"/>
    <w:rsid w:val="00310555"/>
    <w:rsid w:val="00333034"/>
    <w:rsid w:val="00343A52"/>
    <w:rsid w:val="00406A0E"/>
    <w:rsid w:val="00525AB7"/>
    <w:rsid w:val="00586E50"/>
    <w:rsid w:val="00624B77"/>
    <w:rsid w:val="00641503"/>
    <w:rsid w:val="00660E93"/>
    <w:rsid w:val="0069119A"/>
    <w:rsid w:val="006B7C37"/>
    <w:rsid w:val="0070392E"/>
    <w:rsid w:val="00741480"/>
    <w:rsid w:val="00743A21"/>
    <w:rsid w:val="007F25E0"/>
    <w:rsid w:val="008C7979"/>
    <w:rsid w:val="009C44AD"/>
    <w:rsid w:val="009D0574"/>
    <w:rsid w:val="009F487F"/>
    <w:rsid w:val="00B2397C"/>
    <w:rsid w:val="00BA5E96"/>
    <w:rsid w:val="00DB433D"/>
    <w:rsid w:val="00E179B9"/>
    <w:rsid w:val="00E20821"/>
    <w:rsid w:val="00E94BB2"/>
    <w:rsid w:val="00EB1B5A"/>
    <w:rsid w:val="00EF1868"/>
    <w:rsid w:val="00F16270"/>
    <w:rsid w:val="00FA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3B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2610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Andrade</dc:creator>
  <cp:keywords/>
  <dc:description/>
  <cp:lastModifiedBy>Luciano Andrade</cp:lastModifiedBy>
  <cp:revision>2</cp:revision>
  <dcterms:created xsi:type="dcterms:W3CDTF">2014-06-17T00:54:00Z</dcterms:created>
  <dcterms:modified xsi:type="dcterms:W3CDTF">2014-06-17T00:54:00Z</dcterms:modified>
</cp:coreProperties>
</file>