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2"/>
      </w:pPr>
      <w:r>
        <w:rPr>
          <w:b/>
        </w:rP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3"/>
      </w:pPr>
      <w:r>
        <w:rPr>
          <w:b/>
        </w:rPr>
        <w:t xml:space="preserve">Факультет физико-математических и естественных наук</w:t>
      </w:r>
    </w:p>
    <w:bookmarkEnd w:id="22"/>
    <w:bookmarkStart w:id="23" w:name="кафедра-прикладной-информатики-и-теории-вероятностей"/>
    <w:p>
      <w:pPr>
        <w:pStyle w:val="Heading3"/>
      </w:pPr>
      <w:r>
        <w:rPr>
          <w:b/>
        </w:rPr>
        <w:t xml:space="preserve">Кафедра прикладной информатики и теории вероятностей</w:t>
      </w:r>
    </w:p>
    <w:bookmarkEnd w:id="23"/>
    <w:bookmarkStart w:id="24" w:name="отчет-по-лабораторной-работе-2"/>
    <w:p>
      <w:pPr>
        <w:pStyle w:val="Heading2"/>
      </w:pPr>
      <w:r>
        <w:rPr>
          <w:b/>
        </w:rPr>
        <w:t xml:space="preserve">ОТЧЕТ ПО ЛАБОРАТОРНОЙ РАБОТЕ № 2</w:t>
      </w:r>
    </w:p>
    <w:bookmarkEnd w:id="24"/>
    <w:bookmarkStart w:id="25" w:name="дисциплина-информационная-безопасность"/>
    <w:p>
      <w:pPr>
        <w:pStyle w:val="Heading3"/>
      </w:pPr>
      <w:r>
        <w:rPr>
          <w:i/>
        </w:rPr>
        <w:t xml:space="preserve">дисциплина: Информационная безопасность</w:t>
      </w:r>
    </w:p>
    <w:bookmarkEnd w:id="25"/>
    <w:p>
      <w:r>
        <w:t xml:space="preserve">Студент: Логинов Сергей Андреевич</w:t>
      </w:r>
    </w:p>
    <w:p>
      <w:r>
        <w:t xml:space="preserve">Группа: НФИбд-01-18</w:t>
      </w:r>
    </w:p>
    <w:p>
      <w:r>
        <w:t xml:space="preserve">​</w:t>
      </w:r>
    </w:p>
    <w:p>
      <w:r>
        <w:t xml:space="preserve">​</w:t>
      </w:r>
    </w:p>
    <w:p>
      <w:r>
        <w:t xml:space="preserve">​</w:t>
      </w:r>
      <w:r>
        <w:t xml:space="preserve"> </w:t>
      </w:r>
      <w:r>
        <w:rPr>
          <w:b/>
        </w:rPr>
        <w:t xml:space="preserve">МОСКВА 2021г</w:t>
      </w:r>
    </w:p>
    <w:bookmarkStart w:id="26" w:name="ход-работы"/>
    <w:p>
      <w:pPr>
        <w:pStyle w:val="Heading2"/>
      </w:pPr>
      <w:r>
        <w:t xml:space="preserve">Ход работы:</w:t>
      </w:r>
    </w:p>
    <w:bookmarkEnd w:id="26"/>
    <w:p>
      <w:pPr>
        <w:numPr>
          <w:numId w:val="2"/>
          <w:ilvl w:val="0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</w:t>
      </w:r>
    </w:p>
    <w:p>
      <w:pPr>
        <w:numPr>
          <w:numId w:val="2"/>
          <w:ilvl w:val="0"/>
        </w:numPr>
      </w:pPr>
      <w:r>
        <w:t xml:space="preserve">Задали пароль для пользователя guest (используя учётную запись администратора)</w:t>
      </w:r>
    </w:p>
    <w:p/>
    <w:p>
      <w:pPr>
        <w:numPr>
          <w:numId w:val="3"/>
          <w:ilvl w:val="0"/>
        </w:numPr>
      </w:pPr>
      <w:r>
        <w:t xml:space="preserve">Вошли в систему от имени пользователя guest</w:t>
      </w:r>
    </w:p>
    <w:p>
      <w:pPr>
        <w:numPr>
          <w:numId w:val="3"/>
          <w:ilvl w:val="0"/>
        </w:numPr>
      </w:pPr>
      <w:r>
        <w:t xml:space="preserve">Определили директорию, в которой находимся, командой pwd. Сравнили её с приглашением командной строки. Директория не является домашней.</w:t>
      </w:r>
    </w:p>
    <w:p>
      <w:pPr>
        <w:numPr>
          <w:numId w:val="3"/>
          <w:ilvl w:val="0"/>
        </w:numPr>
      </w:pPr>
      <w:r>
        <w:t xml:space="preserve">Уточнили имя вашего пользователя командой whoami</w:t>
      </w:r>
    </w:p>
    <w:p>
      <w:pPr>
        <w:numPr>
          <w:numId w:val="3"/>
          <w:ilvl w:val="0"/>
        </w:numPr>
      </w:pPr>
      <w:r>
        <w:t xml:space="preserve">Уточнили имя вашего пользователя, его группу, а также группы, куда входит пользователь, командой id. Сравнили вывод id с выводом команды groups.</w:t>
      </w:r>
    </w:p>
    <w:p/>
    <w:p>
      <w:pPr>
        <w:numPr>
          <w:numId w:val="4"/>
          <w:ilvl w:val="0"/>
        </w:numPr>
      </w:pPr>
      <w:r>
        <w:t xml:space="preserve">Сравнили полученную информацию об имени пользователя с данными, выводимыми в приглашении командной строки.</w:t>
      </w:r>
    </w:p>
    <w:p>
      <w:pPr>
        <w:numPr>
          <w:numId w:val="4"/>
          <w:ilvl w:val="0"/>
        </w:numPr>
      </w:pPr>
      <w:r>
        <w:t xml:space="preserve">Просмотрели файл /etc/passwd командой cat /etc/passwd. Нашли в нём свою учётную запись. Определили uid пользователя. Определили gid пользователя. Значения совпадают с найденными на предыдущих пунктах.</w:t>
      </w:r>
    </w:p>
    <w:p/>
    <w:p>
      <w:pPr>
        <w:pStyle w:val="Compact"/>
        <w:numPr>
          <w:numId w:val="5"/>
          <w:ilvl w:val="0"/>
        </w:numPr>
      </w:pPr>
      <w:r>
        <w:t xml:space="preserve">Определили существующие в системе директории командой. Удалось получить список поддиректорий директории /home. Имеются права на создание, удаление, переименование и смену атрибутов файлов а также на просмотр файлов в директории:</w:t>
      </w:r>
    </w:p>
    <w:p>
      <w:r>
        <w:t xml:space="preserve">4</w:t>
      </w:r>
    </w:p>
    <w:p>
      <w:pPr>
        <w:pStyle w:val="ImageCaption"/>
      </w:pPr>
      <w:r>
        <w:t xml:space="preserve">4</w:t>
      </w:r>
    </w:p>
    <w:p>
      <w:pPr>
        <w:numPr>
          <w:numId w:val="6"/>
          <w:ilvl w:val="0"/>
        </w:numPr>
      </w:pPr>
      <w:r>
        <w:t xml:space="preserve">Проверили, какие расширенные атрибуты установлены на поддиректориях, находящихся в директории /home. Не удалось увидеть расширенные атрибуты директории.</w:t>
      </w:r>
    </w:p>
    <w:p>
      <w:pPr>
        <w:numPr>
          <w:numId w:val="6"/>
          <w:ilvl w:val="0"/>
        </w:numPr>
      </w:pPr>
      <w:r>
        <w:t xml:space="preserve">Создали в домашней директории поддиректорию dir1 командой mkdir dir1. Определили командами ls -l и lsattr, какие права доступа и расширенные атрибуты были выставлены на директорию dir1:</w:t>
      </w:r>
    </w:p>
    <w:p>
      <w:pPr>
        <w:numPr>
          <w:numId w:val="1"/>
          <w:ilvl w:val="0"/>
        </w:numPr>
      </w:pPr>
      <w:r>
        <w:t xml:space="preserve">5</w:t>
      </w:r>
    </w:p>
    <w:p>
      <w:pPr>
        <w:pStyle w:val="ImageCaption"/>
        <w:numPr>
          <w:numId w:val="1"/>
          <w:ilvl w:val="0"/>
        </w:numPr>
      </w:pPr>
      <w:r>
        <w:t xml:space="preserve">5</w:t>
      </w:r>
    </w:p>
    <w:p>
      <w:pPr>
        <w:numPr>
          <w:numId w:val="6"/>
          <w:ilvl w:val="0"/>
        </w:numPr>
      </w:pPr>
      <w:r>
        <w:t xml:space="preserve">Сняли с директории dir1 все атрибуты</w:t>
      </w:r>
    </w:p>
    <w:p>
      <w:pPr>
        <w:numPr>
          <w:numId w:val="6"/>
          <w:ilvl w:val="0"/>
        </w:numPr>
      </w:pPr>
      <w:r>
        <w:t xml:space="preserve">Попытайтесь создать в директории dir1 файл. Получили отказ, поскольку на предыдущем шаге сняли все атрибуты.</w:t>
      </w:r>
    </w:p>
    <w:p>
      <w:pPr>
        <w:numPr>
          <w:numId w:val="6"/>
          <w:ilvl w:val="0"/>
        </w:numPr>
      </w:pPr>
      <w:r>
        <w:t xml:space="preserve">Заполнили таблицу «Установленные права и разрешённые действия»</w:t>
      </w:r>
    </w:p>
    <w:p>
      <w:r>
        <w:t xml:space="preserve">6</w:t>
      </w:r>
    </w:p>
    <w:p>
      <w:pPr>
        <w:pStyle w:val="ImageCaption"/>
      </w:pPr>
      <w:r>
        <w:t xml:space="preserve">6</w:t>
      </w:r>
    </w:p>
    <w:p>
      <w:r>
        <w:t xml:space="preserve">7</w:t>
      </w:r>
    </w:p>
    <w:p>
      <w:pPr>
        <w:pStyle w:val="ImageCaption"/>
      </w:pPr>
      <w:r>
        <w:t xml:space="preserve">7</w:t>
      </w:r>
    </w:p>
    <w:p>
      <w:r>
        <w:t xml:space="preserve">8</w:t>
      </w:r>
    </w:p>
    <w:p>
      <w:pPr>
        <w:pStyle w:val="ImageCaption"/>
      </w:pPr>
      <w:r>
        <w:t xml:space="preserve">8</w:t>
      </w:r>
    </w:p>
    <w:p>
      <w:r>
        <w:t xml:space="preserve">9</w:t>
      </w:r>
    </w:p>
    <w:p>
      <w:pPr>
        <w:pStyle w:val="ImageCaption"/>
      </w:pPr>
      <w:r>
        <w:t xml:space="preserve">9</w:t>
      </w:r>
    </w:p>
    <w:bookmarkStart w:id="27" w:name="вывод"/>
    <w:p>
      <w:pPr>
        <w:pStyle w:val="Heading1"/>
      </w:pPr>
      <w:r>
        <w:t xml:space="preserve">Вывод:</w:t>
      </w:r>
    </w:p>
    <w:bookmarkEnd w:id="27"/>
    <w:p>
      <w:r>
        <w:t xml:space="preserve">Ознакомились с принципами работы с атрибутами и разграничением доступа.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2a624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cb9dc8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2ee14037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b8f3d6bc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14729eb2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c66369e8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5">
    <w:abstractNumId w:val="5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6">
    <w:abstractNumId w:val="6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