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2A49" w14:textId="77777777" w:rsidR="007D63CF" w:rsidRDefault="00000000">
      <w:pPr>
        <w:spacing w:line="276" w:lineRule="auto"/>
        <w:jc w:val="center"/>
        <w:rPr>
          <w:b/>
        </w:rPr>
      </w:pPr>
      <w:r>
        <w:rPr>
          <w:b/>
        </w:rPr>
        <w:t>14. Education in Great Britain</w:t>
      </w:r>
    </w:p>
    <w:p w14:paraId="109FF6B5" w14:textId="77777777" w:rsidR="007D63CF" w:rsidRDefault="00000000">
      <w:pPr>
        <w:spacing w:line="276" w:lineRule="auto"/>
        <w:jc w:val="both"/>
        <w:rPr>
          <w:b/>
        </w:rPr>
      </w:pPr>
      <w:r>
        <w:rPr>
          <w:b/>
        </w:rPr>
        <w:t xml:space="preserve">Before you start: </w:t>
      </w:r>
    </w:p>
    <w:p w14:paraId="63C83C78" w14:textId="4F74B44B" w:rsidR="007D63CF" w:rsidRDefault="00000000">
      <w:pPr>
        <w:numPr>
          <w:ilvl w:val="0"/>
          <w:numId w:val="16"/>
        </w:numPr>
        <w:pBdr>
          <w:top w:val="nil"/>
          <w:left w:val="nil"/>
          <w:bottom w:val="nil"/>
          <w:right w:val="nil"/>
          <w:between w:val="nil"/>
        </w:pBdr>
        <w:shd w:val="clear" w:color="auto" w:fill="FFFFFF"/>
        <w:spacing w:line="276" w:lineRule="auto"/>
        <w:jc w:val="both"/>
        <w:rPr>
          <w:color w:val="000000"/>
        </w:rPr>
      </w:pPr>
      <w:r>
        <w:rPr>
          <w:color w:val="000000"/>
        </w:rPr>
        <w:t>What do you know about the UK education system overall?</w:t>
      </w:r>
    </w:p>
    <w:p w14:paraId="4B357F48" w14:textId="422FF563" w:rsidR="005040B1" w:rsidRPr="005040B1" w:rsidRDefault="00115EA4" w:rsidP="005040B1">
      <w:pPr>
        <w:pBdr>
          <w:top w:val="nil"/>
          <w:left w:val="nil"/>
          <w:bottom w:val="nil"/>
          <w:right w:val="nil"/>
          <w:between w:val="nil"/>
        </w:pBdr>
        <w:shd w:val="clear" w:color="auto" w:fill="FFFFFF"/>
        <w:spacing w:line="276" w:lineRule="auto"/>
        <w:ind w:left="720"/>
        <w:jc w:val="both"/>
        <w:rPr>
          <w:color w:val="000000"/>
        </w:rPr>
      </w:pPr>
      <w:r>
        <w:rPr>
          <w:color w:val="000000"/>
        </w:rPr>
        <w:t>I’m not deep in this case</w:t>
      </w:r>
      <w:r w:rsidR="005040B1">
        <w:rPr>
          <w:color w:val="000000"/>
        </w:rPr>
        <w:t xml:space="preserve">, but </w:t>
      </w:r>
      <w:r>
        <w:rPr>
          <w:color w:val="000000"/>
        </w:rPr>
        <w:t xml:space="preserve">I know that UK education overall is the best in the Europe and one of the best in the world. </w:t>
      </w:r>
      <w:proofErr w:type="gramStart"/>
      <w:r>
        <w:rPr>
          <w:color w:val="000000"/>
        </w:rPr>
        <w:t>Also</w:t>
      </w:r>
      <w:proofErr w:type="gramEnd"/>
      <w:r>
        <w:rPr>
          <w:color w:val="000000"/>
        </w:rPr>
        <w:t xml:space="preserve"> there are two world famous universities. Finally, </w:t>
      </w:r>
      <w:r w:rsidR="002E03B0">
        <w:rPr>
          <w:color w:val="000000"/>
        </w:rPr>
        <w:t xml:space="preserve">this educational system </w:t>
      </w:r>
      <w:proofErr w:type="gramStart"/>
      <w:r w:rsidR="002E03B0">
        <w:rPr>
          <w:color w:val="000000"/>
        </w:rPr>
        <w:t>produce</w:t>
      </w:r>
      <w:proofErr w:type="gramEnd"/>
      <w:r w:rsidR="002E03B0">
        <w:rPr>
          <w:color w:val="000000"/>
        </w:rPr>
        <w:t xml:space="preserve"> a lot of MBA students, much more than other Europe countries.</w:t>
      </w:r>
    </w:p>
    <w:p w14:paraId="13C4A2B6" w14:textId="44E5ACD5" w:rsidR="007D63CF" w:rsidRDefault="00000000">
      <w:pPr>
        <w:numPr>
          <w:ilvl w:val="0"/>
          <w:numId w:val="16"/>
        </w:numPr>
        <w:pBdr>
          <w:top w:val="nil"/>
          <w:left w:val="nil"/>
          <w:bottom w:val="nil"/>
          <w:right w:val="nil"/>
          <w:between w:val="nil"/>
        </w:pBdr>
        <w:shd w:val="clear" w:color="auto" w:fill="FFFFFF"/>
        <w:spacing w:line="276" w:lineRule="auto"/>
        <w:jc w:val="both"/>
        <w:rPr>
          <w:color w:val="000000"/>
        </w:rPr>
      </w:pPr>
      <w:r>
        <w:rPr>
          <w:color w:val="000000"/>
        </w:rPr>
        <w:t>Name some famous British higher education institutions.</w:t>
      </w:r>
    </w:p>
    <w:p w14:paraId="3A24475D" w14:textId="56388AD3" w:rsidR="002E03B0" w:rsidRDefault="002E03B0" w:rsidP="002E03B0">
      <w:pPr>
        <w:pBdr>
          <w:top w:val="nil"/>
          <w:left w:val="nil"/>
          <w:bottom w:val="nil"/>
          <w:right w:val="nil"/>
          <w:between w:val="nil"/>
        </w:pBdr>
        <w:shd w:val="clear" w:color="auto" w:fill="FFFFFF"/>
        <w:spacing w:line="276" w:lineRule="auto"/>
        <w:ind w:left="720"/>
        <w:jc w:val="both"/>
        <w:rPr>
          <w:color w:val="000000"/>
        </w:rPr>
      </w:pPr>
      <w:r>
        <w:rPr>
          <w:color w:val="000000"/>
        </w:rPr>
        <w:t xml:space="preserve">Cambridge and Oxford are the most famous UK universities in UK, </w:t>
      </w:r>
      <w:proofErr w:type="gramStart"/>
      <w:r>
        <w:rPr>
          <w:color w:val="000000"/>
        </w:rPr>
        <w:t>Europe</w:t>
      </w:r>
      <w:proofErr w:type="gramEnd"/>
      <w:r>
        <w:rPr>
          <w:color w:val="000000"/>
        </w:rPr>
        <w:t xml:space="preserve"> and world.</w:t>
      </w:r>
    </w:p>
    <w:p w14:paraId="79A2CECB" w14:textId="52329A7E" w:rsidR="007D63CF" w:rsidRDefault="00000000">
      <w:pPr>
        <w:numPr>
          <w:ilvl w:val="0"/>
          <w:numId w:val="16"/>
        </w:numPr>
        <w:pBdr>
          <w:top w:val="nil"/>
          <w:left w:val="nil"/>
          <w:bottom w:val="nil"/>
          <w:right w:val="nil"/>
          <w:between w:val="nil"/>
        </w:pBdr>
        <w:shd w:val="clear" w:color="auto" w:fill="FFFFFF"/>
        <w:spacing w:line="276" w:lineRule="auto"/>
        <w:jc w:val="both"/>
        <w:rPr>
          <w:color w:val="000000"/>
        </w:rPr>
      </w:pPr>
      <w:r>
        <w:rPr>
          <w:color w:val="000000"/>
        </w:rPr>
        <w:t>What is the difference between the university and higher education institution?</w:t>
      </w:r>
    </w:p>
    <w:p w14:paraId="7A5DA571" w14:textId="4EC4EBDE" w:rsidR="002E03B0" w:rsidRDefault="002E03B0" w:rsidP="002E03B0">
      <w:pPr>
        <w:pBdr>
          <w:top w:val="nil"/>
          <w:left w:val="nil"/>
          <w:bottom w:val="nil"/>
          <w:right w:val="nil"/>
          <w:between w:val="nil"/>
        </w:pBdr>
        <w:shd w:val="clear" w:color="auto" w:fill="FFFFFF"/>
        <w:spacing w:line="276" w:lineRule="auto"/>
        <w:ind w:left="720"/>
        <w:jc w:val="both"/>
        <w:rPr>
          <w:color w:val="000000"/>
        </w:rPr>
      </w:pPr>
      <w:r>
        <w:rPr>
          <w:color w:val="000000"/>
        </w:rPr>
        <w:t>I think that higher education institution is more complex structure than university. It include</w:t>
      </w:r>
      <w:r w:rsidR="0087787B">
        <w:rPr>
          <w:color w:val="000000"/>
        </w:rPr>
        <w:t>s</w:t>
      </w:r>
      <w:r>
        <w:rPr>
          <w:color w:val="000000"/>
        </w:rPr>
        <w:t xml:space="preserve"> colleges and professional institutions. But, usually, only university awards students with </w:t>
      </w:r>
      <w:r w:rsidRPr="002E03B0">
        <w:rPr>
          <w:color w:val="000000"/>
        </w:rPr>
        <w:t>higher academic degree</w:t>
      </w:r>
      <w:r>
        <w:rPr>
          <w:color w:val="000000"/>
        </w:rPr>
        <w:t>s.</w:t>
      </w:r>
    </w:p>
    <w:p w14:paraId="75E4482A" w14:textId="77777777" w:rsidR="007D63CF" w:rsidRDefault="007D63CF">
      <w:pPr>
        <w:shd w:val="clear" w:color="auto" w:fill="FFFFFF"/>
        <w:spacing w:line="276" w:lineRule="auto"/>
        <w:jc w:val="both"/>
        <w:rPr>
          <w:b/>
        </w:rPr>
      </w:pPr>
    </w:p>
    <w:p w14:paraId="51B16E5D" w14:textId="77777777" w:rsidR="007D63CF" w:rsidRDefault="00000000">
      <w:pPr>
        <w:shd w:val="clear" w:color="auto" w:fill="FFFFFF"/>
        <w:spacing w:line="276" w:lineRule="auto"/>
        <w:jc w:val="both"/>
        <w:rPr>
          <w:b/>
        </w:rPr>
      </w:pPr>
      <w:r>
        <w:rPr>
          <w:b/>
        </w:rPr>
        <w:t xml:space="preserve">Ex. 1 Study the words and word combinations: </w:t>
      </w:r>
    </w:p>
    <w:tbl>
      <w:tblPr>
        <w:tblStyle w:val="af0"/>
        <w:tblW w:w="9345" w:type="dxa"/>
        <w:tblInd w:w="0" w:type="dxa"/>
        <w:tblBorders>
          <w:top w:val="single" w:sz="4" w:space="0" w:color="ED7D31"/>
          <w:left w:val="single" w:sz="4" w:space="0" w:color="ED7D31"/>
          <w:bottom w:val="single" w:sz="4" w:space="0" w:color="ED7D31"/>
          <w:right w:val="single" w:sz="4" w:space="0" w:color="ED7D31"/>
          <w:insideH w:val="single" w:sz="4" w:space="0" w:color="FFD965"/>
          <w:insideV w:val="single" w:sz="4" w:space="0" w:color="FFD965"/>
        </w:tblBorders>
        <w:tblLayout w:type="fixed"/>
        <w:tblLook w:val="0400" w:firstRow="0" w:lastRow="0" w:firstColumn="0" w:lastColumn="0" w:noHBand="0" w:noVBand="1"/>
      </w:tblPr>
      <w:tblGrid>
        <w:gridCol w:w="2927"/>
        <w:gridCol w:w="2905"/>
        <w:gridCol w:w="3513"/>
      </w:tblGrid>
      <w:tr w:rsidR="007D63CF" w14:paraId="31FB2725" w14:textId="77777777">
        <w:tc>
          <w:tcPr>
            <w:tcW w:w="2927" w:type="dxa"/>
            <w:shd w:val="clear" w:color="auto" w:fill="C55911"/>
          </w:tcPr>
          <w:p w14:paraId="1EE3D069" w14:textId="77777777" w:rsidR="007D63CF" w:rsidRDefault="00000000">
            <w:pPr>
              <w:jc w:val="center"/>
              <w:rPr>
                <w:color w:val="FFFFFF"/>
              </w:rPr>
            </w:pPr>
            <w:r>
              <w:rPr>
                <w:color w:val="FFFFFF"/>
              </w:rPr>
              <w:t>Word</w:t>
            </w:r>
          </w:p>
        </w:tc>
        <w:tc>
          <w:tcPr>
            <w:tcW w:w="2905" w:type="dxa"/>
            <w:shd w:val="clear" w:color="auto" w:fill="C55911"/>
          </w:tcPr>
          <w:p w14:paraId="24BF11D4" w14:textId="77777777" w:rsidR="007D63CF" w:rsidRDefault="00000000">
            <w:pPr>
              <w:jc w:val="center"/>
              <w:rPr>
                <w:color w:val="FFFFFF"/>
              </w:rPr>
            </w:pPr>
            <w:r>
              <w:rPr>
                <w:color w:val="FFFFFF"/>
              </w:rPr>
              <w:t>Transcription</w:t>
            </w:r>
          </w:p>
        </w:tc>
        <w:tc>
          <w:tcPr>
            <w:tcW w:w="3513" w:type="dxa"/>
            <w:shd w:val="clear" w:color="auto" w:fill="C55911"/>
          </w:tcPr>
          <w:p w14:paraId="511BC902" w14:textId="77777777" w:rsidR="007D63CF" w:rsidRDefault="00000000">
            <w:pPr>
              <w:jc w:val="center"/>
              <w:rPr>
                <w:color w:val="FFFFFF"/>
              </w:rPr>
            </w:pPr>
            <w:r>
              <w:rPr>
                <w:color w:val="FFFFFF"/>
              </w:rPr>
              <w:t>Translation</w:t>
            </w:r>
          </w:p>
        </w:tc>
      </w:tr>
      <w:tr w:rsidR="007D63CF" w14:paraId="48789461" w14:textId="77777777">
        <w:tc>
          <w:tcPr>
            <w:tcW w:w="2927" w:type="dxa"/>
          </w:tcPr>
          <w:p w14:paraId="0B1992FB" w14:textId="77777777" w:rsidR="007D63CF" w:rsidRDefault="00000000">
            <w:pPr>
              <w:jc w:val="center"/>
            </w:pPr>
            <w:r>
              <w:t>to be renowned</w:t>
            </w:r>
          </w:p>
        </w:tc>
        <w:tc>
          <w:tcPr>
            <w:tcW w:w="2905" w:type="dxa"/>
          </w:tcPr>
          <w:p w14:paraId="6F28672B" w14:textId="77777777" w:rsidR="007D63CF" w:rsidRDefault="00000000">
            <w:pPr>
              <w:jc w:val="center"/>
            </w:pPr>
            <w:r>
              <w:t>/</w:t>
            </w:r>
            <w:proofErr w:type="spellStart"/>
            <w:r>
              <w:t>rɪˈnaʊnd</w:t>
            </w:r>
            <w:proofErr w:type="spellEnd"/>
            <w:r>
              <w:t>/</w:t>
            </w:r>
          </w:p>
        </w:tc>
        <w:tc>
          <w:tcPr>
            <w:tcW w:w="3513" w:type="dxa"/>
          </w:tcPr>
          <w:p w14:paraId="7C0AE177" w14:textId="77777777" w:rsidR="007D63CF" w:rsidRDefault="00000000">
            <w:pPr>
              <w:jc w:val="center"/>
            </w:pPr>
            <w:proofErr w:type="spellStart"/>
            <w:r>
              <w:t>быть</w:t>
            </w:r>
            <w:proofErr w:type="spellEnd"/>
            <w:r>
              <w:t xml:space="preserve"> </w:t>
            </w:r>
            <w:proofErr w:type="spellStart"/>
            <w:r>
              <w:t>известным</w:t>
            </w:r>
            <w:proofErr w:type="spellEnd"/>
          </w:p>
        </w:tc>
      </w:tr>
      <w:tr w:rsidR="007D63CF" w14:paraId="6AB0B41D" w14:textId="77777777">
        <w:tc>
          <w:tcPr>
            <w:tcW w:w="2927" w:type="dxa"/>
          </w:tcPr>
          <w:p w14:paraId="54E13AB5" w14:textId="77777777" w:rsidR="007D63CF" w:rsidRDefault="00000000">
            <w:pPr>
              <w:jc w:val="center"/>
            </w:pPr>
            <w:r>
              <w:t>illustrious</w:t>
            </w:r>
          </w:p>
        </w:tc>
        <w:tc>
          <w:tcPr>
            <w:tcW w:w="2905" w:type="dxa"/>
          </w:tcPr>
          <w:p w14:paraId="5F961A0D" w14:textId="77777777" w:rsidR="007D63CF" w:rsidRDefault="00000000">
            <w:pPr>
              <w:jc w:val="center"/>
            </w:pPr>
            <w:r>
              <w:t>/</w:t>
            </w:r>
            <w:proofErr w:type="spellStart"/>
            <w:r>
              <w:t>ɪˈlʌstrɪəs</w:t>
            </w:r>
            <w:proofErr w:type="spellEnd"/>
            <w:r>
              <w:t>/</w:t>
            </w:r>
          </w:p>
        </w:tc>
        <w:tc>
          <w:tcPr>
            <w:tcW w:w="3513" w:type="dxa"/>
          </w:tcPr>
          <w:p w14:paraId="1C725EEF" w14:textId="77777777" w:rsidR="007D63CF" w:rsidRDefault="00000000">
            <w:pPr>
              <w:jc w:val="center"/>
            </w:pPr>
            <w:proofErr w:type="spellStart"/>
            <w:r>
              <w:t>выдающийся</w:t>
            </w:r>
            <w:proofErr w:type="spellEnd"/>
            <w:r>
              <w:t xml:space="preserve">, </w:t>
            </w:r>
            <w:proofErr w:type="spellStart"/>
            <w:r>
              <w:t>прославленный</w:t>
            </w:r>
            <w:proofErr w:type="spellEnd"/>
          </w:p>
        </w:tc>
      </w:tr>
      <w:tr w:rsidR="007D63CF" w14:paraId="5B8287E6" w14:textId="77777777">
        <w:tc>
          <w:tcPr>
            <w:tcW w:w="2927" w:type="dxa"/>
          </w:tcPr>
          <w:p w14:paraId="17FAACB5" w14:textId="77777777" w:rsidR="007D63CF" w:rsidRDefault="00000000">
            <w:pPr>
              <w:shd w:val="clear" w:color="auto" w:fill="FFFFFF"/>
              <w:spacing w:line="276" w:lineRule="auto"/>
              <w:jc w:val="center"/>
            </w:pPr>
            <w:r>
              <w:t>liveliness</w:t>
            </w:r>
          </w:p>
        </w:tc>
        <w:tc>
          <w:tcPr>
            <w:tcW w:w="2905" w:type="dxa"/>
          </w:tcPr>
          <w:p w14:paraId="06C04C03" w14:textId="77777777" w:rsidR="007D63CF" w:rsidRDefault="00000000">
            <w:pPr>
              <w:jc w:val="center"/>
            </w:pPr>
            <w:r>
              <w:t>/ˈ</w:t>
            </w:r>
            <w:proofErr w:type="spellStart"/>
            <w:r>
              <w:t>laɪvlɪnɪs</w:t>
            </w:r>
            <w:proofErr w:type="spellEnd"/>
            <w:r>
              <w:t>/</w:t>
            </w:r>
          </w:p>
        </w:tc>
        <w:tc>
          <w:tcPr>
            <w:tcW w:w="3513" w:type="dxa"/>
          </w:tcPr>
          <w:p w14:paraId="1A30C1AB" w14:textId="77777777" w:rsidR="007D63CF" w:rsidRDefault="00000000">
            <w:pPr>
              <w:jc w:val="center"/>
            </w:pPr>
            <w:proofErr w:type="spellStart"/>
            <w:r>
              <w:t>живость</w:t>
            </w:r>
            <w:proofErr w:type="spellEnd"/>
          </w:p>
        </w:tc>
      </w:tr>
      <w:tr w:rsidR="007D63CF" w14:paraId="16256E72" w14:textId="77777777">
        <w:tc>
          <w:tcPr>
            <w:tcW w:w="2927" w:type="dxa"/>
          </w:tcPr>
          <w:p w14:paraId="39A46709" w14:textId="77777777" w:rsidR="007D63CF" w:rsidRDefault="00000000">
            <w:pPr>
              <w:shd w:val="clear" w:color="auto" w:fill="FFFFFF"/>
              <w:spacing w:line="276" w:lineRule="auto"/>
              <w:jc w:val="center"/>
            </w:pPr>
            <w:r>
              <w:t>reasonable</w:t>
            </w:r>
          </w:p>
        </w:tc>
        <w:tc>
          <w:tcPr>
            <w:tcW w:w="2905" w:type="dxa"/>
          </w:tcPr>
          <w:p w14:paraId="73118DFF" w14:textId="77777777" w:rsidR="007D63CF" w:rsidRDefault="00000000">
            <w:pPr>
              <w:jc w:val="center"/>
            </w:pPr>
            <w:r>
              <w:t>/ˈ</w:t>
            </w:r>
            <w:proofErr w:type="spellStart"/>
            <w:r>
              <w:t>riːznəbl</w:t>
            </w:r>
            <w:proofErr w:type="spellEnd"/>
            <w:r>
              <w:t>/</w:t>
            </w:r>
          </w:p>
        </w:tc>
        <w:tc>
          <w:tcPr>
            <w:tcW w:w="3513" w:type="dxa"/>
          </w:tcPr>
          <w:p w14:paraId="038165A7" w14:textId="77777777" w:rsidR="007D63CF" w:rsidRDefault="00000000">
            <w:pPr>
              <w:jc w:val="center"/>
            </w:pPr>
            <w:proofErr w:type="spellStart"/>
            <w:r>
              <w:t>разумный</w:t>
            </w:r>
            <w:proofErr w:type="spellEnd"/>
          </w:p>
        </w:tc>
      </w:tr>
      <w:tr w:rsidR="007D63CF" w14:paraId="55C1AF24" w14:textId="77777777">
        <w:tc>
          <w:tcPr>
            <w:tcW w:w="2927" w:type="dxa"/>
          </w:tcPr>
          <w:p w14:paraId="350AB66D" w14:textId="77777777" w:rsidR="007D63CF" w:rsidRDefault="00000000">
            <w:pPr>
              <w:shd w:val="clear" w:color="auto" w:fill="FFFFFF"/>
              <w:spacing w:line="276" w:lineRule="auto"/>
              <w:jc w:val="center"/>
            </w:pPr>
            <w:r>
              <w:t>overall</w:t>
            </w:r>
          </w:p>
        </w:tc>
        <w:tc>
          <w:tcPr>
            <w:tcW w:w="2905" w:type="dxa"/>
          </w:tcPr>
          <w:p w14:paraId="7705311C" w14:textId="77777777" w:rsidR="007D63CF" w:rsidRDefault="00000000">
            <w:pPr>
              <w:jc w:val="center"/>
            </w:pPr>
            <w:r>
              <w:t>/ˈ</w:t>
            </w:r>
            <w:proofErr w:type="spellStart"/>
            <w:r>
              <w:t>əʊvərɔːl</w:t>
            </w:r>
            <w:proofErr w:type="spellEnd"/>
            <w:r>
              <w:t>/</w:t>
            </w:r>
          </w:p>
        </w:tc>
        <w:tc>
          <w:tcPr>
            <w:tcW w:w="3513" w:type="dxa"/>
          </w:tcPr>
          <w:p w14:paraId="1D3A043F" w14:textId="77777777" w:rsidR="007D63CF" w:rsidRDefault="00000000">
            <w:pPr>
              <w:jc w:val="center"/>
            </w:pPr>
            <w:proofErr w:type="spellStart"/>
            <w:r>
              <w:t>полный</w:t>
            </w:r>
            <w:proofErr w:type="spellEnd"/>
          </w:p>
        </w:tc>
      </w:tr>
      <w:tr w:rsidR="007D63CF" w14:paraId="58CEF4CA" w14:textId="77777777">
        <w:tc>
          <w:tcPr>
            <w:tcW w:w="2927" w:type="dxa"/>
          </w:tcPr>
          <w:p w14:paraId="0268D225" w14:textId="77777777" w:rsidR="007D63CF" w:rsidRDefault="00000000">
            <w:pPr>
              <w:shd w:val="clear" w:color="auto" w:fill="FFFFFF"/>
              <w:spacing w:line="276" w:lineRule="auto"/>
              <w:jc w:val="center"/>
            </w:pPr>
            <w:r>
              <w:t>tuition fee</w:t>
            </w:r>
          </w:p>
        </w:tc>
        <w:tc>
          <w:tcPr>
            <w:tcW w:w="2905" w:type="dxa"/>
          </w:tcPr>
          <w:p w14:paraId="0A5295A9" w14:textId="77777777" w:rsidR="007D63CF" w:rsidRDefault="00000000">
            <w:pPr>
              <w:jc w:val="center"/>
            </w:pPr>
            <w:r>
              <w:t>/</w:t>
            </w:r>
            <w:proofErr w:type="spellStart"/>
            <w:r>
              <w:t>tju</w:t>
            </w:r>
            <w:proofErr w:type="spellEnd"/>
            <w:r>
              <w:t>ːˈ</w:t>
            </w:r>
            <w:proofErr w:type="spellStart"/>
            <w:r>
              <w:t>ɪʃn</w:t>
            </w:r>
            <w:proofErr w:type="spellEnd"/>
            <w:r>
              <w:t xml:space="preserve"> fiː]/</w:t>
            </w:r>
          </w:p>
        </w:tc>
        <w:tc>
          <w:tcPr>
            <w:tcW w:w="3513" w:type="dxa"/>
          </w:tcPr>
          <w:p w14:paraId="1D441B10" w14:textId="77777777" w:rsidR="007D63CF" w:rsidRDefault="00000000">
            <w:pPr>
              <w:jc w:val="center"/>
            </w:pPr>
            <w:proofErr w:type="spellStart"/>
            <w:r>
              <w:t>стоимость</w:t>
            </w:r>
            <w:proofErr w:type="spellEnd"/>
            <w:r>
              <w:t xml:space="preserve"> </w:t>
            </w:r>
            <w:proofErr w:type="spellStart"/>
            <w:r>
              <w:t>обучения</w:t>
            </w:r>
            <w:proofErr w:type="spellEnd"/>
          </w:p>
        </w:tc>
      </w:tr>
      <w:tr w:rsidR="007D63CF" w14:paraId="0A5471F9" w14:textId="77777777">
        <w:tc>
          <w:tcPr>
            <w:tcW w:w="2927" w:type="dxa"/>
          </w:tcPr>
          <w:p w14:paraId="1691DEFC" w14:textId="77777777" w:rsidR="007D63CF" w:rsidRDefault="00000000">
            <w:pPr>
              <w:shd w:val="clear" w:color="auto" w:fill="FFFFFF"/>
              <w:spacing w:line="276" w:lineRule="auto"/>
              <w:jc w:val="center"/>
            </w:pPr>
            <w:r>
              <w:t>degree courses</w:t>
            </w:r>
          </w:p>
        </w:tc>
        <w:tc>
          <w:tcPr>
            <w:tcW w:w="2905" w:type="dxa"/>
          </w:tcPr>
          <w:p w14:paraId="7524336C" w14:textId="77777777" w:rsidR="007D63CF" w:rsidRDefault="00000000">
            <w:pPr>
              <w:jc w:val="center"/>
            </w:pPr>
            <w:r>
              <w:t>/</w:t>
            </w:r>
            <w:proofErr w:type="spellStart"/>
            <w:r>
              <w:t>dɪˈgri</w:t>
            </w:r>
            <w:proofErr w:type="spellEnd"/>
            <w:r>
              <w:t xml:space="preserve">ː </w:t>
            </w:r>
            <w:proofErr w:type="spellStart"/>
            <w:r>
              <w:t>kɔːs</w:t>
            </w:r>
            <w:proofErr w:type="spellEnd"/>
            <w:r>
              <w:t>/</w:t>
            </w:r>
          </w:p>
        </w:tc>
        <w:tc>
          <w:tcPr>
            <w:tcW w:w="3513" w:type="dxa"/>
          </w:tcPr>
          <w:p w14:paraId="08D5BA30" w14:textId="77777777" w:rsidR="007D63CF" w:rsidRDefault="00000000">
            <w:pPr>
              <w:jc w:val="center"/>
            </w:pPr>
            <w:proofErr w:type="spellStart"/>
            <w:r>
              <w:t>курс</w:t>
            </w:r>
            <w:proofErr w:type="spellEnd"/>
            <w:r>
              <w:t xml:space="preserve"> </w:t>
            </w:r>
            <w:proofErr w:type="spellStart"/>
            <w:r>
              <w:t>повышения</w:t>
            </w:r>
            <w:proofErr w:type="spellEnd"/>
            <w:r>
              <w:t xml:space="preserve"> </w:t>
            </w:r>
            <w:proofErr w:type="spellStart"/>
            <w:r>
              <w:t>квалификации</w:t>
            </w:r>
            <w:proofErr w:type="spellEnd"/>
          </w:p>
        </w:tc>
      </w:tr>
      <w:tr w:rsidR="007D63CF" w:rsidRPr="00AF62B2" w14:paraId="17EA0363" w14:textId="77777777">
        <w:tc>
          <w:tcPr>
            <w:tcW w:w="2927" w:type="dxa"/>
          </w:tcPr>
          <w:p w14:paraId="64A50937" w14:textId="77777777" w:rsidR="007D63CF" w:rsidRDefault="00000000">
            <w:pPr>
              <w:shd w:val="clear" w:color="auto" w:fill="FFFFFF"/>
              <w:spacing w:line="276" w:lineRule="auto"/>
              <w:jc w:val="center"/>
            </w:pPr>
            <w:r>
              <w:t>application paperwork</w:t>
            </w:r>
          </w:p>
        </w:tc>
        <w:tc>
          <w:tcPr>
            <w:tcW w:w="2905" w:type="dxa"/>
          </w:tcPr>
          <w:p w14:paraId="2A5F5FD1" w14:textId="77777777" w:rsidR="007D63CF" w:rsidRDefault="00000000">
            <w:pPr>
              <w:jc w:val="center"/>
            </w:pPr>
            <w:r>
              <w:t>/</w:t>
            </w:r>
            <w:proofErr w:type="spellStart"/>
            <w:r>
              <w:t>æplɪˈkeɪʃ</w:t>
            </w:r>
            <w:proofErr w:type="spellEnd"/>
            <w:r>
              <w:t>(ə)n ˈ</w:t>
            </w:r>
            <w:proofErr w:type="spellStart"/>
            <w:r>
              <w:t>peɪpəwɜːk</w:t>
            </w:r>
            <w:proofErr w:type="spellEnd"/>
            <w:r>
              <w:t>/</w:t>
            </w:r>
          </w:p>
        </w:tc>
        <w:tc>
          <w:tcPr>
            <w:tcW w:w="3513" w:type="dxa"/>
          </w:tcPr>
          <w:p w14:paraId="27EBB0CA" w14:textId="77777777" w:rsidR="007D63CF" w:rsidRPr="002069D7" w:rsidRDefault="00000000">
            <w:pPr>
              <w:jc w:val="center"/>
              <w:rPr>
                <w:lang w:val="ru-RU"/>
              </w:rPr>
            </w:pPr>
            <w:r w:rsidRPr="002069D7">
              <w:rPr>
                <w:lang w:val="ru-RU"/>
              </w:rPr>
              <w:t>оформление документов для подачи заявления</w:t>
            </w:r>
          </w:p>
        </w:tc>
      </w:tr>
      <w:tr w:rsidR="007D63CF" w14:paraId="16E5BEEF" w14:textId="77777777">
        <w:tc>
          <w:tcPr>
            <w:tcW w:w="2927" w:type="dxa"/>
          </w:tcPr>
          <w:p w14:paraId="0790A3D1" w14:textId="77777777" w:rsidR="007D63CF" w:rsidRDefault="00000000">
            <w:pPr>
              <w:shd w:val="clear" w:color="auto" w:fill="FFFFFF"/>
              <w:spacing w:line="276" w:lineRule="auto"/>
              <w:jc w:val="center"/>
            </w:pPr>
            <w:r>
              <w:t>to amalgamate</w:t>
            </w:r>
          </w:p>
        </w:tc>
        <w:tc>
          <w:tcPr>
            <w:tcW w:w="2905" w:type="dxa"/>
          </w:tcPr>
          <w:p w14:paraId="52E93AE7" w14:textId="77777777" w:rsidR="007D63CF" w:rsidRDefault="00000000">
            <w:pPr>
              <w:jc w:val="center"/>
            </w:pPr>
            <w:r>
              <w:t>/</w:t>
            </w:r>
            <w:proofErr w:type="spellStart"/>
            <w:r>
              <w:t>əˈmælɡəmeɪt</w:t>
            </w:r>
            <w:proofErr w:type="spellEnd"/>
            <w:r>
              <w:t>/</w:t>
            </w:r>
          </w:p>
        </w:tc>
        <w:tc>
          <w:tcPr>
            <w:tcW w:w="3513" w:type="dxa"/>
          </w:tcPr>
          <w:p w14:paraId="58858FAD" w14:textId="77777777" w:rsidR="007D63CF" w:rsidRDefault="00000000">
            <w:pPr>
              <w:jc w:val="center"/>
            </w:pPr>
            <w:proofErr w:type="spellStart"/>
            <w:r>
              <w:t>объединять</w:t>
            </w:r>
            <w:proofErr w:type="spellEnd"/>
          </w:p>
        </w:tc>
      </w:tr>
      <w:tr w:rsidR="007D63CF" w14:paraId="1D919B38" w14:textId="77777777">
        <w:tc>
          <w:tcPr>
            <w:tcW w:w="2927" w:type="dxa"/>
          </w:tcPr>
          <w:p w14:paraId="06DA9D8F" w14:textId="77777777" w:rsidR="007D63CF" w:rsidRDefault="00000000">
            <w:pPr>
              <w:shd w:val="clear" w:color="auto" w:fill="FFFFFF"/>
              <w:spacing w:line="276" w:lineRule="auto"/>
              <w:jc w:val="center"/>
            </w:pPr>
            <w:r>
              <w:t>to confirm</w:t>
            </w:r>
          </w:p>
        </w:tc>
        <w:tc>
          <w:tcPr>
            <w:tcW w:w="2905" w:type="dxa"/>
          </w:tcPr>
          <w:p w14:paraId="0BDB3C69" w14:textId="77777777" w:rsidR="007D63CF" w:rsidRDefault="00000000">
            <w:pPr>
              <w:jc w:val="center"/>
            </w:pPr>
            <w:r>
              <w:t>/</w:t>
            </w:r>
            <w:proofErr w:type="spellStart"/>
            <w:r>
              <w:t>kənˈfɜːm</w:t>
            </w:r>
            <w:proofErr w:type="spellEnd"/>
            <w:r>
              <w:t>/</w:t>
            </w:r>
          </w:p>
        </w:tc>
        <w:tc>
          <w:tcPr>
            <w:tcW w:w="3513" w:type="dxa"/>
          </w:tcPr>
          <w:p w14:paraId="74A94A3A" w14:textId="77777777" w:rsidR="007D63CF" w:rsidRDefault="00000000">
            <w:pPr>
              <w:jc w:val="center"/>
            </w:pPr>
            <w:proofErr w:type="spellStart"/>
            <w:r>
              <w:t>подтверждать</w:t>
            </w:r>
            <w:proofErr w:type="spellEnd"/>
          </w:p>
        </w:tc>
      </w:tr>
      <w:tr w:rsidR="007D63CF" w14:paraId="3414323D" w14:textId="77777777">
        <w:tc>
          <w:tcPr>
            <w:tcW w:w="2927" w:type="dxa"/>
          </w:tcPr>
          <w:p w14:paraId="75FC6877" w14:textId="77777777" w:rsidR="007D63CF" w:rsidRDefault="00000000">
            <w:pPr>
              <w:shd w:val="clear" w:color="auto" w:fill="FFFFFF"/>
              <w:spacing w:line="276" w:lineRule="auto"/>
              <w:jc w:val="center"/>
            </w:pPr>
            <w:r>
              <w:t>request</w:t>
            </w:r>
          </w:p>
        </w:tc>
        <w:tc>
          <w:tcPr>
            <w:tcW w:w="2905" w:type="dxa"/>
          </w:tcPr>
          <w:p w14:paraId="6F40951D" w14:textId="77777777" w:rsidR="007D63CF" w:rsidRDefault="00000000">
            <w:pPr>
              <w:jc w:val="center"/>
            </w:pPr>
            <w:r>
              <w:t>/</w:t>
            </w:r>
            <w:proofErr w:type="spellStart"/>
            <w:r>
              <w:t>rɪˈkwest</w:t>
            </w:r>
            <w:proofErr w:type="spellEnd"/>
            <w:r>
              <w:t>/</w:t>
            </w:r>
          </w:p>
        </w:tc>
        <w:tc>
          <w:tcPr>
            <w:tcW w:w="3513" w:type="dxa"/>
          </w:tcPr>
          <w:p w14:paraId="1BA56B5B" w14:textId="77777777" w:rsidR="007D63CF" w:rsidRDefault="00000000">
            <w:pPr>
              <w:jc w:val="center"/>
            </w:pPr>
            <w:proofErr w:type="spellStart"/>
            <w:r>
              <w:t>просьба</w:t>
            </w:r>
            <w:proofErr w:type="spellEnd"/>
            <w:r>
              <w:t xml:space="preserve">, </w:t>
            </w:r>
            <w:proofErr w:type="spellStart"/>
            <w:r>
              <w:t>запрос</w:t>
            </w:r>
            <w:proofErr w:type="spellEnd"/>
          </w:p>
        </w:tc>
      </w:tr>
      <w:tr w:rsidR="007D63CF" w14:paraId="70591E4F" w14:textId="77777777">
        <w:tc>
          <w:tcPr>
            <w:tcW w:w="2927" w:type="dxa"/>
          </w:tcPr>
          <w:p w14:paraId="05D82023" w14:textId="77777777" w:rsidR="007D63CF" w:rsidRDefault="00000000">
            <w:pPr>
              <w:shd w:val="clear" w:color="auto" w:fill="FFFFFF"/>
              <w:spacing w:line="276" w:lineRule="auto"/>
              <w:jc w:val="center"/>
            </w:pPr>
            <w:r>
              <w:t>embassy</w:t>
            </w:r>
          </w:p>
        </w:tc>
        <w:tc>
          <w:tcPr>
            <w:tcW w:w="2905" w:type="dxa"/>
          </w:tcPr>
          <w:p w14:paraId="4F558740" w14:textId="77777777" w:rsidR="007D63CF" w:rsidRDefault="00000000">
            <w:pPr>
              <w:jc w:val="center"/>
            </w:pPr>
            <w:r>
              <w:t>/ˈ</w:t>
            </w:r>
            <w:proofErr w:type="spellStart"/>
            <w:r>
              <w:t>embəsɪ</w:t>
            </w:r>
            <w:proofErr w:type="spellEnd"/>
            <w:r>
              <w:t>/</w:t>
            </w:r>
          </w:p>
        </w:tc>
        <w:tc>
          <w:tcPr>
            <w:tcW w:w="3513" w:type="dxa"/>
          </w:tcPr>
          <w:p w14:paraId="1F32865B" w14:textId="77777777" w:rsidR="007D63CF" w:rsidRDefault="00000000">
            <w:pPr>
              <w:jc w:val="center"/>
            </w:pPr>
            <w:proofErr w:type="spellStart"/>
            <w:r>
              <w:t>посольство</w:t>
            </w:r>
            <w:proofErr w:type="spellEnd"/>
          </w:p>
        </w:tc>
      </w:tr>
      <w:tr w:rsidR="007D63CF" w14:paraId="1C225C44" w14:textId="77777777">
        <w:tc>
          <w:tcPr>
            <w:tcW w:w="2927" w:type="dxa"/>
          </w:tcPr>
          <w:p w14:paraId="25ECA0F5" w14:textId="77777777" w:rsidR="007D63CF" w:rsidRDefault="00000000">
            <w:pPr>
              <w:shd w:val="clear" w:color="auto" w:fill="FFFFFF"/>
              <w:spacing w:line="276" w:lineRule="auto"/>
              <w:jc w:val="center"/>
            </w:pPr>
            <w:r>
              <w:t>scholar</w:t>
            </w:r>
          </w:p>
        </w:tc>
        <w:tc>
          <w:tcPr>
            <w:tcW w:w="2905" w:type="dxa"/>
          </w:tcPr>
          <w:p w14:paraId="01E78BFB" w14:textId="77777777" w:rsidR="007D63CF" w:rsidRDefault="00000000">
            <w:pPr>
              <w:jc w:val="center"/>
            </w:pPr>
            <w:r>
              <w:t>/ˈ</w:t>
            </w:r>
            <w:proofErr w:type="spellStart"/>
            <w:r>
              <w:t>skɒlə</w:t>
            </w:r>
            <w:proofErr w:type="spellEnd"/>
            <w:r>
              <w:t>/</w:t>
            </w:r>
          </w:p>
        </w:tc>
        <w:tc>
          <w:tcPr>
            <w:tcW w:w="3513" w:type="dxa"/>
          </w:tcPr>
          <w:p w14:paraId="2AF1DFC5" w14:textId="77777777" w:rsidR="007D63CF" w:rsidRDefault="00000000">
            <w:pPr>
              <w:jc w:val="center"/>
            </w:pPr>
            <w:proofErr w:type="spellStart"/>
            <w:r>
              <w:t>ученый</w:t>
            </w:r>
            <w:proofErr w:type="spellEnd"/>
          </w:p>
        </w:tc>
      </w:tr>
      <w:tr w:rsidR="007D63CF" w14:paraId="04036F6A" w14:textId="77777777">
        <w:tc>
          <w:tcPr>
            <w:tcW w:w="2927" w:type="dxa"/>
          </w:tcPr>
          <w:p w14:paraId="6D3A630F" w14:textId="77777777" w:rsidR="007D63CF" w:rsidRDefault="00000000">
            <w:pPr>
              <w:jc w:val="center"/>
            </w:pPr>
            <w:r>
              <w:t>a scholarship</w:t>
            </w:r>
          </w:p>
        </w:tc>
        <w:tc>
          <w:tcPr>
            <w:tcW w:w="2905" w:type="dxa"/>
          </w:tcPr>
          <w:p w14:paraId="73F725CA" w14:textId="77777777" w:rsidR="007D63CF" w:rsidRDefault="00000000">
            <w:pPr>
              <w:jc w:val="center"/>
            </w:pPr>
            <w:r>
              <w:t>/ˈ</w:t>
            </w:r>
            <w:proofErr w:type="spellStart"/>
            <w:r>
              <w:t>skɒləʃɪp</w:t>
            </w:r>
            <w:proofErr w:type="spellEnd"/>
            <w:r>
              <w:t>/</w:t>
            </w:r>
          </w:p>
        </w:tc>
        <w:tc>
          <w:tcPr>
            <w:tcW w:w="3513" w:type="dxa"/>
          </w:tcPr>
          <w:p w14:paraId="6B71B396" w14:textId="77777777" w:rsidR="007D63CF" w:rsidRDefault="00000000">
            <w:pPr>
              <w:jc w:val="center"/>
            </w:pPr>
            <w:proofErr w:type="spellStart"/>
            <w:r>
              <w:t>стипендия</w:t>
            </w:r>
            <w:proofErr w:type="spellEnd"/>
          </w:p>
        </w:tc>
      </w:tr>
      <w:tr w:rsidR="007D63CF" w14:paraId="419ED930" w14:textId="77777777">
        <w:tc>
          <w:tcPr>
            <w:tcW w:w="2927" w:type="dxa"/>
          </w:tcPr>
          <w:p w14:paraId="12D5FAF8" w14:textId="77777777" w:rsidR="007D63CF" w:rsidRDefault="00000000">
            <w:pPr>
              <w:jc w:val="center"/>
            </w:pPr>
            <w:r>
              <w:t>vocational</w:t>
            </w:r>
          </w:p>
        </w:tc>
        <w:tc>
          <w:tcPr>
            <w:tcW w:w="2905" w:type="dxa"/>
          </w:tcPr>
          <w:p w14:paraId="3609BE2E" w14:textId="77777777" w:rsidR="007D63CF" w:rsidRDefault="00000000">
            <w:pPr>
              <w:jc w:val="center"/>
            </w:pPr>
            <w:r>
              <w:t>/</w:t>
            </w:r>
            <w:proofErr w:type="spellStart"/>
            <w:r>
              <w:t>və</w:t>
            </w:r>
            <w:proofErr w:type="spellEnd"/>
            <w:r>
              <w:t>(ʊ)ˈ</w:t>
            </w:r>
            <w:proofErr w:type="spellStart"/>
            <w:r>
              <w:t>keɪʃ</w:t>
            </w:r>
            <w:proofErr w:type="spellEnd"/>
            <w:r>
              <w:t>(ə)n(ə)l/</w:t>
            </w:r>
          </w:p>
        </w:tc>
        <w:tc>
          <w:tcPr>
            <w:tcW w:w="3513" w:type="dxa"/>
          </w:tcPr>
          <w:p w14:paraId="2ED1CC7E" w14:textId="77777777" w:rsidR="007D63CF" w:rsidRDefault="00000000">
            <w:pPr>
              <w:jc w:val="center"/>
            </w:pPr>
            <w:proofErr w:type="spellStart"/>
            <w:r>
              <w:t>профессиональный</w:t>
            </w:r>
            <w:proofErr w:type="spellEnd"/>
          </w:p>
        </w:tc>
      </w:tr>
      <w:tr w:rsidR="007D63CF" w14:paraId="21142BA0" w14:textId="77777777">
        <w:tc>
          <w:tcPr>
            <w:tcW w:w="2927" w:type="dxa"/>
          </w:tcPr>
          <w:p w14:paraId="05FED0FF" w14:textId="77777777" w:rsidR="007D63CF" w:rsidRDefault="00000000">
            <w:pPr>
              <w:jc w:val="center"/>
            </w:pPr>
            <w:r>
              <w:t>circumstances</w:t>
            </w:r>
          </w:p>
        </w:tc>
        <w:tc>
          <w:tcPr>
            <w:tcW w:w="2905" w:type="dxa"/>
          </w:tcPr>
          <w:p w14:paraId="1BA46FDA" w14:textId="77777777" w:rsidR="007D63CF" w:rsidRDefault="00000000">
            <w:pPr>
              <w:jc w:val="center"/>
            </w:pPr>
            <w:r>
              <w:t>/ˈ</w:t>
            </w:r>
            <w:proofErr w:type="spellStart"/>
            <w:r>
              <w:t>sɜːkəmstənsɪz</w:t>
            </w:r>
            <w:proofErr w:type="spellEnd"/>
            <w:r>
              <w:t>/</w:t>
            </w:r>
          </w:p>
        </w:tc>
        <w:tc>
          <w:tcPr>
            <w:tcW w:w="3513" w:type="dxa"/>
          </w:tcPr>
          <w:p w14:paraId="0E63ADEE" w14:textId="77777777" w:rsidR="007D63CF" w:rsidRDefault="00000000">
            <w:pPr>
              <w:jc w:val="center"/>
            </w:pPr>
            <w:proofErr w:type="spellStart"/>
            <w:r>
              <w:t>обстоятельства</w:t>
            </w:r>
            <w:proofErr w:type="spellEnd"/>
          </w:p>
        </w:tc>
      </w:tr>
      <w:tr w:rsidR="007D63CF" w14:paraId="3110AFEB" w14:textId="77777777">
        <w:tc>
          <w:tcPr>
            <w:tcW w:w="2927" w:type="dxa"/>
          </w:tcPr>
          <w:p w14:paraId="1DDA5A64" w14:textId="77777777" w:rsidR="007D63CF" w:rsidRDefault="00000000">
            <w:pPr>
              <w:jc w:val="center"/>
            </w:pPr>
            <w:r>
              <w:t>guidance</w:t>
            </w:r>
          </w:p>
        </w:tc>
        <w:tc>
          <w:tcPr>
            <w:tcW w:w="2905" w:type="dxa"/>
          </w:tcPr>
          <w:p w14:paraId="5CCA69D2" w14:textId="77777777" w:rsidR="007D63CF" w:rsidRDefault="00000000">
            <w:pPr>
              <w:jc w:val="center"/>
            </w:pPr>
            <w:r>
              <w:t>ˈ</w:t>
            </w:r>
            <w:proofErr w:type="spellStart"/>
            <w:r>
              <w:t>ɡaɪd</w:t>
            </w:r>
            <w:proofErr w:type="spellEnd"/>
            <w:r>
              <w:t>(ə)ns</w:t>
            </w:r>
          </w:p>
        </w:tc>
        <w:tc>
          <w:tcPr>
            <w:tcW w:w="3513" w:type="dxa"/>
          </w:tcPr>
          <w:p w14:paraId="5C4A7FAB" w14:textId="77777777" w:rsidR="007D63CF" w:rsidRDefault="00000000">
            <w:pPr>
              <w:jc w:val="center"/>
            </w:pPr>
            <w:proofErr w:type="spellStart"/>
            <w:r>
              <w:t>руководство</w:t>
            </w:r>
            <w:proofErr w:type="spellEnd"/>
            <w:r>
              <w:t xml:space="preserve">, </w:t>
            </w:r>
            <w:proofErr w:type="spellStart"/>
            <w:r>
              <w:t>рекомендация</w:t>
            </w:r>
            <w:proofErr w:type="spellEnd"/>
            <w:r>
              <w:t xml:space="preserve">, </w:t>
            </w:r>
            <w:proofErr w:type="spellStart"/>
            <w:r>
              <w:t>требование</w:t>
            </w:r>
            <w:proofErr w:type="spellEnd"/>
          </w:p>
        </w:tc>
      </w:tr>
      <w:tr w:rsidR="007D63CF" w14:paraId="14C045E5" w14:textId="77777777">
        <w:tc>
          <w:tcPr>
            <w:tcW w:w="2927" w:type="dxa"/>
          </w:tcPr>
          <w:p w14:paraId="68399A51" w14:textId="77777777" w:rsidR="007D63CF" w:rsidRDefault="00000000">
            <w:pPr>
              <w:jc w:val="center"/>
            </w:pPr>
            <w:r>
              <w:t>compulsory</w:t>
            </w:r>
          </w:p>
        </w:tc>
        <w:tc>
          <w:tcPr>
            <w:tcW w:w="2905" w:type="dxa"/>
          </w:tcPr>
          <w:p w14:paraId="04E20E5D" w14:textId="77777777" w:rsidR="007D63CF" w:rsidRDefault="00000000">
            <w:pPr>
              <w:jc w:val="center"/>
            </w:pPr>
            <w:r>
              <w:t>/</w:t>
            </w:r>
            <w:proofErr w:type="spellStart"/>
            <w:r>
              <w:t>kəmˈpʌls</w:t>
            </w:r>
            <w:proofErr w:type="spellEnd"/>
            <w:r>
              <w:t>(ə)</w:t>
            </w:r>
            <w:proofErr w:type="spellStart"/>
            <w:r>
              <w:t>rɪ</w:t>
            </w:r>
            <w:proofErr w:type="spellEnd"/>
            <w:r>
              <w:t>/</w:t>
            </w:r>
          </w:p>
        </w:tc>
        <w:tc>
          <w:tcPr>
            <w:tcW w:w="3513" w:type="dxa"/>
          </w:tcPr>
          <w:p w14:paraId="6F4DBFB4" w14:textId="77777777" w:rsidR="007D63CF" w:rsidRDefault="00000000">
            <w:pPr>
              <w:jc w:val="center"/>
            </w:pPr>
            <w:proofErr w:type="spellStart"/>
            <w:r>
              <w:t>обязательный</w:t>
            </w:r>
            <w:proofErr w:type="spellEnd"/>
            <w:r>
              <w:t xml:space="preserve">, </w:t>
            </w:r>
            <w:proofErr w:type="spellStart"/>
            <w:r>
              <w:t>принудительный</w:t>
            </w:r>
            <w:proofErr w:type="spellEnd"/>
          </w:p>
        </w:tc>
      </w:tr>
      <w:tr w:rsidR="007D63CF" w14:paraId="3D4225FD" w14:textId="77777777">
        <w:tc>
          <w:tcPr>
            <w:tcW w:w="2927" w:type="dxa"/>
          </w:tcPr>
          <w:p w14:paraId="2F460C14" w14:textId="77777777" w:rsidR="007D63CF" w:rsidRDefault="00000000">
            <w:pPr>
              <w:jc w:val="center"/>
            </w:pPr>
            <w:r>
              <w:t>to pursue</w:t>
            </w:r>
          </w:p>
        </w:tc>
        <w:tc>
          <w:tcPr>
            <w:tcW w:w="2905" w:type="dxa"/>
          </w:tcPr>
          <w:p w14:paraId="2D4A2359" w14:textId="77777777" w:rsidR="007D63CF" w:rsidRDefault="00000000">
            <w:pPr>
              <w:jc w:val="center"/>
            </w:pPr>
            <w:r>
              <w:t>/</w:t>
            </w:r>
            <w:proofErr w:type="spellStart"/>
            <w:r>
              <w:t>pəˈsju</w:t>
            </w:r>
            <w:proofErr w:type="spellEnd"/>
            <w:r>
              <w:t>/</w:t>
            </w:r>
          </w:p>
        </w:tc>
        <w:tc>
          <w:tcPr>
            <w:tcW w:w="3513" w:type="dxa"/>
          </w:tcPr>
          <w:p w14:paraId="103ADD22" w14:textId="77777777" w:rsidR="007D63CF" w:rsidRDefault="00000000">
            <w:pPr>
              <w:jc w:val="center"/>
            </w:pPr>
            <w:proofErr w:type="spellStart"/>
            <w:r>
              <w:t>преследовать</w:t>
            </w:r>
            <w:proofErr w:type="spellEnd"/>
          </w:p>
        </w:tc>
      </w:tr>
      <w:tr w:rsidR="007D63CF" w14:paraId="0C094348" w14:textId="77777777">
        <w:tc>
          <w:tcPr>
            <w:tcW w:w="2927" w:type="dxa"/>
          </w:tcPr>
          <w:p w14:paraId="2DB81D13" w14:textId="77777777" w:rsidR="007D63CF" w:rsidRDefault="00000000">
            <w:pPr>
              <w:jc w:val="center"/>
            </w:pPr>
            <w:r>
              <w:t>to discern</w:t>
            </w:r>
          </w:p>
        </w:tc>
        <w:tc>
          <w:tcPr>
            <w:tcW w:w="2905" w:type="dxa"/>
          </w:tcPr>
          <w:p w14:paraId="0B40244B" w14:textId="77777777" w:rsidR="007D63CF" w:rsidRDefault="00000000">
            <w:pPr>
              <w:jc w:val="center"/>
            </w:pPr>
            <w:r>
              <w:t>/</w:t>
            </w:r>
            <w:proofErr w:type="spellStart"/>
            <w:r>
              <w:t>dɪˈsɜːn</w:t>
            </w:r>
            <w:proofErr w:type="spellEnd"/>
            <w:r>
              <w:t>/</w:t>
            </w:r>
          </w:p>
        </w:tc>
        <w:tc>
          <w:tcPr>
            <w:tcW w:w="3513" w:type="dxa"/>
          </w:tcPr>
          <w:p w14:paraId="36BD022D" w14:textId="77777777" w:rsidR="007D63CF" w:rsidRDefault="00000000">
            <w:pPr>
              <w:jc w:val="center"/>
            </w:pPr>
            <w:proofErr w:type="spellStart"/>
            <w:r>
              <w:t>различать</w:t>
            </w:r>
            <w:proofErr w:type="spellEnd"/>
          </w:p>
        </w:tc>
      </w:tr>
      <w:tr w:rsidR="007D63CF" w14:paraId="6AFA4D74" w14:textId="77777777">
        <w:tc>
          <w:tcPr>
            <w:tcW w:w="2927" w:type="dxa"/>
          </w:tcPr>
          <w:p w14:paraId="5A66C6D8" w14:textId="77777777" w:rsidR="007D63CF" w:rsidRDefault="00000000">
            <w:pPr>
              <w:jc w:val="center"/>
            </w:pPr>
            <w:r>
              <w:t>to denote</w:t>
            </w:r>
          </w:p>
        </w:tc>
        <w:tc>
          <w:tcPr>
            <w:tcW w:w="2905" w:type="dxa"/>
          </w:tcPr>
          <w:p w14:paraId="33E73452" w14:textId="77777777" w:rsidR="007D63CF" w:rsidRDefault="00000000">
            <w:pPr>
              <w:jc w:val="center"/>
            </w:pPr>
            <w:r>
              <w:t>/</w:t>
            </w:r>
            <w:proofErr w:type="spellStart"/>
            <w:r>
              <w:t>dɪˈnəʊt</w:t>
            </w:r>
            <w:proofErr w:type="spellEnd"/>
            <w:r>
              <w:t>/</w:t>
            </w:r>
          </w:p>
        </w:tc>
        <w:tc>
          <w:tcPr>
            <w:tcW w:w="3513" w:type="dxa"/>
          </w:tcPr>
          <w:p w14:paraId="47CEFE30" w14:textId="77777777" w:rsidR="007D63CF" w:rsidRDefault="00000000">
            <w:pPr>
              <w:jc w:val="center"/>
            </w:pPr>
            <w:proofErr w:type="spellStart"/>
            <w:r>
              <w:t>обозначать</w:t>
            </w:r>
            <w:proofErr w:type="spellEnd"/>
          </w:p>
        </w:tc>
      </w:tr>
      <w:tr w:rsidR="007D63CF" w14:paraId="3DFFBCBC" w14:textId="77777777">
        <w:tc>
          <w:tcPr>
            <w:tcW w:w="2927" w:type="dxa"/>
          </w:tcPr>
          <w:p w14:paraId="1F7A4910" w14:textId="77777777" w:rsidR="007D63CF" w:rsidRDefault="00000000">
            <w:pPr>
              <w:jc w:val="center"/>
            </w:pPr>
            <w:r>
              <w:t>distinction</w:t>
            </w:r>
          </w:p>
        </w:tc>
        <w:tc>
          <w:tcPr>
            <w:tcW w:w="2905" w:type="dxa"/>
          </w:tcPr>
          <w:p w14:paraId="3151B046" w14:textId="77777777" w:rsidR="007D63CF" w:rsidRDefault="00000000">
            <w:pPr>
              <w:jc w:val="center"/>
            </w:pPr>
            <w:r>
              <w:t>/</w:t>
            </w:r>
            <w:proofErr w:type="spellStart"/>
            <w:r>
              <w:t>dɪˈstɪŋ</w:t>
            </w:r>
            <w:proofErr w:type="spellEnd"/>
            <w:r>
              <w:t>(k)ʃ(ə)n/</w:t>
            </w:r>
          </w:p>
        </w:tc>
        <w:tc>
          <w:tcPr>
            <w:tcW w:w="3513" w:type="dxa"/>
          </w:tcPr>
          <w:p w14:paraId="25E42F85" w14:textId="77777777" w:rsidR="007D63CF" w:rsidRDefault="00000000">
            <w:pPr>
              <w:jc w:val="center"/>
            </w:pPr>
            <w:proofErr w:type="spellStart"/>
            <w:r>
              <w:t>различие</w:t>
            </w:r>
            <w:proofErr w:type="spellEnd"/>
          </w:p>
        </w:tc>
      </w:tr>
      <w:tr w:rsidR="007D63CF" w14:paraId="654DC28A" w14:textId="77777777">
        <w:tc>
          <w:tcPr>
            <w:tcW w:w="2927" w:type="dxa"/>
          </w:tcPr>
          <w:p w14:paraId="16F853B6" w14:textId="77777777" w:rsidR="007D63CF" w:rsidRDefault="00000000">
            <w:pPr>
              <w:jc w:val="center"/>
            </w:pPr>
            <w:r>
              <w:t>civic</w:t>
            </w:r>
          </w:p>
        </w:tc>
        <w:tc>
          <w:tcPr>
            <w:tcW w:w="2905" w:type="dxa"/>
          </w:tcPr>
          <w:p w14:paraId="4FB037AC" w14:textId="77777777" w:rsidR="007D63CF" w:rsidRDefault="00000000">
            <w:pPr>
              <w:jc w:val="center"/>
            </w:pPr>
            <w:r>
              <w:t>/ˈ</w:t>
            </w:r>
            <w:proofErr w:type="spellStart"/>
            <w:r>
              <w:t>sɪvɪk</w:t>
            </w:r>
            <w:proofErr w:type="spellEnd"/>
            <w:r>
              <w:t>/</w:t>
            </w:r>
          </w:p>
        </w:tc>
        <w:tc>
          <w:tcPr>
            <w:tcW w:w="3513" w:type="dxa"/>
          </w:tcPr>
          <w:p w14:paraId="3654910F" w14:textId="77777777" w:rsidR="007D63CF" w:rsidRDefault="00000000">
            <w:pPr>
              <w:jc w:val="center"/>
            </w:pPr>
            <w:proofErr w:type="spellStart"/>
            <w:r>
              <w:t>гражданский</w:t>
            </w:r>
            <w:proofErr w:type="spellEnd"/>
            <w:r>
              <w:t xml:space="preserve">, </w:t>
            </w:r>
            <w:proofErr w:type="spellStart"/>
            <w:r>
              <w:t>общественный</w:t>
            </w:r>
            <w:proofErr w:type="spellEnd"/>
          </w:p>
        </w:tc>
      </w:tr>
    </w:tbl>
    <w:p w14:paraId="732D1D05" w14:textId="77777777" w:rsidR="007D63CF" w:rsidRDefault="007D63CF">
      <w:pPr>
        <w:jc w:val="both"/>
      </w:pPr>
    </w:p>
    <w:p w14:paraId="24BF3072" w14:textId="77777777" w:rsidR="007D63CF" w:rsidRDefault="00000000">
      <w:pPr>
        <w:pBdr>
          <w:top w:val="nil"/>
          <w:left w:val="nil"/>
          <w:bottom w:val="nil"/>
          <w:right w:val="nil"/>
          <w:between w:val="nil"/>
        </w:pBdr>
        <w:shd w:val="clear" w:color="auto" w:fill="FFFFFF"/>
        <w:spacing w:before="120" w:line="360" w:lineRule="auto"/>
        <w:jc w:val="both"/>
        <w:rPr>
          <w:b/>
          <w:color w:val="000000"/>
        </w:rPr>
      </w:pPr>
      <w:r>
        <w:rPr>
          <w:b/>
          <w:color w:val="000000"/>
        </w:rPr>
        <w:t>Ex. 2 Read the text and title its parts:</w:t>
      </w:r>
    </w:p>
    <w:p w14:paraId="55B240FB" w14:textId="77777777" w:rsidR="007D63CF" w:rsidRDefault="00000000">
      <w:pPr>
        <w:pBdr>
          <w:top w:val="nil"/>
          <w:left w:val="nil"/>
          <w:bottom w:val="nil"/>
          <w:right w:val="nil"/>
          <w:between w:val="nil"/>
        </w:pBdr>
        <w:shd w:val="clear" w:color="auto" w:fill="FFFFFF"/>
        <w:spacing w:line="276" w:lineRule="auto"/>
        <w:jc w:val="center"/>
        <w:rPr>
          <w:b/>
          <w:color w:val="000000"/>
        </w:rPr>
      </w:pPr>
      <w:r>
        <w:rPr>
          <w:b/>
          <w:color w:val="000000"/>
        </w:rPr>
        <w:t>Destination – British university.</w:t>
      </w:r>
    </w:p>
    <w:p w14:paraId="3273C689" w14:textId="77777777" w:rsidR="007D63CF" w:rsidRDefault="00000000">
      <w:pPr>
        <w:pBdr>
          <w:top w:val="nil"/>
          <w:left w:val="nil"/>
          <w:bottom w:val="nil"/>
          <w:right w:val="nil"/>
          <w:between w:val="nil"/>
        </w:pBdr>
        <w:shd w:val="clear" w:color="auto" w:fill="FFFFFF"/>
        <w:spacing w:line="276" w:lineRule="auto"/>
        <w:jc w:val="both"/>
        <w:rPr>
          <w:color w:val="000000"/>
        </w:rPr>
      </w:pPr>
      <w:r>
        <w:rPr>
          <w:color w:val="000000"/>
        </w:rPr>
        <w:t xml:space="preserve">The UK is renowned as one of the most popular study destinations in the world for international students. According to the latest statistics, the total number of international students in the UK is </w:t>
      </w:r>
      <w:r>
        <w:rPr>
          <w:color w:val="000000"/>
        </w:rPr>
        <w:lastRenderedPageBreak/>
        <w:t xml:space="preserve">485,645, as of 2018/2019. Thousands of international students, from all corners of the world, embark their studies in the UK every year, enhancing the country’s liveliness and beauty. </w:t>
      </w:r>
    </w:p>
    <w:p w14:paraId="1E943815" w14:textId="65D40045" w:rsidR="007D63CF" w:rsidRPr="00022AAF" w:rsidRDefault="00000000">
      <w:pPr>
        <w:pBdr>
          <w:top w:val="nil"/>
          <w:left w:val="nil"/>
          <w:bottom w:val="nil"/>
          <w:right w:val="nil"/>
          <w:between w:val="nil"/>
        </w:pBdr>
        <w:shd w:val="clear" w:color="auto" w:fill="FFFFFF"/>
        <w:spacing w:line="276" w:lineRule="auto"/>
        <w:jc w:val="both"/>
        <w:rPr>
          <w:color w:val="000000"/>
          <w:u w:val="single"/>
        </w:rPr>
      </w:pPr>
      <w:proofErr w:type="gramStart"/>
      <w:r>
        <w:rPr>
          <w:color w:val="000000"/>
        </w:rPr>
        <w:t>A</w:t>
      </w:r>
      <w:r w:rsidRPr="00022AAF">
        <w:rPr>
          <w:color w:val="000000"/>
        </w:rPr>
        <w:t>)</w:t>
      </w:r>
      <w:r w:rsidR="00022AAF">
        <w:rPr>
          <w:color w:val="000000"/>
          <w:u w:val="single"/>
        </w:rPr>
        <w:t>Advantages</w:t>
      </w:r>
      <w:proofErr w:type="gramEnd"/>
      <w:r w:rsidR="00022AAF">
        <w:rPr>
          <w:color w:val="000000"/>
          <w:u w:val="single"/>
        </w:rPr>
        <w:t xml:space="preserve"> of UK education</w:t>
      </w:r>
      <w:r w:rsidRPr="00022AAF">
        <w:rPr>
          <w:color w:val="000000"/>
          <w:u w:val="single"/>
        </w:rPr>
        <w:t>__________________</w:t>
      </w:r>
    </w:p>
    <w:p w14:paraId="37384DF4" w14:textId="77777777" w:rsidR="007D63CF" w:rsidRDefault="00000000">
      <w:pPr>
        <w:pBdr>
          <w:top w:val="nil"/>
          <w:left w:val="nil"/>
          <w:bottom w:val="nil"/>
          <w:right w:val="nil"/>
          <w:between w:val="nil"/>
        </w:pBdr>
        <w:shd w:val="clear" w:color="auto" w:fill="FFFFFF"/>
        <w:spacing w:line="276" w:lineRule="auto"/>
        <w:jc w:val="both"/>
        <w:rPr>
          <w:color w:val="000000"/>
        </w:rPr>
      </w:pPr>
      <w:r>
        <w:rPr>
          <w:color w:val="000000"/>
        </w:rPr>
        <w:t>What we have learned from the statistics is that getting an education in UK is very popular way, but why? What benefits do people have from getting a British degree?</w:t>
      </w:r>
    </w:p>
    <w:p w14:paraId="061358B2" w14:textId="77777777" w:rsidR="007D63CF" w:rsidRDefault="00000000">
      <w:pPr>
        <w:numPr>
          <w:ilvl w:val="0"/>
          <w:numId w:val="4"/>
        </w:numPr>
        <w:pBdr>
          <w:top w:val="nil"/>
          <w:left w:val="nil"/>
          <w:bottom w:val="nil"/>
          <w:right w:val="nil"/>
          <w:between w:val="nil"/>
        </w:pBdr>
        <w:shd w:val="clear" w:color="auto" w:fill="FFFFFF"/>
        <w:spacing w:line="276" w:lineRule="auto"/>
        <w:jc w:val="both"/>
        <w:rPr>
          <w:color w:val="000000"/>
        </w:rPr>
      </w:pPr>
      <w:r>
        <w:rPr>
          <w:b/>
          <w:color w:val="000000"/>
        </w:rPr>
        <w:t>Your Education Will Be Recognized Wherever You Go</w:t>
      </w:r>
    </w:p>
    <w:p w14:paraId="2F3E49FB" w14:textId="77777777" w:rsidR="007D63CF" w:rsidRDefault="00000000">
      <w:pPr>
        <w:pBdr>
          <w:top w:val="nil"/>
          <w:left w:val="nil"/>
          <w:bottom w:val="nil"/>
          <w:right w:val="nil"/>
          <w:between w:val="nil"/>
        </w:pBdr>
        <w:shd w:val="clear" w:color="auto" w:fill="FFFFFF"/>
        <w:spacing w:line="276" w:lineRule="auto"/>
        <w:jc w:val="both"/>
        <w:rPr>
          <w:color w:val="000000"/>
          <w:highlight w:val="white"/>
        </w:rPr>
      </w:pPr>
      <w:r>
        <w:rPr>
          <w:color w:val="000000"/>
          <w:highlight w:val="white"/>
        </w:rPr>
        <w:t>If you decide to get your education in the UK, your degree will be recognized and respected, no matter where you end up being employed. The education will provide you with a solid foundation and boost your potential for having a higher salary and finding exactly the job you want.</w:t>
      </w:r>
    </w:p>
    <w:p w14:paraId="03A8E732" w14:textId="77777777" w:rsidR="007D63CF" w:rsidRDefault="00000000">
      <w:pPr>
        <w:numPr>
          <w:ilvl w:val="0"/>
          <w:numId w:val="4"/>
        </w:numPr>
        <w:pBdr>
          <w:top w:val="nil"/>
          <w:left w:val="nil"/>
          <w:bottom w:val="nil"/>
          <w:right w:val="nil"/>
          <w:between w:val="nil"/>
        </w:pBdr>
        <w:shd w:val="clear" w:color="auto" w:fill="FFFFFF"/>
        <w:spacing w:line="276" w:lineRule="auto"/>
        <w:jc w:val="both"/>
        <w:rPr>
          <w:color w:val="000000"/>
          <w:highlight w:val="white"/>
        </w:rPr>
      </w:pPr>
      <w:r>
        <w:rPr>
          <w:b/>
          <w:color w:val="000000"/>
        </w:rPr>
        <w:t>Whatever You Decide to Study, You Can Study in the UK</w:t>
      </w:r>
    </w:p>
    <w:p w14:paraId="01BA27CF" w14:textId="77777777" w:rsidR="007D63CF" w:rsidRDefault="00000000">
      <w:pPr>
        <w:pBdr>
          <w:top w:val="nil"/>
          <w:left w:val="nil"/>
          <w:bottom w:val="nil"/>
          <w:right w:val="nil"/>
          <w:between w:val="nil"/>
        </w:pBdr>
        <w:shd w:val="clear" w:color="auto" w:fill="FFFFFF"/>
        <w:spacing w:line="276" w:lineRule="auto"/>
        <w:jc w:val="both"/>
        <w:rPr>
          <w:color w:val="000000"/>
          <w:highlight w:val="white"/>
        </w:rPr>
      </w:pPr>
      <w:r>
        <w:rPr>
          <w:color w:val="000000"/>
          <w:highlight w:val="white"/>
        </w:rPr>
        <w:t xml:space="preserve">The UK has countless high education institutions, and almost every single one of them has opportunities for international students to study there. You can choose from a variety of different undergraduate and graduate degrees and combine your courses </w:t>
      </w:r>
      <w:proofErr w:type="gramStart"/>
      <w:r>
        <w:rPr>
          <w:color w:val="000000"/>
          <w:highlight w:val="white"/>
        </w:rPr>
        <w:t>in order to</w:t>
      </w:r>
      <w:proofErr w:type="gramEnd"/>
      <w:r>
        <w:rPr>
          <w:color w:val="000000"/>
          <w:highlight w:val="white"/>
        </w:rPr>
        <w:t xml:space="preserve"> make a degree program that suits your needs and interests.</w:t>
      </w:r>
    </w:p>
    <w:p w14:paraId="5D95DDFB" w14:textId="77777777" w:rsidR="007D63CF" w:rsidRDefault="00000000">
      <w:pPr>
        <w:numPr>
          <w:ilvl w:val="0"/>
          <w:numId w:val="4"/>
        </w:numPr>
        <w:pBdr>
          <w:top w:val="nil"/>
          <w:left w:val="nil"/>
          <w:bottom w:val="nil"/>
          <w:right w:val="nil"/>
          <w:between w:val="nil"/>
        </w:pBdr>
        <w:shd w:val="clear" w:color="auto" w:fill="FFFFFF"/>
        <w:spacing w:line="276" w:lineRule="auto"/>
        <w:jc w:val="both"/>
        <w:rPr>
          <w:color w:val="000000"/>
          <w:highlight w:val="white"/>
        </w:rPr>
      </w:pPr>
      <w:r>
        <w:rPr>
          <w:b/>
          <w:color w:val="000000"/>
        </w:rPr>
        <w:t>You’ll Get the Skills You Need to Succeed</w:t>
      </w:r>
    </w:p>
    <w:p w14:paraId="5971BF59" w14:textId="77777777" w:rsidR="007D63CF" w:rsidRDefault="00000000">
      <w:pPr>
        <w:pBdr>
          <w:top w:val="nil"/>
          <w:left w:val="nil"/>
          <w:bottom w:val="nil"/>
          <w:right w:val="nil"/>
          <w:between w:val="nil"/>
        </w:pBdr>
        <w:shd w:val="clear" w:color="auto" w:fill="FFFFFF"/>
        <w:spacing w:line="276" w:lineRule="auto"/>
        <w:jc w:val="both"/>
        <w:rPr>
          <w:color w:val="000000"/>
          <w:highlight w:val="white"/>
        </w:rPr>
      </w:pPr>
      <w:r>
        <w:rPr>
          <w:color w:val="000000"/>
          <w:highlight w:val="white"/>
        </w:rPr>
        <w:t xml:space="preserve">The learning experience that you will receive when you study in the UK is one that will provide you with the skills you need. You’ll be encouraged to read, think independently, question and analyze what you read and learn. Did you know that British scientists and institutions have won almost 100 Nobel Prizes? Very few countries can claim that level of achievement. People who study art, fashion, film, </w:t>
      </w:r>
      <w:proofErr w:type="gramStart"/>
      <w:r>
        <w:rPr>
          <w:color w:val="000000"/>
          <w:highlight w:val="white"/>
        </w:rPr>
        <w:t>TV</w:t>
      </w:r>
      <w:proofErr w:type="gramEnd"/>
      <w:r>
        <w:rPr>
          <w:color w:val="000000"/>
          <w:highlight w:val="white"/>
        </w:rPr>
        <w:t xml:space="preserve"> and video game design are considered among the best in the world.</w:t>
      </w:r>
    </w:p>
    <w:p w14:paraId="7BC6B004" w14:textId="77777777" w:rsidR="007D63CF" w:rsidRDefault="00000000">
      <w:pPr>
        <w:pStyle w:val="3"/>
        <w:numPr>
          <w:ilvl w:val="0"/>
          <w:numId w:val="4"/>
        </w:numPr>
        <w:shd w:val="clear" w:color="auto" w:fill="FFFFFF"/>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The Cost of Living Is Reasonable</w:t>
      </w:r>
    </w:p>
    <w:p w14:paraId="105B7EDE" w14:textId="77777777" w:rsidR="007D63CF" w:rsidRDefault="00000000">
      <w:pPr>
        <w:shd w:val="clear" w:color="auto" w:fill="FFFFFF"/>
        <w:spacing w:before="120" w:line="276" w:lineRule="auto"/>
        <w:jc w:val="both"/>
      </w:pPr>
      <w:r>
        <w:t xml:space="preserve">It’s </w:t>
      </w:r>
      <w:proofErr w:type="gramStart"/>
      <w:r>
        <w:t>fairly reasonable</w:t>
      </w:r>
      <w:proofErr w:type="gramEnd"/>
      <w:r>
        <w:t xml:space="preserve"> to live in England. Obviously, it will cost a bit more if you live in a city like London, but in general, costs are reasonable. You’ll want to do research before you come, though, </w:t>
      </w:r>
      <w:proofErr w:type="gramStart"/>
      <w:r>
        <w:t>in order to</w:t>
      </w:r>
      <w:proofErr w:type="gramEnd"/>
      <w:r>
        <w:t xml:space="preserve"> learn more about the cost of living in your particular area. The cost of living also includes health care, and in the UK, that’s not much of a worry at all. The UK is one of the countries which has an institutionalized, national health care system, which will reduce your overall health care costs.</w:t>
      </w:r>
    </w:p>
    <w:p w14:paraId="211ED667" w14:textId="77777777" w:rsidR="007D63CF" w:rsidRDefault="00000000">
      <w:pPr>
        <w:numPr>
          <w:ilvl w:val="0"/>
          <w:numId w:val="4"/>
        </w:numPr>
        <w:pBdr>
          <w:top w:val="nil"/>
          <w:left w:val="nil"/>
          <w:bottom w:val="nil"/>
          <w:right w:val="nil"/>
          <w:between w:val="nil"/>
        </w:pBdr>
        <w:shd w:val="clear" w:color="auto" w:fill="FFFFFF"/>
        <w:spacing w:before="120" w:line="276" w:lineRule="auto"/>
        <w:jc w:val="both"/>
        <w:rPr>
          <w:color w:val="000000"/>
        </w:rPr>
      </w:pPr>
      <w:r>
        <w:rPr>
          <w:b/>
          <w:color w:val="000000"/>
        </w:rPr>
        <w:t>The UK Has a Unique Culture</w:t>
      </w:r>
    </w:p>
    <w:p w14:paraId="3713F965" w14:textId="77777777" w:rsidR="007D63CF" w:rsidRDefault="00000000">
      <w:pPr>
        <w:pBdr>
          <w:top w:val="nil"/>
          <w:left w:val="nil"/>
          <w:bottom w:val="nil"/>
          <w:right w:val="nil"/>
          <w:between w:val="nil"/>
        </w:pBdr>
        <w:shd w:val="clear" w:color="auto" w:fill="FFFFFF"/>
        <w:spacing w:before="120" w:line="276" w:lineRule="auto"/>
        <w:jc w:val="both"/>
        <w:rPr>
          <w:color w:val="000000"/>
        </w:rPr>
      </w:pPr>
      <w:r>
        <w:rPr>
          <w:color w:val="000000"/>
        </w:rPr>
        <w:t>The UK is quite a unique country. Thousands of families from around the world have decided to live in the UK, which gives it a rich, multicultural atmosphere that you cannot find anywhere else in the world.</w:t>
      </w:r>
    </w:p>
    <w:p w14:paraId="14537894" w14:textId="77777777" w:rsidR="007D63CF" w:rsidRDefault="00000000">
      <w:pPr>
        <w:numPr>
          <w:ilvl w:val="0"/>
          <w:numId w:val="4"/>
        </w:numPr>
        <w:pBdr>
          <w:top w:val="nil"/>
          <w:left w:val="nil"/>
          <w:bottom w:val="nil"/>
          <w:right w:val="nil"/>
          <w:between w:val="nil"/>
        </w:pBdr>
        <w:shd w:val="clear" w:color="auto" w:fill="FFFFFF"/>
        <w:spacing w:line="276" w:lineRule="auto"/>
        <w:jc w:val="both"/>
        <w:rPr>
          <w:color w:val="000000"/>
        </w:rPr>
      </w:pPr>
      <w:r>
        <w:rPr>
          <w:b/>
          <w:color w:val="000000"/>
        </w:rPr>
        <w:t>The UK Is the Gateway to the Rest of Europe</w:t>
      </w:r>
    </w:p>
    <w:p w14:paraId="614573EB" w14:textId="77777777" w:rsidR="007D63CF" w:rsidRDefault="00000000">
      <w:pPr>
        <w:pBdr>
          <w:top w:val="nil"/>
          <w:left w:val="nil"/>
          <w:bottom w:val="nil"/>
          <w:right w:val="nil"/>
          <w:between w:val="nil"/>
        </w:pBdr>
        <w:shd w:val="clear" w:color="auto" w:fill="FFFFFF"/>
        <w:spacing w:line="276" w:lineRule="auto"/>
        <w:jc w:val="both"/>
        <w:rPr>
          <w:color w:val="000000"/>
        </w:rPr>
      </w:pPr>
      <w:r>
        <w:rPr>
          <w:color w:val="000000"/>
        </w:rPr>
        <w:t>If you want to travel Europe, the UK is the place to be. In the United Kingdom alone, you can travel to Scotland, Wales, and Northern Ireland and learn about the different backgrounds and lifestyles in each country. Public transportation makes it simple to travel the entire United Kingdom and take in the sights and sounds. As a student, you can receive special rates for transportation when you buy monthly passes.</w:t>
      </w:r>
    </w:p>
    <w:p w14:paraId="407CFA61" w14:textId="6EEE12BE" w:rsidR="007D63CF" w:rsidRPr="00022AAF" w:rsidRDefault="00000000">
      <w:pPr>
        <w:spacing w:before="120" w:line="276" w:lineRule="auto"/>
        <w:jc w:val="both"/>
        <w:rPr>
          <w:u w:val="single"/>
        </w:rPr>
      </w:pPr>
      <w:proofErr w:type="gramStart"/>
      <w:r>
        <w:t>B</w:t>
      </w:r>
      <w:r w:rsidRPr="00022AAF">
        <w:t>)</w:t>
      </w:r>
      <w:r w:rsidRPr="00022AAF">
        <w:rPr>
          <w:u w:val="single"/>
        </w:rPr>
        <w:t>_</w:t>
      </w:r>
      <w:proofErr w:type="gramEnd"/>
      <w:r w:rsidR="00B944E5">
        <w:rPr>
          <w:u w:val="single"/>
          <w:lang w:val="ru-RU"/>
        </w:rPr>
        <w:t>Отношение</w:t>
      </w:r>
      <w:r w:rsidR="00B944E5" w:rsidRPr="00022AAF">
        <w:rPr>
          <w:u w:val="single"/>
        </w:rPr>
        <w:t xml:space="preserve"> </w:t>
      </w:r>
      <w:r w:rsidR="00B944E5">
        <w:rPr>
          <w:u w:val="single"/>
          <w:lang w:val="ru-RU"/>
        </w:rPr>
        <w:t>к</w:t>
      </w:r>
      <w:r w:rsidR="00B944E5" w:rsidRPr="00022AAF">
        <w:rPr>
          <w:u w:val="single"/>
        </w:rPr>
        <w:t xml:space="preserve"> </w:t>
      </w:r>
      <w:r w:rsidR="00B944E5">
        <w:rPr>
          <w:u w:val="single"/>
          <w:lang w:val="ru-RU"/>
        </w:rPr>
        <w:t>иностранным</w:t>
      </w:r>
      <w:r w:rsidR="00B944E5" w:rsidRPr="00022AAF">
        <w:rPr>
          <w:u w:val="single"/>
        </w:rPr>
        <w:t xml:space="preserve"> </w:t>
      </w:r>
      <w:r w:rsidR="00B944E5">
        <w:rPr>
          <w:u w:val="single"/>
          <w:lang w:val="ru-RU"/>
        </w:rPr>
        <w:t>студентам</w:t>
      </w:r>
      <w:r w:rsidR="00B944E5" w:rsidRPr="00022AAF">
        <w:rPr>
          <w:u w:val="single"/>
        </w:rPr>
        <w:t xml:space="preserve"> </w:t>
      </w:r>
      <w:r w:rsidR="00B944E5">
        <w:rPr>
          <w:u w:val="single"/>
          <w:lang w:val="ru-RU"/>
        </w:rPr>
        <w:t>и</w:t>
      </w:r>
      <w:r w:rsidR="00B944E5" w:rsidRPr="00022AAF">
        <w:rPr>
          <w:u w:val="single"/>
        </w:rPr>
        <w:t xml:space="preserve"> </w:t>
      </w:r>
      <w:r w:rsidR="00B944E5">
        <w:rPr>
          <w:u w:val="single"/>
          <w:lang w:val="ru-RU"/>
        </w:rPr>
        <w:t>их</w:t>
      </w:r>
      <w:r w:rsidR="00B944E5" w:rsidRPr="00022AAF">
        <w:rPr>
          <w:u w:val="single"/>
        </w:rPr>
        <w:t xml:space="preserve"> </w:t>
      </w:r>
      <w:r w:rsidR="00B944E5">
        <w:rPr>
          <w:u w:val="single"/>
          <w:lang w:val="ru-RU"/>
        </w:rPr>
        <w:t>льготы</w:t>
      </w:r>
      <w:r w:rsidR="00022AAF" w:rsidRPr="00022AAF">
        <w:rPr>
          <w:u w:val="single"/>
        </w:rPr>
        <w:t xml:space="preserve"> A</w:t>
      </w:r>
      <w:r w:rsidR="00022AAF">
        <w:rPr>
          <w:u w:val="single"/>
        </w:rPr>
        <w:t>ttitude</w:t>
      </w:r>
      <w:r w:rsidR="00022AAF" w:rsidRPr="00022AAF">
        <w:rPr>
          <w:u w:val="single"/>
        </w:rPr>
        <w:t xml:space="preserve"> </w:t>
      </w:r>
      <w:r w:rsidR="00022AAF">
        <w:rPr>
          <w:u w:val="single"/>
        </w:rPr>
        <w:t>to</w:t>
      </w:r>
      <w:r w:rsidR="00022AAF" w:rsidRPr="00022AAF">
        <w:rPr>
          <w:u w:val="single"/>
        </w:rPr>
        <w:t xml:space="preserve"> </w:t>
      </w:r>
      <w:r w:rsidR="00022AAF">
        <w:rPr>
          <w:u w:val="single"/>
        </w:rPr>
        <w:t>international</w:t>
      </w:r>
      <w:r w:rsidR="00022AAF" w:rsidRPr="00022AAF">
        <w:rPr>
          <w:u w:val="single"/>
        </w:rPr>
        <w:t xml:space="preserve"> </w:t>
      </w:r>
      <w:r w:rsidR="00022AAF">
        <w:rPr>
          <w:u w:val="single"/>
        </w:rPr>
        <w:t>students and their benefits</w:t>
      </w:r>
      <w:r w:rsidRPr="00022AAF">
        <w:rPr>
          <w:u w:val="single"/>
        </w:rPr>
        <w:t>_____________</w:t>
      </w:r>
    </w:p>
    <w:p w14:paraId="159E2652" w14:textId="77777777" w:rsidR="007D63CF" w:rsidRDefault="00000000">
      <w:pPr>
        <w:spacing w:line="276" w:lineRule="auto"/>
        <w:jc w:val="both"/>
        <w:rPr>
          <w:highlight w:val="white"/>
        </w:rPr>
      </w:pPr>
      <w:proofErr w:type="gramStart"/>
      <w:r>
        <w:t>First of all</w:t>
      </w:r>
      <w:proofErr w:type="gramEnd"/>
      <w:r>
        <w:t xml:space="preserve">, of course, it is the economic impact of international students. </w:t>
      </w:r>
      <w:r>
        <w:rPr>
          <w:highlight w:val="white"/>
        </w:rPr>
        <w:t>International students in the UK bring billions in income to UK universities, approximately £6.9 billion income </w:t>
      </w:r>
      <w:r>
        <w:rPr>
          <w:i/>
          <w:highlight w:val="white"/>
        </w:rPr>
        <w:t>in tuition fees</w:t>
      </w:r>
      <w:r>
        <w:rPr>
          <w:highlight w:val="white"/>
        </w:rPr>
        <w:t>. Total education exports and transnational activity (TNE) in the UK contributed around £19.9 billion in 2016, a 3.1% increase from the previous year.</w:t>
      </w:r>
    </w:p>
    <w:p w14:paraId="6F30CB69" w14:textId="77777777" w:rsidR="007D63CF" w:rsidRDefault="00000000">
      <w:pPr>
        <w:spacing w:line="276" w:lineRule="auto"/>
        <w:jc w:val="both"/>
        <w:rPr>
          <w:highlight w:val="white"/>
        </w:rPr>
      </w:pPr>
      <w:r>
        <w:rPr>
          <w:highlight w:val="white"/>
        </w:rPr>
        <w:lastRenderedPageBreak/>
        <w:t>The second point is that UK loves international students because they diversify the country and make global connections happen. The UK is constantly working to keep international students here and even include them in the UK job market. Just recently, the UK has introduced a post-study work visa, known as the Graduate Route, which allows graduates to stay in the UK and find a job for a period of up to two years after graduation. The visa is set to be launched in the summer of 2021.</w:t>
      </w:r>
    </w:p>
    <w:p w14:paraId="3DF8811E" w14:textId="58146117" w:rsidR="007D63CF" w:rsidRDefault="00000000">
      <w:pPr>
        <w:spacing w:line="276" w:lineRule="auto"/>
        <w:jc w:val="both"/>
      </w:pPr>
      <w:r>
        <w:t>C)_</w:t>
      </w:r>
      <w:r w:rsidR="001438A9">
        <w:t xml:space="preserve">Admission process </w:t>
      </w:r>
      <w:r>
        <w:t>____________</w:t>
      </w:r>
    </w:p>
    <w:p w14:paraId="017E2D0D" w14:textId="77777777" w:rsidR="007D63CF" w:rsidRDefault="00000000">
      <w:pPr>
        <w:spacing w:line="276" w:lineRule="auto"/>
        <w:jc w:val="both"/>
        <w:rPr>
          <w:highlight w:val="white"/>
        </w:rPr>
      </w:pPr>
      <w:r>
        <w:t xml:space="preserve">Once you’ve decided to study in UK, you will have to know what to do next: </w:t>
      </w:r>
      <w:r>
        <w:rPr>
          <w:highlight w:val="white"/>
        </w:rPr>
        <w:t xml:space="preserve">how do you apply to attend university in UK? What do you need to do </w:t>
      </w:r>
      <w:proofErr w:type="gramStart"/>
      <w:r>
        <w:rPr>
          <w:highlight w:val="white"/>
        </w:rPr>
        <w:t>in order to</w:t>
      </w:r>
      <w:proofErr w:type="gramEnd"/>
      <w:r>
        <w:rPr>
          <w:highlight w:val="white"/>
        </w:rPr>
        <w:t xml:space="preserve"> make sure that you can go exactly where you want to go?</w:t>
      </w:r>
    </w:p>
    <w:p w14:paraId="6092F455" w14:textId="77777777" w:rsidR="007D63CF" w:rsidRDefault="00000000">
      <w:pPr>
        <w:spacing w:line="276" w:lineRule="auto"/>
        <w:jc w:val="both"/>
        <w:rPr>
          <w:b/>
          <w:highlight w:val="white"/>
        </w:rPr>
      </w:pPr>
      <w:r>
        <w:rPr>
          <w:b/>
          <w:highlight w:val="white"/>
        </w:rPr>
        <w:t>Here are 6 steps to help you apply for college in UK:</w:t>
      </w:r>
    </w:p>
    <w:p w14:paraId="00B44BF5" w14:textId="77777777" w:rsidR="007D63CF" w:rsidRDefault="00000000">
      <w:pPr>
        <w:numPr>
          <w:ilvl w:val="0"/>
          <w:numId w:val="11"/>
        </w:numPr>
        <w:pBdr>
          <w:top w:val="nil"/>
          <w:left w:val="nil"/>
          <w:bottom w:val="nil"/>
          <w:right w:val="nil"/>
          <w:between w:val="nil"/>
        </w:pBdr>
        <w:spacing w:before="120" w:line="276" w:lineRule="auto"/>
        <w:ind w:left="426"/>
        <w:jc w:val="both"/>
        <w:rPr>
          <w:color w:val="000000"/>
          <w:highlight w:val="white"/>
        </w:rPr>
      </w:pPr>
      <w:r>
        <w:rPr>
          <w:color w:val="000000"/>
          <w:highlight w:val="white"/>
        </w:rPr>
        <w:t>The first thing you need to do is define your target: what do you want to study and where do you want to study.  Fortunately, there are countless options available to you as the UK currently counts around 200 recognized higher education providers whereas the variety of available study courses is larger than that. To choose your UK college, make a list of all universities that offer degree courses in your professional field and review their course structure and modules. From there you can filter out a shorter list of colleges that would match your desire.</w:t>
      </w:r>
    </w:p>
    <w:p w14:paraId="1FD2A43D" w14:textId="77777777" w:rsidR="007D63CF" w:rsidRDefault="00000000">
      <w:pPr>
        <w:numPr>
          <w:ilvl w:val="0"/>
          <w:numId w:val="11"/>
        </w:numPr>
        <w:pBdr>
          <w:top w:val="nil"/>
          <w:left w:val="nil"/>
          <w:bottom w:val="nil"/>
          <w:right w:val="nil"/>
          <w:between w:val="nil"/>
        </w:pBdr>
        <w:spacing w:line="276" w:lineRule="auto"/>
        <w:ind w:left="426"/>
        <w:jc w:val="both"/>
        <w:rPr>
          <w:color w:val="000000"/>
          <w:highlight w:val="white"/>
        </w:rPr>
      </w:pPr>
      <w:r>
        <w:rPr>
          <w:color w:val="000000"/>
          <w:highlight w:val="white"/>
        </w:rPr>
        <w:t>After you have decided on what UK college and program you want to study, you must now see what the requirements are to apply for a place at that college. To do this, you must visit their website and check their application requirements section. You must pay attention to the details because at this point of your application everything counts even the least important document.</w:t>
      </w:r>
    </w:p>
    <w:p w14:paraId="6EF36E68" w14:textId="77777777" w:rsidR="007D63CF" w:rsidRDefault="00000000">
      <w:pPr>
        <w:numPr>
          <w:ilvl w:val="0"/>
          <w:numId w:val="11"/>
        </w:numPr>
        <w:pBdr>
          <w:top w:val="nil"/>
          <w:left w:val="nil"/>
          <w:bottom w:val="nil"/>
          <w:right w:val="nil"/>
          <w:between w:val="nil"/>
        </w:pBdr>
        <w:spacing w:line="276" w:lineRule="auto"/>
        <w:ind w:left="426"/>
        <w:jc w:val="both"/>
        <w:rPr>
          <w:color w:val="000000"/>
          <w:highlight w:val="white"/>
        </w:rPr>
      </w:pPr>
      <w:r>
        <w:rPr>
          <w:color w:val="000000"/>
          <w:highlight w:val="white"/>
        </w:rPr>
        <w:t>Now it’s time to submit your application. Before doing that, give a final look of your application paperwork to see if there might be something accidentally missing. Once you’ve done it, you’re ready to apply for a place at the chosen college in UK.</w:t>
      </w:r>
    </w:p>
    <w:p w14:paraId="0BDF849B" w14:textId="77777777" w:rsidR="007D63CF" w:rsidRDefault="00000000">
      <w:pPr>
        <w:numPr>
          <w:ilvl w:val="0"/>
          <w:numId w:val="11"/>
        </w:numPr>
        <w:pBdr>
          <w:top w:val="nil"/>
          <w:left w:val="nil"/>
          <w:bottom w:val="nil"/>
          <w:right w:val="nil"/>
          <w:between w:val="nil"/>
        </w:pBdr>
        <w:spacing w:line="276" w:lineRule="auto"/>
        <w:ind w:left="426"/>
        <w:jc w:val="both"/>
        <w:rPr>
          <w:color w:val="000000"/>
          <w:highlight w:val="white"/>
        </w:rPr>
      </w:pPr>
      <w:r>
        <w:rPr>
          <w:color w:val="000000"/>
          <w:highlight w:val="white"/>
        </w:rPr>
        <w:t xml:space="preserve">As soon as your university receives your application, they will send you an email to confirm it. There’s not a regular </w:t>
      </w:r>
      <w:proofErr w:type="gramStart"/>
      <w:r>
        <w:rPr>
          <w:color w:val="000000"/>
          <w:highlight w:val="white"/>
        </w:rPr>
        <w:t>period of time</w:t>
      </w:r>
      <w:proofErr w:type="gramEnd"/>
      <w:r>
        <w:rPr>
          <w:color w:val="000000"/>
          <w:highlight w:val="white"/>
        </w:rPr>
        <w:t xml:space="preserve"> it takes the admission committee to go through your application paperwork and respond you. Due to heavily applications load UK universities face, it takes time to process your request.</w:t>
      </w:r>
    </w:p>
    <w:p w14:paraId="18EEF113" w14:textId="77777777" w:rsidR="007D63CF" w:rsidRDefault="00000000">
      <w:pPr>
        <w:numPr>
          <w:ilvl w:val="0"/>
          <w:numId w:val="11"/>
        </w:numPr>
        <w:pBdr>
          <w:top w:val="nil"/>
          <w:left w:val="nil"/>
          <w:bottom w:val="nil"/>
          <w:right w:val="nil"/>
          <w:between w:val="nil"/>
        </w:pBdr>
        <w:spacing w:line="276" w:lineRule="auto"/>
        <w:ind w:left="426"/>
        <w:jc w:val="both"/>
        <w:rPr>
          <w:color w:val="000000"/>
          <w:highlight w:val="white"/>
        </w:rPr>
      </w:pPr>
      <w:r>
        <w:rPr>
          <w:color w:val="000000"/>
          <w:highlight w:val="white"/>
        </w:rPr>
        <w:t xml:space="preserve">As a non-EU and non-EEA student in UK you </w:t>
      </w:r>
      <w:proofErr w:type="gramStart"/>
      <w:r>
        <w:rPr>
          <w:color w:val="000000"/>
          <w:highlight w:val="white"/>
        </w:rPr>
        <w:t>have to</w:t>
      </w:r>
      <w:proofErr w:type="gramEnd"/>
      <w:r>
        <w:rPr>
          <w:color w:val="000000"/>
          <w:highlight w:val="white"/>
        </w:rPr>
        <w:t xml:space="preserve"> possess proper financial means required to cover your studies and stay in UK. The amount of money required to have in your bank account varies according to your personal circumstances.</w:t>
      </w:r>
    </w:p>
    <w:p w14:paraId="21A31350" w14:textId="77777777" w:rsidR="007D63CF" w:rsidRDefault="00000000">
      <w:pPr>
        <w:numPr>
          <w:ilvl w:val="0"/>
          <w:numId w:val="11"/>
        </w:numPr>
        <w:pBdr>
          <w:top w:val="nil"/>
          <w:left w:val="nil"/>
          <w:bottom w:val="nil"/>
          <w:right w:val="nil"/>
          <w:between w:val="nil"/>
        </w:pBdr>
        <w:spacing w:line="276" w:lineRule="auto"/>
        <w:ind w:left="426"/>
        <w:jc w:val="both"/>
        <w:rPr>
          <w:color w:val="000000"/>
          <w:highlight w:val="white"/>
        </w:rPr>
      </w:pPr>
      <w:r>
        <w:rPr>
          <w:color w:val="000000"/>
          <w:highlight w:val="white"/>
        </w:rPr>
        <w:t>If you’re a non-EU and non-EEA citizen, you need a student visa to study in the UK. The student visa in UK is labelled as TIER 4 (General). The day you are given a place at the university you must reach the British embassy to seek guidance on student visa requirements in UK.</w:t>
      </w:r>
    </w:p>
    <w:p w14:paraId="08289A64" w14:textId="0F196C31" w:rsidR="007D63CF" w:rsidRPr="00DD4201" w:rsidRDefault="00000000">
      <w:pPr>
        <w:spacing w:before="120" w:line="276" w:lineRule="auto"/>
        <w:jc w:val="both"/>
        <w:rPr>
          <w:highlight w:val="white"/>
        </w:rPr>
      </w:pPr>
      <w:r>
        <w:rPr>
          <w:highlight w:val="white"/>
        </w:rPr>
        <w:t>D)_</w:t>
      </w:r>
      <w:r w:rsidR="00DD4201">
        <w:rPr>
          <w:highlight w:val="white"/>
        </w:rPr>
        <w:t xml:space="preserve">Solving </w:t>
      </w:r>
      <w:proofErr w:type="gramStart"/>
      <w:r w:rsidR="00DD4201">
        <w:rPr>
          <w:highlight w:val="white"/>
        </w:rPr>
        <w:t>students</w:t>
      </w:r>
      <w:proofErr w:type="gramEnd"/>
      <w:r w:rsidR="00DD4201">
        <w:rPr>
          <w:highlight w:val="white"/>
        </w:rPr>
        <w:t xml:space="preserve"> financial problems</w:t>
      </w:r>
    </w:p>
    <w:p w14:paraId="18B795E5" w14:textId="77777777" w:rsidR="007D63CF" w:rsidRDefault="00000000">
      <w:pPr>
        <w:spacing w:line="276" w:lineRule="auto"/>
        <w:jc w:val="both"/>
        <w:rPr>
          <w:highlight w:val="white"/>
        </w:rPr>
      </w:pPr>
      <w:r>
        <w:rPr>
          <w:highlight w:val="white"/>
        </w:rPr>
        <w:t>In fact, the United Kingdom is the most expensive of the European countries for international students. However, there are always options and alternatives. The first and the most preferred option to study in the United Kingdom for free is to find a scholarship that covers all or most of the tuition. Then, the second option is to find a part-time job to cover tuition and living expenses.</w:t>
      </w:r>
    </w:p>
    <w:p w14:paraId="5232B588" w14:textId="77777777" w:rsidR="007D63CF" w:rsidRDefault="007D63CF">
      <w:pPr>
        <w:spacing w:after="120" w:line="276" w:lineRule="auto"/>
        <w:jc w:val="both"/>
        <w:rPr>
          <w:b/>
        </w:rPr>
      </w:pPr>
    </w:p>
    <w:p w14:paraId="7E6B156B" w14:textId="77777777" w:rsidR="007D63CF" w:rsidRDefault="00000000">
      <w:pPr>
        <w:spacing w:after="120" w:line="276" w:lineRule="auto"/>
        <w:jc w:val="both"/>
        <w:rPr>
          <w:b/>
        </w:rPr>
      </w:pPr>
      <w:r>
        <w:rPr>
          <w:b/>
        </w:rPr>
        <w:t>Ex. 3 Find the English equivalents for:</w:t>
      </w:r>
    </w:p>
    <w:p w14:paraId="5577AE49" w14:textId="7EB7A05E" w:rsidR="00F2131D" w:rsidRPr="00F2131D" w:rsidRDefault="00000000">
      <w:pPr>
        <w:spacing w:after="120" w:line="276" w:lineRule="auto"/>
        <w:jc w:val="both"/>
      </w:pPr>
      <w:r w:rsidRPr="002069D7">
        <w:rPr>
          <w:lang w:val="ru-RU"/>
        </w:rPr>
        <w:lastRenderedPageBreak/>
        <w:t>Тарифы</w:t>
      </w:r>
      <w:r w:rsidRPr="00F2131D">
        <w:t xml:space="preserve"> </w:t>
      </w:r>
      <w:r w:rsidRPr="002069D7">
        <w:rPr>
          <w:lang w:val="ru-RU"/>
        </w:rPr>
        <w:t>на</w:t>
      </w:r>
      <w:r w:rsidRPr="00F2131D">
        <w:t xml:space="preserve"> </w:t>
      </w:r>
      <w:r w:rsidRPr="002069D7">
        <w:rPr>
          <w:lang w:val="ru-RU"/>
        </w:rPr>
        <w:t>проезд</w:t>
      </w:r>
      <w:r w:rsidR="00F2131D" w:rsidRPr="00F2131D">
        <w:t xml:space="preserve"> - </w:t>
      </w:r>
      <w:r w:rsidR="00F2131D">
        <w:rPr>
          <w:color w:val="000000"/>
        </w:rPr>
        <w:t>special rates for transportation</w:t>
      </w:r>
    </w:p>
    <w:p w14:paraId="32389B4D" w14:textId="4A4778C3" w:rsidR="00F2131D" w:rsidRPr="00022AAF" w:rsidRDefault="00000000">
      <w:pPr>
        <w:spacing w:after="120" w:line="276" w:lineRule="auto"/>
        <w:jc w:val="both"/>
      </w:pPr>
      <w:r w:rsidRPr="002069D7">
        <w:rPr>
          <w:lang w:val="ru-RU"/>
        </w:rPr>
        <w:t>транснациональная</w:t>
      </w:r>
      <w:r w:rsidRPr="00022AAF">
        <w:t xml:space="preserve"> </w:t>
      </w:r>
      <w:r w:rsidRPr="002069D7">
        <w:rPr>
          <w:lang w:val="ru-RU"/>
        </w:rPr>
        <w:t>деятельность</w:t>
      </w:r>
      <w:r w:rsidR="00F2131D" w:rsidRPr="00022AAF">
        <w:t xml:space="preserve"> - </w:t>
      </w:r>
      <w:r w:rsidR="00F2131D">
        <w:rPr>
          <w:highlight w:val="white"/>
        </w:rPr>
        <w:t>transnational</w:t>
      </w:r>
      <w:r w:rsidR="00F2131D" w:rsidRPr="00022AAF">
        <w:rPr>
          <w:highlight w:val="white"/>
        </w:rPr>
        <w:t xml:space="preserve"> </w:t>
      </w:r>
      <w:r w:rsidR="00F2131D">
        <w:rPr>
          <w:highlight w:val="white"/>
        </w:rPr>
        <w:t>activity</w:t>
      </w:r>
    </w:p>
    <w:p w14:paraId="78106986" w14:textId="1D22EC78" w:rsidR="00F2131D" w:rsidRPr="00F2131D" w:rsidRDefault="00000000">
      <w:pPr>
        <w:spacing w:after="120" w:line="276" w:lineRule="auto"/>
        <w:jc w:val="both"/>
      </w:pPr>
      <w:r w:rsidRPr="002069D7">
        <w:rPr>
          <w:lang w:val="ru-RU"/>
        </w:rPr>
        <w:t>быть</w:t>
      </w:r>
      <w:r w:rsidRPr="00F2131D">
        <w:t xml:space="preserve"> </w:t>
      </w:r>
      <w:r w:rsidRPr="002069D7">
        <w:rPr>
          <w:lang w:val="ru-RU"/>
        </w:rPr>
        <w:t>запущенным</w:t>
      </w:r>
      <w:r w:rsidRPr="00F2131D">
        <w:t xml:space="preserve"> </w:t>
      </w:r>
      <w:r w:rsidRPr="002069D7">
        <w:rPr>
          <w:lang w:val="ru-RU"/>
        </w:rPr>
        <w:t>в</w:t>
      </w:r>
      <w:r w:rsidRPr="00F2131D">
        <w:t xml:space="preserve"> </w:t>
      </w:r>
      <w:r w:rsidRPr="002069D7">
        <w:rPr>
          <w:lang w:val="ru-RU"/>
        </w:rPr>
        <w:t>скором</w:t>
      </w:r>
      <w:r w:rsidRPr="00F2131D">
        <w:t xml:space="preserve"> </w:t>
      </w:r>
      <w:r w:rsidRPr="002069D7">
        <w:rPr>
          <w:lang w:val="ru-RU"/>
        </w:rPr>
        <w:t>времени</w:t>
      </w:r>
      <w:r w:rsidR="00F2131D" w:rsidRPr="00F2131D">
        <w:t xml:space="preserve"> - </w:t>
      </w:r>
      <w:r w:rsidR="00F2131D">
        <w:rPr>
          <w:highlight w:val="white"/>
        </w:rPr>
        <w:t>set</w:t>
      </w:r>
      <w:r w:rsidR="00F2131D" w:rsidRPr="00F2131D">
        <w:rPr>
          <w:highlight w:val="white"/>
        </w:rPr>
        <w:t xml:space="preserve"> </w:t>
      </w:r>
      <w:r w:rsidR="00F2131D">
        <w:rPr>
          <w:highlight w:val="white"/>
        </w:rPr>
        <w:t>to</w:t>
      </w:r>
      <w:r w:rsidR="00F2131D" w:rsidRPr="00F2131D">
        <w:rPr>
          <w:highlight w:val="white"/>
        </w:rPr>
        <w:t xml:space="preserve"> </w:t>
      </w:r>
      <w:r w:rsidR="00F2131D">
        <w:rPr>
          <w:highlight w:val="white"/>
        </w:rPr>
        <w:t>be</w:t>
      </w:r>
      <w:r w:rsidR="00F2131D" w:rsidRPr="00F2131D">
        <w:rPr>
          <w:highlight w:val="white"/>
        </w:rPr>
        <w:t xml:space="preserve"> </w:t>
      </w:r>
      <w:r w:rsidR="00F2131D">
        <w:rPr>
          <w:highlight w:val="white"/>
        </w:rPr>
        <w:t>launched</w:t>
      </w:r>
      <w:r w:rsidR="00F2131D" w:rsidRPr="00F2131D">
        <w:t xml:space="preserve"> i</w:t>
      </w:r>
      <w:r w:rsidR="00F2131D">
        <w:t>n near future</w:t>
      </w:r>
    </w:p>
    <w:p w14:paraId="3FB0D061" w14:textId="4B891474" w:rsidR="00F2131D" w:rsidRPr="00F2131D" w:rsidRDefault="00000000">
      <w:pPr>
        <w:spacing w:after="120" w:line="276" w:lineRule="auto"/>
        <w:jc w:val="both"/>
      </w:pPr>
      <w:r w:rsidRPr="002069D7">
        <w:rPr>
          <w:lang w:val="ru-RU"/>
        </w:rPr>
        <w:t>иметь</w:t>
      </w:r>
      <w:r w:rsidRPr="00F2131D">
        <w:t xml:space="preserve"> </w:t>
      </w:r>
      <w:r w:rsidRPr="002069D7">
        <w:rPr>
          <w:lang w:val="ru-RU"/>
        </w:rPr>
        <w:t>надлежащие</w:t>
      </w:r>
      <w:r w:rsidRPr="00F2131D">
        <w:t xml:space="preserve"> </w:t>
      </w:r>
      <w:r w:rsidRPr="002069D7">
        <w:rPr>
          <w:lang w:val="ru-RU"/>
        </w:rPr>
        <w:t>финансовые</w:t>
      </w:r>
      <w:r w:rsidRPr="00F2131D">
        <w:t xml:space="preserve"> </w:t>
      </w:r>
      <w:r w:rsidRPr="002069D7">
        <w:rPr>
          <w:lang w:val="ru-RU"/>
        </w:rPr>
        <w:t>средства</w:t>
      </w:r>
      <w:r w:rsidR="00F2131D">
        <w:t xml:space="preserve"> - </w:t>
      </w:r>
      <w:r w:rsidR="00F2131D">
        <w:rPr>
          <w:color w:val="000000"/>
          <w:highlight w:val="white"/>
        </w:rPr>
        <w:t>have to possess proper financial means</w:t>
      </w:r>
    </w:p>
    <w:p w14:paraId="42AFA631" w14:textId="2BB25861" w:rsidR="00F2131D" w:rsidRPr="00F2131D" w:rsidRDefault="00000000">
      <w:pPr>
        <w:spacing w:after="120" w:line="276" w:lineRule="auto"/>
        <w:jc w:val="both"/>
      </w:pPr>
      <w:r w:rsidRPr="002069D7">
        <w:rPr>
          <w:lang w:val="ru-RU"/>
        </w:rPr>
        <w:t>требования</w:t>
      </w:r>
      <w:r w:rsidRPr="00022AAF">
        <w:t xml:space="preserve"> </w:t>
      </w:r>
      <w:r w:rsidRPr="002069D7">
        <w:rPr>
          <w:lang w:val="ru-RU"/>
        </w:rPr>
        <w:t>к</w:t>
      </w:r>
      <w:r w:rsidRPr="00022AAF">
        <w:t xml:space="preserve"> </w:t>
      </w:r>
      <w:r w:rsidRPr="002069D7">
        <w:rPr>
          <w:lang w:val="ru-RU"/>
        </w:rPr>
        <w:t>кандидатам</w:t>
      </w:r>
      <w:r w:rsidR="00F2131D">
        <w:t xml:space="preserve"> - </w:t>
      </w:r>
      <w:r w:rsidR="00F2131D">
        <w:rPr>
          <w:color w:val="000000"/>
          <w:highlight w:val="white"/>
        </w:rPr>
        <w:t>application requirements</w:t>
      </w:r>
    </w:p>
    <w:p w14:paraId="2C093228" w14:textId="0AE44991" w:rsidR="00F2131D" w:rsidRPr="00022AAF" w:rsidRDefault="00000000">
      <w:pPr>
        <w:spacing w:after="120" w:line="276" w:lineRule="auto"/>
        <w:jc w:val="both"/>
      </w:pPr>
      <w:r w:rsidRPr="002069D7">
        <w:rPr>
          <w:lang w:val="ru-RU"/>
        </w:rPr>
        <w:t>приемная</w:t>
      </w:r>
      <w:r w:rsidRPr="00022AAF">
        <w:t xml:space="preserve"> </w:t>
      </w:r>
      <w:r w:rsidRPr="002069D7">
        <w:rPr>
          <w:lang w:val="ru-RU"/>
        </w:rPr>
        <w:t>комиссия</w:t>
      </w:r>
      <w:r w:rsidR="00F2131D" w:rsidRPr="00022AAF">
        <w:t xml:space="preserve"> - </w:t>
      </w:r>
      <w:r w:rsidR="00F2131D">
        <w:rPr>
          <w:color w:val="000000"/>
          <w:highlight w:val="white"/>
        </w:rPr>
        <w:t>admission</w:t>
      </w:r>
      <w:r w:rsidR="00F2131D" w:rsidRPr="00022AAF">
        <w:rPr>
          <w:color w:val="000000"/>
          <w:highlight w:val="white"/>
        </w:rPr>
        <w:t xml:space="preserve"> </w:t>
      </w:r>
      <w:r w:rsidR="00F2131D">
        <w:rPr>
          <w:color w:val="000000"/>
          <w:highlight w:val="white"/>
        </w:rPr>
        <w:t>committee</w:t>
      </w:r>
    </w:p>
    <w:p w14:paraId="17A38D6E" w14:textId="36D75261" w:rsidR="00F2131D" w:rsidRPr="00F2131D" w:rsidRDefault="00000000">
      <w:pPr>
        <w:spacing w:after="120" w:line="276" w:lineRule="auto"/>
        <w:jc w:val="both"/>
        <w:rPr>
          <w:lang w:val="ru-RU"/>
        </w:rPr>
      </w:pPr>
      <w:r w:rsidRPr="002069D7">
        <w:rPr>
          <w:lang w:val="ru-RU"/>
        </w:rPr>
        <w:t>неполный рабочий день</w:t>
      </w:r>
      <w:r w:rsidR="00F2131D" w:rsidRPr="00F2131D">
        <w:rPr>
          <w:lang w:val="ru-RU"/>
        </w:rPr>
        <w:t xml:space="preserve"> - </w:t>
      </w:r>
      <w:r w:rsidR="00F2131D">
        <w:rPr>
          <w:highlight w:val="white"/>
        </w:rPr>
        <w:t>part</w:t>
      </w:r>
      <w:r w:rsidR="00F2131D" w:rsidRPr="00F2131D">
        <w:rPr>
          <w:highlight w:val="white"/>
          <w:lang w:val="ru-RU"/>
        </w:rPr>
        <w:t>-</w:t>
      </w:r>
      <w:r w:rsidR="00F2131D">
        <w:rPr>
          <w:highlight w:val="white"/>
        </w:rPr>
        <w:t>time</w:t>
      </w:r>
      <w:r w:rsidR="00F2131D" w:rsidRPr="00F2131D">
        <w:rPr>
          <w:highlight w:val="white"/>
          <w:lang w:val="ru-RU"/>
        </w:rPr>
        <w:t xml:space="preserve"> </w:t>
      </w:r>
      <w:r w:rsidR="00F2131D">
        <w:rPr>
          <w:highlight w:val="white"/>
        </w:rPr>
        <w:t>job</w:t>
      </w:r>
    </w:p>
    <w:p w14:paraId="1D3F2AD7" w14:textId="264A13B9" w:rsidR="00F2131D" w:rsidRPr="003D3274" w:rsidRDefault="00000000">
      <w:pPr>
        <w:spacing w:after="120" w:line="276" w:lineRule="auto"/>
        <w:jc w:val="both"/>
        <w:rPr>
          <w:lang w:val="ru-RU"/>
        </w:rPr>
      </w:pPr>
      <w:r w:rsidRPr="002069D7">
        <w:rPr>
          <w:lang w:val="ru-RU"/>
        </w:rPr>
        <w:t>быть помеченным (маркированным) как</w:t>
      </w:r>
      <w:r w:rsidR="00F2131D" w:rsidRPr="003D3274">
        <w:rPr>
          <w:lang w:val="ru-RU"/>
        </w:rPr>
        <w:t xml:space="preserve"> </w:t>
      </w:r>
      <w:r w:rsidR="003D3274" w:rsidRPr="003D3274">
        <w:rPr>
          <w:lang w:val="ru-RU"/>
        </w:rPr>
        <w:t xml:space="preserve">- </w:t>
      </w:r>
      <w:r w:rsidR="003D3274">
        <w:rPr>
          <w:color w:val="000000"/>
          <w:highlight w:val="white"/>
        </w:rPr>
        <w:t>labelled</w:t>
      </w:r>
      <w:r w:rsidR="003D3274" w:rsidRPr="003D3274">
        <w:rPr>
          <w:color w:val="000000"/>
          <w:highlight w:val="white"/>
          <w:lang w:val="ru-RU"/>
        </w:rPr>
        <w:t xml:space="preserve"> </w:t>
      </w:r>
      <w:r w:rsidR="003D3274">
        <w:rPr>
          <w:color w:val="000000"/>
          <w:highlight w:val="white"/>
        </w:rPr>
        <w:t>as</w:t>
      </w:r>
    </w:p>
    <w:p w14:paraId="2975BEAA" w14:textId="14B09A4F" w:rsidR="00F2131D" w:rsidRPr="003D3274" w:rsidRDefault="00000000">
      <w:pPr>
        <w:spacing w:after="120" w:line="276" w:lineRule="auto"/>
        <w:jc w:val="both"/>
        <w:rPr>
          <w:lang w:val="ru-RU"/>
        </w:rPr>
      </w:pPr>
      <w:r w:rsidRPr="002069D7">
        <w:rPr>
          <w:lang w:val="ru-RU"/>
        </w:rPr>
        <w:t>бросить последний взгляд на</w:t>
      </w:r>
      <w:r w:rsidR="00F2131D" w:rsidRPr="003D3274">
        <w:rPr>
          <w:lang w:val="ru-RU"/>
        </w:rPr>
        <w:t xml:space="preserve"> </w:t>
      </w:r>
      <w:r w:rsidR="003D3274" w:rsidRPr="003D3274">
        <w:rPr>
          <w:lang w:val="ru-RU"/>
        </w:rPr>
        <w:t xml:space="preserve">- </w:t>
      </w:r>
      <w:r w:rsidR="003D3274">
        <w:rPr>
          <w:color w:val="000000"/>
          <w:highlight w:val="white"/>
        </w:rPr>
        <w:t>give</w:t>
      </w:r>
      <w:r w:rsidR="003D3274" w:rsidRPr="003D3274">
        <w:rPr>
          <w:color w:val="000000"/>
          <w:highlight w:val="white"/>
          <w:lang w:val="ru-RU"/>
        </w:rPr>
        <w:t xml:space="preserve"> </w:t>
      </w:r>
      <w:r w:rsidR="003D3274">
        <w:rPr>
          <w:color w:val="000000"/>
          <w:highlight w:val="white"/>
        </w:rPr>
        <w:t>a</w:t>
      </w:r>
      <w:r w:rsidR="003D3274" w:rsidRPr="003D3274">
        <w:rPr>
          <w:color w:val="000000"/>
          <w:highlight w:val="white"/>
          <w:lang w:val="ru-RU"/>
        </w:rPr>
        <w:t xml:space="preserve"> </w:t>
      </w:r>
      <w:r w:rsidR="003D3274">
        <w:rPr>
          <w:color w:val="000000"/>
          <w:highlight w:val="white"/>
        </w:rPr>
        <w:t>final</w:t>
      </w:r>
      <w:r w:rsidR="003D3274" w:rsidRPr="003D3274">
        <w:rPr>
          <w:color w:val="000000"/>
          <w:highlight w:val="white"/>
          <w:lang w:val="ru-RU"/>
        </w:rPr>
        <w:t xml:space="preserve"> </w:t>
      </w:r>
      <w:r w:rsidR="003D3274">
        <w:rPr>
          <w:color w:val="000000"/>
          <w:highlight w:val="white"/>
        </w:rPr>
        <w:t>look</w:t>
      </w:r>
    </w:p>
    <w:p w14:paraId="23A3A0B7" w14:textId="1174B051" w:rsidR="00F2131D" w:rsidRPr="003D3274" w:rsidRDefault="00000000">
      <w:pPr>
        <w:spacing w:after="120" w:line="276" w:lineRule="auto"/>
        <w:jc w:val="both"/>
        <w:rPr>
          <w:lang w:val="ru-RU"/>
        </w:rPr>
      </w:pPr>
      <w:r w:rsidRPr="002069D7">
        <w:rPr>
          <w:lang w:val="ru-RU"/>
        </w:rPr>
        <w:t>признанные поставщики высшего образования</w:t>
      </w:r>
      <w:r w:rsidR="003D3274" w:rsidRPr="003D3274">
        <w:rPr>
          <w:lang w:val="ru-RU"/>
        </w:rPr>
        <w:t xml:space="preserve"> </w:t>
      </w:r>
      <w:r w:rsidR="003D3274">
        <w:rPr>
          <w:lang w:val="ru-RU"/>
        </w:rPr>
        <w:t>–</w:t>
      </w:r>
      <w:r w:rsidR="003D3274" w:rsidRPr="003D3274">
        <w:rPr>
          <w:lang w:val="ru-RU"/>
        </w:rPr>
        <w:t xml:space="preserve"> </w:t>
      </w:r>
      <w:r w:rsidR="003D3274">
        <w:t>be</w:t>
      </w:r>
      <w:r w:rsidR="003D3274" w:rsidRPr="003D3274">
        <w:rPr>
          <w:lang w:val="ru-RU"/>
        </w:rPr>
        <w:t xml:space="preserve"> </w:t>
      </w:r>
      <w:r w:rsidR="003D3274">
        <w:rPr>
          <w:color w:val="000000"/>
        </w:rPr>
        <w:t>popular</w:t>
      </w:r>
      <w:r w:rsidR="003D3274" w:rsidRPr="003D3274">
        <w:rPr>
          <w:color w:val="000000"/>
          <w:lang w:val="ru-RU"/>
        </w:rPr>
        <w:t xml:space="preserve"> </w:t>
      </w:r>
      <w:r w:rsidR="003D3274">
        <w:rPr>
          <w:color w:val="000000"/>
        </w:rPr>
        <w:t>study</w:t>
      </w:r>
      <w:r w:rsidR="003D3274" w:rsidRPr="003D3274">
        <w:rPr>
          <w:color w:val="000000"/>
          <w:lang w:val="ru-RU"/>
        </w:rPr>
        <w:t xml:space="preserve"> </w:t>
      </w:r>
      <w:r w:rsidR="003D3274">
        <w:rPr>
          <w:color w:val="000000"/>
        </w:rPr>
        <w:t>destination</w:t>
      </w:r>
    </w:p>
    <w:p w14:paraId="40358F2F" w14:textId="580D1BE4" w:rsidR="00F2131D" w:rsidRPr="003D3274" w:rsidRDefault="00000000">
      <w:pPr>
        <w:spacing w:after="120" w:line="276" w:lineRule="auto"/>
        <w:jc w:val="both"/>
        <w:rPr>
          <w:lang w:val="ru-RU"/>
        </w:rPr>
      </w:pPr>
      <w:r w:rsidRPr="002069D7">
        <w:rPr>
          <w:lang w:val="ru-RU"/>
        </w:rPr>
        <w:t>отфильтровать</w:t>
      </w:r>
      <w:r w:rsidR="003D3274" w:rsidRPr="003D3274">
        <w:rPr>
          <w:lang w:val="ru-RU"/>
        </w:rPr>
        <w:t xml:space="preserve"> - </w:t>
      </w:r>
      <w:r w:rsidR="003D3274">
        <w:rPr>
          <w:color w:val="000000"/>
          <w:highlight w:val="white"/>
        </w:rPr>
        <w:t>filter</w:t>
      </w:r>
      <w:r w:rsidR="003D3274" w:rsidRPr="003D3274">
        <w:rPr>
          <w:color w:val="000000"/>
          <w:highlight w:val="white"/>
          <w:lang w:val="ru-RU"/>
        </w:rPr>
        <w:t xml:space="preserve"> </w:t>
      </w:r>
      <w:r w:rsidR="003D3274">
        <w:rPr>
          <w:color w:val="000000"/>
          <w:highlight w:val="white"/>
        </w:rPr>
        <w:t>out</w:t>
      </w:r>
    </w:p>
    <w:p w14:paraId="1BB8EEE5" w14:textId="60A843F5" w:rsidR="00F2131D" w:rsidRPr="003D3274" w:rsidRDefault="00000000">
      <w:pPr>
        <w:spacing w:after="120" w:line="276" w:lineRule="auto"/>
        <w:jc w:val="both"/>
        <w:rPr>
          <w:lang w:val="ru-RU"/>
        </w:rPr>
      </w:pPr>
      <w:r w:rsidRPr="002069D7">
        <w:rPr>
          <w:lang w:val="ru-RU"/>
        </w:rPr>
        <w:t>месячные пропуска</w:t>
      </w:r>
      <w:r w:rsidR="003D3274" w:rsidRPr="003D3274">
        <w:rPr>
          <w:lang w:val="ru-RU"/>
        </w:rPr>
        <w:t xml:space="preserve"> - </w:t>
      </w:r>
      <w:r w:rsidR="00650200">
        <w:rPr>
          <w:color w:val="000000"/>
        </w:rPr>
        <w:t>monthly</w:t>
      </w:r>
      <w:r w:rsidR="00650200" w:rsidRPr="00650200">
        <w:rPr>
          <w:color w:val="000000"/>
          <w:lang w:val="ru-RU"/>
        </w:rPr>
        <w:t xml:space="preserve"> </w:t>
      </w:r>
      <w:r w:rsidR="00650200">
        <w:rPr>
          <w:color w:val="000000"/>
        </w:rPr>
        <w:t>passes</w:t>
      </w:r>
    </w:p>
    <w:p w14:paraId="1C6D8D4B" w14:textId="29B947E0" w:rsidR="00F2131D" w:rsidRPr="0004081D" w:rsidRDefault="00000000">
      <w:pPr>
        <w:spacing w:after="120" w:line="276" w:lineRule="auto"/>
        <w:jc w:val="both"/>
      </w:pPr>
      <w:r w:rsidRPr="002069D7">
        <w:rPr>
          <w:lang w:val="ru-RU"/>
        </w:rPr>
        <w:t>повысить</w:t>
      </w:r>
      <w:r w:rsidRPr="0004081D">
        <w:t xml:space="preserve"> </w:t>
      </w:r>
      <w:r w:rsidRPr="002069D7">
        <w:rPr>
          <w:lang w:val="ru-RU"/>
        </w:rPr>
        <w:t>свой</w:t>
      </w:r>
      <w:r w:rsidRPr="0004081D">
        <w:t xml:space="preserve"> </w:t>
      </w:r>
      <w:r w:rsidRPr="002069D7">
        <w:rPr>
          <w:lang w:val="ru-RU"/>
        </w:rPr>
        <w:t>потенциал</w:t>
      </w:r>
      <w:r w:rsidR="003D3274" w:rsidRPr="0004081D">
        <w:t xml:space="preserve"> - </w:t>
      </w:r>
      <w:r w:rsidR="003D3274">
        <w:rPr>
          <w:color w:val="000000"/>
          <w:highlight w:val="white"/>
        </w:rPr>
        <w:t>boost your potential</w:t>
      </w:r>
    </w:p>
    <w:p w14:paraId="0033F6C5" w14:textId="684FDB4C" w:rsidR="007D63CF" w:rsidRPr="0004081D" w:rsidRDefault="00000000">
      <w:pPr>
        <w:spacing w:after="120" w:line="276" w:lineRule="auto"/>
        <w:jc w:val="both"/>
      </w:pPr>
      <w:r w:rsidRPr="002069D7">
        <w:rPr>
          <w:lang w:val="ru-RU"/>
        </w:rPr>
        <w:t>разное</w:t>
      </w:r>
      <w:r w:rsidRPr="0004081D">
        <w:t xml:space="preserve"> </w:t>
      </w:r>
      <w:r w:rsidRPr="002069D7">
        <w:rPr>
          <w:lang w:val="ru-RU"/>
        </w:rPr>
        <w:t>происхождение</w:t>
      </w:r>
      <w:r w:rsidR="003D3274" w:rsidRPr="0004081D">
        <w:t xml:space="preserve"> </w:t>
      </w:r>
      <w:r w:rsidR="0004081D" w:rsidRPr="0004081D">
        <w:t>–</w:t>
      </w:r>
      <w:r w:rsidR="003D3274" w:rsidRPr="0004081D">
        <w:t xml:space="preserve"> </w:t>
      </w:r>
      <w:r w:rsidR="0004081D">
        <w:t xml:space="preserve">students </w:t>
      </w:r>
      <w:r w:rsidR="0004081D">
        <w:rPr>
          <w:color w:val="000000"/>
        </w:rPr>
        <w:t>from all corners of the world</w:t>
      </w:r>
    </w:p>
    <w:p w14:paraId="648E9A30" w14:textId="77777777" w:rsidR="007D63CF" w:rsidRPr="003D3274" w:rsidRDefault="00000000">
      <w:pPr>
        <w:spacing w:after="120" w:line="276" w:lineRule="auto"/>
        <w:jc w:val="both"/>
        <w:rPr>
          <w:b/>
          <w:lang w:val="ru-RU"/>
        </w:rPr>
      </w:pPr>
      <w:r>
        <w:rPr>
          <w:b/>
        </w:rPr>
        <w:t>Ex</w:t>
      </w:r>
      <w:r w:rsidRPr="003D3274">
        <w:rPr>
          <w:b/>
          <w:lang w:val="ru-RU"/>
        </w:rPr>
        <w:t xml:space="preserve">. 4 </w:t>
      </w:r>
      <w:r>
        <w:rPr>
          <w:b/>
        </w:rPr>
        <w:t>Answer</w:t>
      </w:r>
      <w:r w:rsidRPr="003D3274">
        <w:rPr>
          <w:b/>
          <w:lang w:val="ru-RU"/>
        </w:rPr>
        <w:t xml:space="preserve"> </w:t>
      </w:r>
      <w:r>
        <w:rPr>
          <w:b/>
        </w:rPr>
        <w:t>the</w:t>
      </w:r>
      <w:r w:rsidRPr="003D3274">
        <w:rPr>
          <w:b/>
          <w:lang w:val="ru-RU"/>
        </w:rPr>
        <w:t xml:space="preserve"> </w:t>
      </w:r>
      <w:r>
        <w:rPr>
          <w:b/>
        </w:rPr>
        <w:t>questions</w:t>
      </w:r>
      <w:r w:rsidRPr="003D3274">
        <w:rPr>
          <w:b/>
          <w:lang w:val="ru-RU"/>
        </w:rPr>
        <w:t>:</w:t>
      </w:r>
    </w:p>
    <w:p w14:paraId="4DBE0D3D" w14:textId="412970AB" w:rsidR="007D63CF" w:rsidRDefault="00000000">
      <w:pPr>
        <w:numPr>
          <w:ilvl w:val="0"/>
          <w:numId w:val="17"/>
        </w:numPr>
        <w:pBdr>
          <w:top w:val="nil"/>
          <w:left w:val="nil"/>
          <w:bottom w:val="nil"/>
          <w:right w:val="nil"/>
          <w:between w:val="nil"/>
        </w:pBdr>
        <w:spacing w:line="276" w:lineRule="auto"/>
        <w:jc w:val="both"/>
        <w:rPr>
          <w:color w:val="000000"/>
        </w:rPr>
      </w:pPr>
      <w:r>
        <w:rPr>
          <w:color w:val="000000"/>
        </w:rPr>
        <w:t>Whereby the British education helps to ensure a higher salary and more job offers?</w:t>
      </w:r>
    </w:p>
    <w:p w14:paraId="6DD43A24" w14:textId="77777777" w:rsidR="009E74F9" w:rsidRDefault="009E74F9" w:rsidP="009E74F9">
      <w:pPr>
        <w:pBdr>
          <w:top w:val="nil"/>
          <w:left w:val="nil"/>
          <w:bottom w:val="nil"/>
          <w:right w:val="nil"/>
          <w:between w:val="nil"/>
        </w:pBdr>
        <w:spacing w:line="276" w:lineRule="auto"/>
        <w:ind w:left="720"/>
        <w:jc w:val="both"/>
        <w:rPr>
          <w:color w:val="000000"/>
        </w:rPr>
      </w:pPr>
    </w:p>
    <w:p w14:paraId="511EF29D" w14:textId="690E9243" w:rsidR="0004081D" w:rsidRDefault="003063CD" w:rsidP="0004081D">
      <w:pPr>
        <w:pBdr>
          <w:top w:val="nil"/>
          <w:left w:val="nil"/>
          <w:bottom w:val="nil"/>
          <w:right w:val="nil"/>
          <w:between w:val="nil"/>
        </w:pBdr>
        <w:spacing w:line="276" w:lineRule="auto"/>
        <w:ind w:left="720"/>
        <w:jc w:val="both"/>
      </w:pPr>
      <w:r>
        <w:rPr>
          <w:highlight w:val="white"/>
        </w:rPr>
        <w:t>the UK has introduced a post-study work visa, known as the Graduate Route, which allows graduates to stay in the UK and find a job for a period of up to two years after graduation</w:t>
      </w:r>
    </w:p>
    <w:p w14:paraId="6F0E1417" w14:textId="77777777" w:rsidR="003063CD" w:rsidRDefault="003063CD" w:rsidP="0004081D">
      <w:pPr>
        <w:pBdr>
          <w:top w:val="nil"/>
          <w:left w:val="nil"/>
          <w:bottom w:val="nil"/>
          <w:right w:val="nil"/>
          <w:between w:val="nil"/>
        </w:pBdr>
        <w:spacing w:line="276" w:lineRule="auto"/>
        <w:ind w:left="720"/>
        <w:jc w:val="both"/>
        <w:rPr>
          <w:color w:val="000000"/>
        </w:rPr>
      </w:pPr>
    </w:p>
    <w:p w14:paraId="0F0EB14F" w14:textId="2B4E5BCF" w:rsidR="007D63CF" w:rsidRDefault="00000000">
      <w:pPr>
        <w:numPr>
          <w:ilvl w:val="0"/>
          <w:numId w:val="17"/>
        </w:numPr>
        <w:pBdr>
          <w:top w:val="nil"/>
          <w:left w:val="nil"/>
          <w:bottom w:val="nil"/>
          <w:right w:val="nil"/>
          <w:between w:val="nil"/>
        </w:pBdr>
        <w:spacing w:line="276" w:lineRule="auto"/>
        <w:jc w:val="both"/>
        <w:rPr>
          <w:color w:val="000000"/>
        </w:rPr>
      </w:pPr>
      <w:r>
        <w:rPr>
          <w:color w:val="000000"/>
        </w:rPr>
        <w:t>What skills will you improve during your studying in UK?</w:t>
      </w:r>
    </w:p>
    <w:p w14:paraId="3ADE320A" w14:textId="77777777" w:rsidR="0004081D" w:rsidRDefault="0004081D" w:rsidP="0004081D">
      <w:pPr>
        <w:pStyle w:val="a4"/>
        <w:rPr>
          <w:color w:val="000000"/>
        </w:rPr>
      </w:pPr>
    </w:p>
    <w:p w14:paraId="7824E7D1" w14:textId="1FEB471E" w:rsidR="0004081D" w:rsidRDefault="001134F0" w:rsidP="0004081D">
      <w:pPr>
        <w:pBdr>
          <w:top w:val="nil"/>
          <w:left w:val="nil"/>
          <w:bottom w:val="nil"/>
          <w:right w:val="nil"/>
          <w:between w:val="nil"/>
        </w:pBdr>
        <w:spacing w:line="276" w:lineRule="auto"/>
        <w:ind w:left="720"/>
        <w:jc w:val="both"/>
        <w:rPr>
          <w:color w:val="000000"/>
        </w:rPr>
      </w:pPr>
      <w:r>
        <w:rPr>
          <w:color w:val="000000"/>
          <w:highlight w:val="white"/>
        </w:rPr>
        <w:t>You’ll be encouraged to read, think independently, question and analyze what you read and learn.</w:t>
      </w:r>
    </w:p>
    <w:p w14:paraId="20141D25" w14:textId="77777777" w:rsidR="001134F0" w:rsidRDefault="001134F0" w:rsidP="0004081D">
      <w:pPr>
        <w:pBdr>
          <w:top w:val="nil"/>
          <w:left w:val="nil"/>
          <w:bottom w:val="nil"/>
          <w:right w:val="nil"/>
          <w:between w:val="nil"/>
        </w:pBdr>
        <w:spacing w:line="276" w:lineRule="auto"/>
        <w:ind w:left="720"/>
        <w:jc w:val="both"/>
        <w:rPr>
          <w:color w:val="000000"/>
        </w:rPr>
      </w:pPr>
    </w:p>
    <w:p w14:paraId="41B4D680" w14:textId="79327FDF" w:rsidR="007D63CF" w:rsidRDefault="00000000">
      <w:pPr>
        <w:numPr>
          <w:ilvl w:val="0"/>
          <w:numId w:val="17"/>
        </w:numPr>
        <w:pBdr>
          <w:top w:val="nil"/>
          <w:left w:val="nil"/>
          <w:bottom w:val="nil"/>
          <w:right w:val="nil"/>
          <w:between w:val="nil"/>
        </w:pBdr>
        <w:spacing w:line="276" w:lineRule="auto"/>
        <w:jc w:val="both"/>
        <w:rPr>
          <w:color w:val="000000"/>
        </w:rPr>
      </w:pPr>
      <w:r>
        <w:rPr>
          <w:color w:val="000000"/>
        </w:rPr>
        <w:t>What amount of money is required in your bank account while applying for college in UK?</w:t>
      </w:r>
    </w:p>
    <w:p w14:paraId="61090472" w14:textId="1B5B2077" w:rsidR="001134F0" w:rsidRDefault="001134F0" w:rsidP="003063CD">
      <w:pPr>
        <w:pBdr>
          <w:top w:val="nil"/>
          <w:left w:val="nil"/>
          <w:bottom w:val="nil"/>
          <w:right w:val="nil"/>
          <w:between w:val="nil"/>
        </w:pBdr>
        <w:spacing w:line="276" w:lineRule="auto"/>
        <w:ind w:left="720"/>
        <w:jc w:val="both"/>
        <w:rPr>
          <w:color w:val="000000"/>
          <w:highlight w:val="white"/>
        </w:rPr>
      </w:pPr>
      <w:r>
        <w:rPr>
          <w:color w:val="000000"/>
          <w:highlight w:val="white"/>
        </w:rPr>
        <w:t>The amount of money required to have in your bank account varies according to your personal circumstances for non-EU and non-EEA student</w:t>
      </w:r>
    </w:p>
    <w:p w14:paraId="216090D7" w14:textId="77777777" w:rsidR="0004081D" w:rsidRDefault="0004081D" w:rsidP="0004081D">
      <w:pPr>
        <w:pBdr>
          <w:top w:val="nil"/>
          <w:left w:val="nil"/>
          <w:bottom w:val="nil"/>
          <w:right w:val="nil"/>
          <w:between w:val="nil"/>
        </w:pBdr>
        <w:spacing w:line="276" w:lineRule="auto"/>
        <w:ind w:left="720"/>
        <w:jc w:val="both"/>
        <w:rPr>
          <w:color w:val="000000"/>
        </w:rPr>
      </w:pPr>
    </w:p>
    <w:p w14:paraId="5195CC2F" w14:textId="10A14147" w:rsidR="007D63CF" w:rsidRDefault="00000000">
      <w:pPr>
        <w:numPr>
          <w:ilvl w:val="0"/>
          <w:numId w:val="17"/>
        </w:numPr>
        <w:pBdr>
          <w:top w:val="nil"/>
          <w:left w:val="nil"/>
          <w:bottom w:val="nil"/>
          <w:right w:val="nil"/>
          <w:between w:val="nil"/>
        </w:pBdr>
        <w:spacing w:line="276" w:lineRule="auto"/>
        <w:jc w:val="both"/>
        <w:rPr>
          <w:color w:val="000000"/>
        </w:rPr>
      </w:pPr>
      <w:r>
        <w:rPr>
          <w:color w:val="000000"/>
        </w:rPr>
        <w:t>What does the cost of living also include?</w:t>
      </w:r>
    </w:p>
    <w:p w14:paraId="077BC58E" w14:textId="2D6C4B78" w:rsidR="0004081D" w:rsidRDefault="001134F0" w:rsidP="0004081D">
      <w:pPr>
        <w:pStyle w:val="a4"/>
        <w:rPr>
          <w:color w:val="000000"/>
        </w:rPr>
      </w:pPr>
      <w:r>
        <w:t>The cost of living also includes health care</w:t>
      </w:r>
    </w:p>
    <w:p w14:paraId="15520AFA" w14:textId="77777777" w:rsidR="0004081D" w:rsidRDefault="0004081D" w:rsidP="0004081D">
      <w:pPr>
        <w:pBdr>
          <w:top w:val="nil"/>
          <w:left w:val="nil"/>
          <w:bottom w:val="nil"/>
          <w:right w:val="nil"/>
          <w:between w:val="nil"/>
        </w:pBdr>
        <w:spacing w:line="276" w:lineRule="auto"/>
        <w:ind w:left="720"/>
        <w:jc w:val="both"/>
        <w:rPr>
          <w:color w:val="000000"/>
        </w:rPr>
      </w:pPr>
    </w:p>
    <w:p w14:paraId="7AC6FF30" w14:textId="32569CEC" w:rsidR="007D63CF" w:rsidRDefault="00000000">
      <w:pPr>
        <w:numPr>
          <w:ilvl w:val="0"/>
          <w:numId w:val="17"/>
        </w:numPr>
        <w:pBdr>
          <w:top w:val="nil"/>
          <w:left w:val="nil"/>
          <w:bottom w:val="nil"/>
          <w:right w:val="nil"/>
          <w:between w:val="nil"/>
        </w:pBdr>
        <w:spacing w:after="120" w:line="276" w:lineRule="auto"/>
        <w:jc w:val="both"/>
        <w:rPr>
          <w:color w:val="000000"/>
        </w:rPr>
      </w:pPr>
      <w:r>
        <w:rPr>
          <w:color w:val="000000"/>
        </w:rPr>
        <w:t>What options does a student have to study in UK for free?</w:t>
      </w:r>
    </w:p>
    <w:p w14:paraId="3FCED663" w14:textId="105CDB53" w:rsidR="0004081D" w:rsidRDefault="001134F0" w:rsidP="0004081D">
      <w:pPr>
        <w:pBdr>
          <w:top w:val="nil"/>
          <w:left w:val="nil"/>
          <w:bottom w:val="nil"/>
          <w:right w:val="nil"/>
          <w:between w:val="nil"/>
        </w:pBdr>
        <w:spacing w:after="120" w:line="276" w:lineRule="auto"/>
        <w:ind w:left="720"/>
        <w:jc w:val="both"/>
        <w:rPr>
          <w:color w:val="000000"/>
        </w:rPr>
      </w:pPr>
      <w:r>
        <w:rPr>
          <w:highlight w:val="white"/>
        </w:rPr>
        <w:t>the most preferred option to study in the United Kingdom for free is to find a scholarship that covers all or most of the tuition.</w:t>
      </w:r>
    </w:p>
    <w:p w14:paraId="4849F10A" w14:textId="77777777" w:rsidR="007D63CF" w:rsidRDefault="007D63CF">
      <w:pPr>
        <w:spacing w:after="120" w:line="276" w:lineRule="auto"/>
        <w:jc w:val="both"/>
        <w:rPr>
          <w:b/>
        </w:rPr>
      </w:pPr>
    </w:p>
    <w:p w14:paraId="57B0E4BF" w14:textId="77777777" w:rsidR="007D63CF" w:rsidRDefault="00000000">
      <w:pPr>
        <w:spacing w:after="120" w:line="276" w:lineRule="auto"/>
        <w:jc w:val="both"/>
        <w:rPr>
          <w:b/>
        </w:rPr>
      </w:pPr>
      <w:r>
        <w:rPr>
          <w:b/>
        </w:rPr>
        <w:t>Ex. 5 Fill in the blanks with necessary words.</w:t>
      </w:r>
    </w:p>
    <w:p w14:paraId="3844649B" w14:textId="138F7C41" w:rsidR="007D63CF" w:rsidRDefault="00000000">
      <w:pPr>
        <w:numPr>
          <w:ilvl w:val="0"/>
          <w:numId w:val="19"/>
        </w:numPr>
        <w:pBdr>
          <w:top w:val="nil"/>
          <w:left w:val="nil"/>
          <w:bottom w:val="nil"/>
          <w:right w:val="nil"/>
          <w:between w:val="nil"/>
        </w:pBdr>
        <w:jc w:val="both"/>
        <w:rPr>
          <w:color w:val="000000"/>
        </w:rPr>
      </w:pPr>
      <w:r>
        <w:rPr>
          <w:color w:val="000000"/>
        </w:rPr>
        <w:t xml:space="preserve">Once you've chosen a university and sorted out the requirements, it's time to </w:t>
      </w:r>
      <w:r w:rsidR="003063CD">
        <w:rPr>
          <w:color w:val="000000"/>
          <w:highlight w:val="white"/>
        </w:rPr>
        <w:t>submit</w:t>
      </w:r>
      <w:r>
        <w:rPr>
          <w:color w:val="000000"/>
        </w:rPr>
        <w:t xml:space="preserve"> </w:t>
      </w:r>
      <w:r>
        <w:rPr>
          <w:color w:val="000000"/>
          <w:highlight w:val="white"/>
        </w:rPr>
        <w:t>your application</w:t>
      </w:r>
      <w:r>
        <w:rPr>
          <w:color w:val="000000"/>
        </w:rPr>
        <w:t xml:space="preserve">. </w:t>
      </w:r>
    </w:p>
    <w:p w14:paraId="32D45365" w14:textId="3216EAE9" w:rsidR="007D63CF" w:rsidRDefault="00000000">
      <w:pPr>
        <w:numPr>
          <w:ilvl w:val="0"/>
          <w:numId w:val="19"/>
        </w:numPr>
        <w:pBdr>
          <w:top w:val="nil"/>
          <w:left w:val="nil"/>
          <w:bottom w:val="nil"/>
          <w:right w:val="nil"/>
          <w:between w:val="nil"/>
        </w:pBdr>
        <w:jc w:val="both"/>
        <w:rPr>
          <w:color w:val="000000"/>
        </w:rPr>
      </w:pPr>
      <w:r>
        <w:rPr>
          <w:color w:val="000000"/>
        </w:rPr>
        <w:lastRenderedPageBreak/>
        <w:t xml:space="preserve">The UK is constantly tries to include </w:t>
      </w:r>
      <w:r w:rsidR="003063CD">
        <w:rPr>
          <w:highlight w:val="white"/>
        </w:rPr>
        <w:t xml:space="preserve">international </w:t>
      </w:r>
      <w:r>
        <w:rPr>
          <w:color w:val="000000"/>
        </w:rPr>
        <w:t xml:space="preserve">students in the job </w:t>
      </w:r>
      <w:r w:rsidR="003063CD">
        <w:rPr>
          <w:color w:val="000000"/>
        </w:rPr>
        <w:t>market</w:t>
      </w:r>
      <w:r>
        <w:rPr>
          <w:color w:val="000000"/>
        </w:rPr>
        <w:t xml:space="preserve">. </w:t>
      </w:r>
    </w:p>
    <w:p w14:paraId="16900F4D" w14:textId="0B0048E9" w:rsidR="007D63CF" w:rsidRDefault="00000000">
      <w:pPr>
        <w:numPr>
          <w:ilvl w:val="0"/>
          <w:numId w:val="19"/>
        </w:numPr>
        <w:pBdr>
          <w:top w:val="nil"/>
          <w:left w:val="nil"/>
          <w:bottom w:val="nil"/>
          <w:right w:val="nil"/>
          <w:between w:val="nil"/>
        </w:pBdr>
        <w:jc w:val="both"/>
        <w:rPr>
          <w:color w:val="000000"/>
        </w:rPr>
      </w:pPr>
      <w:r>
        <w:rPr>
          <w:color w:val="000000"/>
        </w:rPr>
        <w:t xml:space="preserve">While choosing a college you should review their </w:t>
      </w:r>
      <w:r w:rsidR="003063CD">
        <w:rPr>
          <w:color w:val="000000"/>
          <w:highlight w:val="white"/>
        </w:rPr>
        <w:t>course structure</w:t>
      </w:r>
      <w:r>
        <w:rPr>
          <w:color w:val="000000"/>
        </w:rPr>
        <w:t xml:space="preserve"> and modules. </w:t>
      </w:r>
    </w:p>
    <w:p w14:paraId="2FA7CCFF" w14:textId="4A5B1BAE" w:rsidR="007D63CF" w:rsidRDefault="00000000">
      <w:pPr>
        <w:numPr>
          <w:ilvl w:val="0"/>
          <w:numId w:val="19"/>
        </w:numPr>
        <w:pBdr>
          <w:top w:val="nil"/>
          <w:left w:val="nil"/>
          <w:bottom w:val="nil"/>
          <w:right w:val="nil"/>
          <w:between w:val="nil"/>
        </w:pBdr>
        <w:spacing w:after="200"/>
        <w:jc w:val="both"/>
        <w:rPr>
          <w:color w:val="000000"/>
        </w:rPr>
      </w:pPr>
      <w:r>
        <w:rPr>
          <w:color w:val="000000"/>
        </w:rPr>
        <w:t xml:space="preserve">Thousands of international families living in the UK have made a </w:t>
      </w:r>
      <w:proofErr w:type="spellStart"/>
      <w:r w:rsidR="003063CD">
        <w:rPr>
          <w:color w:val="000000"/>
        </w:rPr>
        <w:t>a</w:t>
      </w:r>
      <w:proofErr w:type="spellEnd"/>
      <w:r w:rsidR="003063CD">
        <w:rPr>
          <w:color w:val="000000"/>
        </w:rPr>
        <w:t xml:space="preserve"> rich and multicultural</w:t>
      </w:r>
      <w:r>
        <w:rPr>
          <w:color w:val="000000"/>
        </w:rPr>
        <w:t xml:space="preserve"> atmosphere in this country. </w:t>
      </w:r>
    </w:p>
    <w:p w14:paraId="53702C2D" w14:textId="77777777" w:rsidR="007D63CF" w:rsidRDefault="00000000">
      <w:pPr>
        <w:spacing w:line="276" w:lineRule="auto"/>
        <w:jc w:val="both"/>
        <w:rPr>
          <w:b/>
        </w:rPr>
      </w:pPr>
      <w:r>
        <w:rPr>
          <w:b/>
        </w:rPr>
        <w:t xml:space="preserve">Ex. 6 Translate into English: </w:t>
      </w:r>
    </w:p>
    <w:p w14:paraId="115B9683" w14:textId="2AF45ADB" w:rsidR="007D63CF" w:rsidRDefault="00000000">
      <w:pPr>
        <w:numPr>
          <w:ilvl w:val="0"/>
          <w:numId w:val="15"/>
        </w:numPr>
        <w:spacing w:line="276" w:lineRule="auto"/>
        <w:jc w:val="both"/>
        <w:rPr>
          <w:lang w:val="ru-RU"/>
        </w:rPr>
      </w:pPr>
      <w:r w:rsidRPr="002069D7">
        <w:rPr>
          <w:lang w:val="ru-RU"/>
        </w:rPr>
        <w:t xml:space="preserve">Студенты, обычно, зачисляются в университеты на основании результатов экзаменов продвинутого уровня. </w:t>
      </w:r>
    </w:p>
    <w:p w14:paraId="7B4E5C0C" w14:textId="01C7781C" w:rsidR="007519F1" w:rsidRPr="00982C13" w:rsidRDefault="00982C13" w:rsidP="007519F1">
      <w:pPr>
        <w:spacing w:line="276" w:lineRule="auto"/>
        <w:ind w:left="720"/>
        <w:jc w:val="both"/>
      </w:pPr>
      <w:r>
        <w:t>Students, usually, enter the university by results of their complicated-level exams.</w:t>
      </w:r>
    </w:p>
    <w:p w14:paraId="01A9E31B" w14:textId="790B187D" w:rsidR="007D63CF" w:rsidRDefault="00000000">
      <w:pPr>
        <w:numPr>
          <w:ilvl w:val="0"/>
          <w:numId w:val="15"/>
        </w:numPr>
        <w:spacing w:line="276" w:lineRule="auto"/>
        <w:jc w:val="both"/>
        <w:rPr>
          <w:lang w:val="ru-RU"/>
        </w:rPr>
      </w:pPr>
      <w:r w:rsidRPr="002069D7">
        <w:rPr>
          <w:lang w:val="ru-RU"/>
        </w:rPr>
        <w:t xml:space="preserve">Независимость британских образовательных учреждений особенно ярко проявляется на уровне вузов. </w:t>
      </w:r>
    </w:p>
    <w:p w14:paraId="39B77556" w14:textId="592C5566" w:rsidR="007519F1" w:rsidRPr="007519F1" w:rsidRDefault="007519F1" w:rsidP="007519F1">
      <w:pPr>
        <w:spacing w:line="276" w:lineRule="auto"/>
        <w:ind w:left="720"/>
        <w:jc w:val="both"/>
      </w:pPr>
      <w:r>
        <w:rPr>
          <w:color w:val="000000"/>
        </w:rPr>
        <w:t>The autonomy of UK educational institutions is strikingly pronounced in higher-educational institutions</w:t>
      </w:r>
    </w:p>
    <w:p w14:paraId="6D7A292B" w14:textId="14D5003A" w:rsidR="007D63CF" w:rsidRDefault="00000000">
      <w:pPr>
        <w:numPr>
          <w:ilvl w:val="0"/>
          <w:numId w:val="15"/>
        </w:numPr>
        <w:spacing w:line="276" w:lineRule="auto"/>
        <w:jc w:val="both"/>
        <w:rPr>
          <w:lang w:val="ru-RU"/>
        </w:rPr>
      </w:pPr>
      <w:r w:rsidRPr="002069D7">
        <w:rPr>
          <w:lang w:val="ru-RU"/>
        </w:rPr>
        <w:t xml:space="preserve">Обучение на дневном отделении обычно длится три года и более. </w:t>
      </w:r>
    </w:p>
    <w:p w14:paraId="4A766033" w14:textId="5B726762" w:rsidR="007519F1" w:rsidRPr="007519F1" w:rsidRDefault="007519F1" w:rsidP="007519F1">
      <w:pPr>
        <w:spacing w:line="276" w:lineRule="auto"/>
        <w:ind w:left="720"/>
        <w:jc w:val="both"/>
      </w:pPr>
      <w:r>
        <w:t>Full-time undergraduate courses of study take three years or more</w:t>
      </w:r>
    </w:p>
    <w:p w14:paraId="028A56D4" w14:textId="3A556808" w:rsidR="007D63CF" w:rsidRDefault="00000000">
      <w:pPr>
        <w:numPr>
          <w:ilvl w:val="0"/>
          <w:numId w:val="15"/>
        </w:numPr>
        <w:spacing w:line="276" w:lineRule="auto"/>
        <w:jc w:val="both"/>
        <w:rPr>
          <w:lang w:val="ru-RU"/>
        </w:rPr>
      </w:pPr>
      <w:r w:rsidRPr="002069D7">
        <w:rPr>
          <w:lang w:val="ru-RU"/>
        </w:rPr>
        <w:t xml:space="preserve">Первый уровень вузовского образования, как правило, нацелен на получение степени бакалавра гуманитарных или естественных наук. </w:t>
      </w:r>
    </w:p>
    <w:p w14:paraId="79246692" w14:textId="6B6BA3AD" w:rsidR="007519F1" w:rsidRPr="007519F1" w:rsidRDefault="007519F1" w:rsidP="007519F1">
      <w:pPr>
        <w:pStyle w:val="a4"/>
      </w:pPr>
      <w:r>
        <w:t xml:space="preserve">The first level of UK higher educational, </w:t>
      </w:r>
      <w:r w:rsidRPr="007519F1">
        <w:t>a</w:t>
      </w:r>
      <w:r>
        <w:t xml:space="preserve">s a rule, leads to </w:t>
      </w:r>
      <w:proofErr w:type="gramStart"/>
      <w:r>
        <w:t>bachelor</w:t>
      </w:r>
      <w:proofErr w:type="gramEnd"/>
      <w:r w:rsidR="00695239">
        <w:t xml:space="preserve"> degree</w:t>
      </w:r>
      <w:r>
        <w:t xml:space="preserve"> of </w:t>
      </w:r>
      <w:r w:rsidRPr="007519F1">
        <w:t>humanities and sciences</w:t>
      </w:r>
    </w:p>
    <w:p w14:paraId="7984DD22" w14:textId="77777777" w:rsidR="007519F1" w:rsidRPr="007519F1" w:rsidRDefault="007519F1" w:rsidP="007519F1">
      <w:pPr>
        <w:spacing w:line="276" w:lineRule="auto"/>
        <w:ind w:left="720"/>
        <w:jc w:val="both"/>
      </w:pPr>
    </w:p>
    <w:p w14:paraId="1031B9F1" w14:textId="3AD071DB" w:rsidR="007D63CF" w:rsidRDefault="00000000">
      <w:pPr>
        <w:numPr>
          <w:ilvl w:val="0"/>
          <w:numId w:val="15"/>
        </w:numPr>
        <w:spacing w:line="276" w:lineRule="auto"/>
        <w:jc w:val="both"/>
        <w:rPr>
          <w:lang w:val="ru-RU"/>
        </w:rPr>
      </w:pPr>
      <w:r w:rsidRPr="002069D7">
        <w:rPr>
          <w:lang w:val="ru-RU"/>
        </w:rPr>
        <w:t>Степень магистра присуждается за исследования в области гуманитарных или естественных наук</w:t>
      </w:r>
    </w:p>
    <w:p w14:paraId="69ACC49C" w14:textId="3ADB72B0" w:rsidR="007519F1" w:rsidRPr="007519F1" w:rsidRDefault="007519F1" w:rsidP="007519F1">
      <w:pPr>
        <w:spacing w:line="276" w:lineRule="auto"/>
        <w:ind w:left="720"/>
        <w:jc w:val="both"/>
      </w:pPr>
      <w:r>
        <w:t xml:space="preserve">Master’s degree awarded for </w:t>
      </w:r>
      <w:proofErr w:type="gramStart"/>
      <w:r>
        <w:t>researches</w:t>
      </w:r>
      <w:proofErr w:type="gramEnd"/>
      <w:r>
        <w:t xml:space="preserve"> in </w:t>
      </w:r>
      <w:r w:rsidRPr="007519F1">
        <w:t>humanities and sciences</w:t>
      </w:r>
      <w:r>
        <w:t>.</w:t>
      </w:r>
    </w:p>
    <w:p w14:paraId="5EB70B7F" w14:textId="23FF7DA6" w:rsidR="007D63CF" w:rsidRDefault="00000000">
      <w:pPr>
        <w:numPr>
          <w:ilvl w:val="0"/>
          <w:numId w:val="15"/>
        </w:numPr>
        <w:spacing w:line="276" w:lineRule="auto"/>
        <w:jc w:val="both"/>
        <w:rPr>
          <w:lang w:val="ru-RU"/>
        </w:rPr>
      </w:pPr>
      <w:r w:rsidRPr="002069D7">
        <w:rPr>
          <w:lang w:val="ru-RU"/>
        </w:rPr>
        <w:t xml:space="preserve">Второй уровень вузовского образования предполагает получение степени магистра философии. </w:t>
      </w:r>
    </w:p>
    <w:p w14:paraId="344596A5" w14:textId="763CDB95" w:rsidR="007519F1" w:rsidRPr="007519F1" w:rsidRDefault="007519F1" w:rsidP="007519F1">
      <w:pPr>
        <w:pStyle w:val="a4"/>
      </w:pPr>
      <w:r>
        <w:t xml:space="preserve">The second level of UK higher education mean receiving a </w:t>
      </w:r>
      <w:proofErr w:type="gramStart"/>
      <w:r>
        <w:t>master</w:t>
      </w:r>
      <w:proofErr w:type="gramEnd"/>
      <w:r>
        <w:t xml:space="preserve"> degree of philosophy</w:t>
      </w:r>
    </w:p>
    <w:p w14:paraId="1B840F24" w14:textId="77777777" w:rsidR="007519F1" w:rsidRPr="007519F1" w:rsidRDefault="007519F1" w:rsidP="007519F1">
      <w:pPr>
        <w:spacing w:line="276" w:lineRule="auto"/>
        <w:ind w:left="720"/>
        <w:jc w:val="both"/>
      </w:pPr>
    </w:p>
    <w:p w14:paraId="2F40F9C7" w14:textId="2A634A5D" w:rsidR="007D63CF" w:rsidRDefault="00000000">
      <w:pPr>
        <w:numPr>
          <w:ilvl w:val="0"/>
          <w:numId w:val="15"/>
        </w:numPr>
        <w:spacing w:line="276" w:lineRule="auto"/>
        <w:jc w:val="both"/>
        <w:rPr>
          <w:lang w:val="ru-RU"/>
        </w:rPr>
      </w:pPr>
      <w:r w:rsidRPr="002069D7">
        <w:rPr>
          <w:lang w:val="ru-RU"/>
        </w:rPr>
        <w:t xml:space="preserve">Экзамены на присуждение степеней сдаются в вузе, Национальном совете по присуждению ученых степеней или в профессиональных органах. </w:t>
      </w:r>
    </w:p>
    <w:p w14:paraId="3E289DB0" w14:textId="56633CB8" w:rsidR="00CA1105" w:rsidRPr="00CA1105" w:rsidRDefault="00CA1105" w:rsidP="00CA1105">
      <w:pPr>
        <w:spacing w:line="276" w:lineRule="auto"/>
        <w:ind w:left="720"/>
        <w:jc w:val="both"/>
      </w:pPr>
      <w:r>
        <w:t xml:space="preserve">The degree exams usually take in university, </w:t>
      </w:r>
      <w:r w:rsidRPr="00CA1105">
        <w:t>n</w:t>
      </w:r>
      <w:r>
        <w:t xml:space="preserve">ational degrees council or </w:t>
      </w:r>
      <w:r w:rsidRPr="00CA1105">
        <w:t>p</w:t>
      </w:r>
      <w:r>
        <w:t>rofessional institutions.</w:t>
      </w:r>
    </w:p>
    <w:p w14:paraId="5E1E2D2F" w14:textId="77777777" w:rsidR="007519F1" w:rsidRPr="00CA1105" w:rsidRDefault="007519F1" w:rsidP="007519F1">
      <w:pPr>
        <w:spacing w:line="276" w:lineRule="auto"/>
        <w:ind w:left="720"/>
        <w:jc w:val="both"/>
      </w:pPr>
    </w:p>
    <w:p w14:paraId="6ABB1DAF" w14:textId="2600C21D" w:rsidR="007D63CF" w:rsidRDefault="00000000">
      <w:pPr>
        <w:numPr>
          <w:ilvl w:val="0"/>
          <w:numId w:val="15"/>
        </w:numPr>
        <w:spacing w:line="276" w:lineRule="auto"/>
        <w:jc w:val="both"/>
        <w:rPr>
          <w:lang w:val="ru-RU"/>
        </w:rPr>
      </w:pPr>
      <w:r w:rsidRPr="002069D7">
        <w:rPr>
          <w:lang w:val="ru-RU"/>
        </w:rPr>
        <w:t>Студенты получают стипендии от местных органов власти, которые покрывают стоимость обучения, а и иногда – и стоимость проживания.</w:t>
      </w:r>
    </w:p>
    <w:p w14:paraId="1C12702D" w14:textId="17C1B39F" w:rsidR="007519F1" w:rsidRPr="00CA1105" w:rsidRDefault="00CA1105" w:rsidP="007519F1">
      <w:pPr>
        <w:pStyle w:val="a4"/>
      </w:pPr>
      <w:r>
        <w:t xml:space="preserve">The students get </w:t>
      </w:r>
      <w:r w:rsidR="00BC6F93">
        <w:t xml:space="preserve">scholarship from governments, </w:t>
      </w:r>
      <w:r w:rsidR="00BC6F93">
        <w:rPr>
          <w:highlight w:val="white"/>
        </w:rPr>
        <w:t>that covers all tuition</w:t>
      </w:r>
      <w:r w:rsidR="00BC6F93">
        <w:t xml:space="preserve"> cost and sometimes – living cost.</w:t>
      </w:r>
    </w:p>
    <w:p w14:paraId="06238783" w14:textId="77777777" w:rsidR="007519F1" w:rsidRPr="00BC6F93" w:rsidRDefault="007519F1" w:rsidP="007519F1">
      <w:pPr>
        <w:spacing w:line="276" w:lineRule="auto"/>
        <w:ind w:left="720"/>
        <w:jc w:val="both"/>
      </w:pPr>
    </w:p>
    <w:p w14:paraId="276EACF9" w14:textId="0A66420C" w:rsidR="007D63CF" w:rsidRDefault="00000000">
      <w:pPr>
        <w:numPr>
          <w:ilvl w:val="0"/>
          <w:numId w:val="15"/>
        </w:numPr>
        <w:spacing w:line="276" w:lineRule="auto"/>
        <w:jc w:val="both"/>
        <w:rPr>
          <w:lang w:val="ru-RU"/>
        </w:rPr>
      </w:pPr>
      <w:r w:rsidRPr="002069D7">
        <w:rPr>
          <w:lang w:val="ru-RU"/>
        </w:rPr>
        <w:t>Согласно сущности системы займов, студенты должны возвратить сумму гранта, выплачиваемую местными властями в период их обучения.</w:t>
      </w:r>
    </w:p>
    <w:p w14:paraId="100075B8" w14:textId="071AF344" w:rsidR="007519F1" w:rsidRPr="00BC6F93" w:rsidRDefault="00BC6F93" w:rsidP="007519F1">
      <w:pPr>
        <w:spacing w:line="276" w:lineRule="auto"/>
        <w:ind w:left="720"/>
        <w:jc w:val="both"/>
      </w:pPr>
      <w:r>
        <w:t xml:space="preserve">According to the essence of loans, students must return the grant amount, which is paid by the governments </w:t>
      </w:r>
      <w:r w:rsidRPr="00BC6F93">
        <w:t>d</w:t>
      </w:r>
      <w:r>
        <w:t>uring the study.</w:t>
      </w:r>
    </w:p>
    <w:p w14:paraId="5BEEA399" w14:textId="7CB0BF86" w:rsidR="007D63CF" w:rsidRDefault="00000000">
      <w:pPr>
        <w:numPr>
          <w:ilvl w:val="0"/>
          <w:numId w:val="15"/>
        </w:numPr>
        <w:spacing w:line="276" w:lineRule="auto"/>
        <w:jc w:val="both"/>
        <w:rPr>
          <w:lang w:val="ru-RU"/>
        </w:rPr>
      </w:pPr>
      <w:r w:rsidRPr="002069D7">
        <w:rPr>
          <w:lang w:val="ru-RU"/>
        </w:rPr>
        <w:t xml:space="preserve">Университеты </w:t>
      </w:r>
      <w:proofErr w:type="spellStart"/>
      <w:r w:rsidRPr="002069D7">
        <w:rPr>
          <w:lang w:val="ru-RU"/>
        </w:rPr>
        <w:t>Оксбриджа</w:t>
      </w:r>
      <w:proofErr w:type="spellEnd"/>
      <w:r w:rsidRPr="002069D7">
        <w:rPr>
          <w:lang w:val="ru-RU"/>
        </w:rPr>
        <w:t xml:space="preserve"> известны </w:t>
      </w:r>
      <w:proofErr w:type="gramStart"/>
      <w:r w:rsidRPr="002069D7">
        <w:rPr>
          <w:lang w:val="ru-RU"/>
        </w:rPr>
        <w:t>высоким уровнем качества</w:t>
      </w:r>
      <w:proofErr w:type="gramEnd"/>
      <w:r w:rsidRPr="002069D7">
        <w:rPr>
          <w:lang w:val="ru-RU"/>
        </w:rPr>
        <w:t xml:space="preserve"> даваемым ими образования.</w:t>
      </w:r>
    </w:p>
    <w:p w14:paraId="435B91C7" w14:textId="6AFAE40D" w:rsidR="007519F1" w:rsidRPr="00982C13" w:rsidRDefault="00982C13" w:rsidP="007519F1">
      <w:pPr>
        <w:pStyle w:val="a4"/>
      </w:pPr>
      <w:r>
        <w:t>Oxbridge universities are famous by their high-level education.</w:t>
      </w:r>
    </w:p>
    <w:p w14:paraId="23B073EA" w14:textId="77777777" w:rsidR="007519F1" w:rsidRPr="00982C13" w:rsidRDefault="007519F1" w:rsidP="007519F1">
      <w:pPr>
        <w:spacing w:line="276" w:lineRule="auto"/>
        <w:ind w:left="720"/>
        <w:jc w:val="both"/>
      </w:pPr>
    </w:p>
    <w:p w14:paraId="6D0707EF" w14:textId="77777777" w:rsidR="007D63CF" w:rsidRPr="00982C13" w:rsidRDefault="007D63CF">
      <w:pPr>
        <w:spacing w:line="276" w:lineRule="auto"/>
        <w:ind w:left="720"/>
        <w:jc w:val="both"/>
      </w:pPr>
    </w:p>
    <w:p w14:paraId="621F26DA" w14:textId="77777777" w:rsidR="007D63CF" w:rsidRPr="00982C13" w:rsidRDefault="007D63CF">
      <w:pPr>
        <w:spacing w:after="120" w:line="276" w:lineRule="auto"/>
        <w:jc w:val="both"/>
        <w:rPr>
          <w:b/>
        </w:rPr>
      </w:pPr>
    </w:p>
    <w:p w14:paraId="602272A7" w14:textId="77777777" w:rsidR="007D63CF" w:rsidRDefault="00000000">
      <w:pPr>
        <w:spacing w:after="120" w:line="276" w:lineRule="auto"/>
        <w:jc w:val="both"/>
        <w:rPr>
          <w:b/>
        </w:rPr>
      </w:pPr>
      <w:r>
        <w:rPr>
          <w:b/>
        </w:rPr>
        <w:lastRenderedPageBreak/>
        <w:t>Ex. 7 Find the Russian equivalents for:</w:t>
      </w:r>
    </w:p>
    <w:p w14:paraId="7F530271" w14:textId="12BBFDBF" w:rsidR="00F2131D" w:rsidRPr="00C918B4" w:rsidRDefault="00000000">
      <w:pPr>
        <w:spacing w:line="276" w:lineRule="auto"/>
        <w:jc w:val="both"/>
      </w:pPr>
      <w:r>
        <w:t>self-governing</w:t>
      </w:r>
      <w:r w:rsidR="00C918B4">
        <w:t xml:space="preserve"> – c</w:t>
      </w:r>
      <w:proofErr w:type="spellStart"/>
      <w:r w:rsidR="00C918B4">
        <w:rPr>
          <w:lang w:val="ru-RU"/>
        </w:rPr>
        <w:t>амоуправляемый</w:t>
      </w:r>
      <w:proofErr w:type="spellEnd"/>
      <w:r w:rsidR="00C918B4" w:rsidRPr="00C918B4">
        <w:t xml:space="preserve"> </w:t>
      </w:r>
    </w:p>
    <w:p w14:paraId="5DC73371" w14:textId="7C2AADA5" w:rsidR="00F2131D" w:rsidRPr="00C918B4" w:rsidRDefault="00000000">
      <w:pPr>
        <w:spacing w:line="276" w:lineRule="auto"/>
        <w:jc w:val="both"/>
      </w:pPr>
      <w:r>
        <w:t>derives</w:t>
      </w:r>
      <w:r w:rsidR="00C918B4" w:rsidRPr="00C918B4">
        <w:t xml:space="preserve"> - </w:t>
      </w:r>
      <w:r w:rsidR="00C918B4">
        <w:rPr>
          <w:lang w:val="ru-RU"/>
        </w:rPr>
        <w:t>поступать</w:t>
      </w:r>
    </w:p>
    <w:p w14:paraId="6EDD254A" w14:textId="61C6A269" w:rsidR="00F2131D" w:rsidRPr="00C918B4" w:rsidRDefault="00000000">
      <w:pPr>
        <w:spacing w:line="276" w:lineRule="auto"/>
        <w:jc w:val="both"/>
      </w:pPr>
      <w:r>
        <w:t>the dropout rate</w:t>
      </w:r>
      <w:r w:rsidR="00C918B4" w:rsidRPr="00C918B4">
        <w:t xml:space="preserve"> – </w:t>
      </w:r>
      <w:r w:rsidR="00C918B4">
        <w:rPr>
          <w:lang w:val="ru-RU"/>
        </w:rPr>
        <w:t>процент</w:t>
      </w:r>
      <w:r w:rsidR="00C918B4" w:rsidRPr="00C918B4">
        <w:t xml:space="preserve"> </w:t>
      </w:r>
      <w:r w:rsidR="00C918B4">
        <w:rPr>
          <w:lang w:val="ru-RU"/>
        </w:rPr>
        <w:t>отказов</w:t>
      </w:r>
    </w:p>
    <w:p w14:paraId="42AD9E17" w14:textId="1B7F48DE" w:rsidR="00F2131D" w:rsidRPr="00C918B4" w:rsidRDefault="00000000">
      <w:pPr>
        <w:spacing w:line="276" w:lineRule="auto"/>
        <w:jc w:val="both"/>
      </w:pPr>
      <w:r>
        <w:t>strikingly</w:t>
      </w:r>
      <w:r w:rsidR="00C918B4" w:rsidRPr="00C918B4">
        <w:t xml:space="preserve"> </w:t>
      </w:r>
      <w:r w:rsidR="00C918B4">
        <w:t>– о</w:t>
      </w:r>
      <w:proofErr w:type="spellStart"/>
      <w:r w:rsidR="00C918B4">
        <w:rPr>
          <w:lang w:val="ru-RU"/>
        </w:rPr>
        <w:t>собенно</w:t>
      </w:r>
      <w:proofErr w:type="spellEnd"/>
      <w:r w:rsidR="00C918B4" w:rsidRPr="00C918B4">
        <w:t xml:space="preserve"> </w:t>
      </w:r>
      <w:r w:rsidR="00C918B4">
        <w:rPr>
          <w:lang w:val="ru-RU"/>
        </w:rPr>
        <w:t>ярко</w:t>
      </w:r>
      <w:r w:rsidR="00C918B4" w:rsidRPr="00C918B4">
        <w:t xml:space="preserve"> </w:t>
      </w:r>
    </w:p>
    <w:p w14:paraId="1993F32B" w14:textId="4701BA5B" w:rsidR="00F2131D" w:rsidRPr="00C918B4" w:rsidRDefault="00000000">
      <w:pPr>
        <w:spacing w:line="276" w:lineRule="auto"/>
        <w:jc w:val="both"/>
      </w:pPr>
      <w:r>
        <w:t>the pattern of study</w:t>
      </w:r>
      <w:r w:rsidR="00C918B4" w:rsidRPr="00C918B4">
        <w:t xml:space="preserve"> </w:t>
      </w:r>
      <w:r w:rsidR="00C918B4">
        <w:t>–</w:t>
      </w:r>
      <w:r w:rsidR="00C918B4" w:rsidRPr="00C918B4">
        <w:t xml:space="preserve"> </w:t>
      </w:r>
      <w:r w:rsidR="00C918B4">
        <w:rPr>
          <w:lang w:val="ru-RU"/>
        </w:rPr>
        <w:t>структура</w:t>
      </w:r>
      <w:r w:rsidR="00C918B4" w:rsidRPr="00C918B4">
        <w:t xml:space="preserve"> </w:t>
      </w:r>
      <w:r w:rsidR="00C918B4">
        <w:rPr>
          <w:lang w:val="ru-RU"/>
        </w:rPr>
        <w:t>обучения</w:t>
      </w:r>
    </w:p>
    <w:p w14:paraId="66EC77AA" w14:textId="0C586936" w:rsidR="00F2131D" w:rsidRPr="00022AAF" w:rsidRDefault="00000000">
      <w:pPr>
        <w:spacing w:line="276" w:lineRule="auto"/>
        <w:jc w:val="both"/>
      </w:pPr>
      <w:r>
        <w:t>student</w:t>
      </w:r>
      <w:r w:rsidRPr="00022AAF">
        <w:t>/</w:t>
      </w:r>
      <w:r>
        <w:t>staff</w:t>
      </w:r>
      <w:r w:rsidRPr="00022AAF">
        <w:t xml:space="preserve"> </w:t>
      </w:r>
      <w:r>
        <w:t>ratio</w:t>
      </w:r>
      <w:r w:rsidR="00C918B4" w:rsidRPr="00022AAF">
        <w:t xml:space="preserve"> – </w:t>
      </w:r>
      <w:r w:rsidR="00C918B4">
        <w:rPr>
          <w:lang w:val="ru-RU"/>
        </w:rPr>
        <w:t>соотношение</w:t>
      </w:r>
      <w:r w:rsidR="00C918B4" w:rsidRPr="00022AAF">
        <w:t xml:space="preserve"> </w:t>
      </w:r>
      <w:r w:rsidR="00C918B4">
        <w:rPr>
          <w:lang w:val="ru-RU"/>
        </w:rPr>
        <w:t>студент</w:t>
      </w:r>
      <w:r w:rsidR="00C918B4" w:rsidRPr="00022AAF">
        <w:t xml:space="preserve"> / </w:t>
      </w:r>
      <w:r w:rsidR="00C918B4">
        <w:rPr>
          <w:lang w:val="ru-RU"/>
        </w:rPr>
        <w:t>сотрудник</w:t>
      </w:r>
    </w:p>
    <w:p w14:paraId="6F26344F" w14:textId="34976C2D" w:rsidR="00F2131D" w:rsidRPr="00C918B4" w:rsidRDefault="00000000">
      <w:pPr>
        <w:spacing w:line="276" w:lineRule="auto"/>
        <w:jc w:val="both"/>
      </w:pPr>
      <w:r>
        <w:t xml:space="preserve">to </w:t>
      </w:r>
      <w:proofErr w:type="gramStart"/>
      <w:r>
        <w:t>make a contribution</w:t>
      </w:r>
      <w:proofErr w:type="gramEnd"/>
      <w:r w:rsidR="00C918B4" w:rsidRPr="00C918B4">
        <w:t xml:space="preserve"> </w:t>
      </w:r>
      <w:r w:rsidR="00C918B4">
        <w:t>–</w:t>
      </w:r>
      <w:r w:rsidR="00C918B4" w:rsidRPr="00C918B4">
        <w:t xml:space="preserve"> </w:t>
      </w:r>
      <w:r w:rsidR="00C918B4">
        <w:rPr>
          <w:lang w:val="ru-RU"/>
        </w:rPr>
        <w:t>внести</w:t>
      </w:r>
      <w:r w:rsidR="00C918B4" w:rsidRPr="00C918B4">
        <w:t xml:space="preserve"> </w:t>
      </w:r>
      <w:r w:rsidR="00C918B4">
        <w:rPr>
          <w:lang w:val="ru-RU"/>
        </w:rPr>
        <w:t>вклад</w:t>
      </w:r>
      <w:r w:rsidR="00C918B4" w:rsidRPr="00C918B4">
        <w:t xml:space="preserve"> </w:t>
      </w:r>
    </w:p>
    <w:p w14:paraId="21AA1EF6" w14:textId="169A39B0" w:rsidR="00F2131D" w:rsidRPr="00022AAF" w:rsidRDefault="00000000">
      <w:pPr>
        <w:spacing w:line="276" w:lineRule="auto"/>
        <w:jc w:val="both"/>
      </w:pPr>
      <w:r>
        <w:t>curricula</w:t>
      </w:r>
      <w:r w:rsidR="00C918B4" w:rsidRPr="00022AAF">
        <w:t xml:space="preserve"> – </w:t>
      </w:r>
      <w:r w:rsidR="00C918B4">
        <w:rPr>
          <w:lang w:val="ru-RU"/>
        </w:rPr>
        <w:t>учебная</w:t>
      </w:r>
      <w:r w:rsidR="00C918B4" w:rsidRPr="00022AAF">
        <w:t xml:space="preserve"> </w:t>
      </w:r>
      <w:r w:rsidR="00C918B4">
        <w:rPr>
          <w:lang w:val="ru-RU"/>
        </w:rPr>
        <w:t>программа</w:t>
      </w:r>
      <w:r w:rsidR="00C918B4" w:rsidRPr="00022AAF">
        <w:t xml:space="preserve"> </w:t>
      </w:r>
    </w:p>
    <w:p w14:paraId="499FF4C9" w14:textId="2543B7A9" w:rsidR="00F2131D" w:rsidRPr="00022AAF" w:rsidRDefault="00000000">
      <w:pPr>
        <w:spacing w:line="276" w:lineRule="auto"/>
        <w:jc w:val="both"/>
      </w:pPr>
      <w:r>
        <w:t>acquires</w:t>
      </w:r>
      <w:r w:rsidR="00C918B4" w:rsidRPr="00022AAF">
        <w:t xml:space="preserve"> - </w:t>
      </w:r>
      <w:r w:rsidR="00C918B4">
        <w:rPr>
          <w:lang w:val="ru-RU"/>
        </w:rPr>
        <w:t>приобретать</w:t>
      </w:r>
    </w:p>
    <w:p w14:paraId="276F0036" w14:textId="567E702E" w:rsidR="00F2131D" w:rsidRPr="00C918B4" w:rsidRDefault="00000000">
      <w:pPr>
        <w:spacing w:line="276" w:lineRule="auto"/>
        <w:jc w:val="both"/>
      </w:pPr>
      <w:r>
        <w:t>undergraduates</w:t>
      </w:r>
      <w:r w:rsidR="00C918B4" w:rsidRPr="00C918B4">
        <w:t xml:space="preserve"> - </w:t>
      </w:r>
      <w:r w:rsidR="00C918B4">
        <w:t>с</w:t>
      </w:r>
      <w:proofErr w:type="spellStart"/>
      <w:r w:rsidR="00C918B4">
        <w:rPr>
          <w:lang w:val="ru-RU"/>
        </w:rPr>
        <w:t>туденты</w:t>
      </w:r>
      <w:proofErr w:type="spellEnd"/>
    </w:p>
    <w:p w14:paraId="7CF83232" w14:textId="18DDF4F8" w:rsidR="00F2131D" w:rsidRPr="00C918B4" w:rsidRDefault="00000000">
      <w:pPr>
        <w:spacing w:line="276" w:lineRule="auto"/>
        <w:jc w:val="both"/>
      </w:pPr>
      <w:r>
        <w:t>research based postgraduate course</w:t>
      </w:r>
      <w:r w:rsidR="00C918B4" w:rsidRPr="00C918B4">
        <w:t xml:space="preserve"> – </w:t>
      </w:r>
      <w:r w:rsidR="00C918B4">
        <w:rPr>
          <w:lang w:val="ru-RU"/>
        </w:rPr>
        <w:t>изучать</w:t>
      </w:r>
      <w:r w:rsidR="00C918B4" w:rsidRPr="00C918B4">
        <w:t xml:space="preserve"> </w:t>
      </w:r>
      <w:r w:rsidR="00C918B4">
        <w:rPr>
          <w:lang w:val="ru-RU"/>
        </w:rPr>
        <w:t>базовую</w:t>
      </w:r>
      <w:r w:rsidR="00C918B4" w:rsidRPr="00C918B4">
        <w:t xml:space="preserve"> </w:t>
      </w:r>
      <w:r w:rsidR="00C918B4">
        <w:rPr>
          <w:lang w:val="ru-RU"/>
        </w:rPr>
        <w:t>программу</w:t>
      </w:r>
      <w:r w:rsidR="00C918B4" w:rsidRPr="00C918B4">
        <w:t xml:space="preserve"> </w:t>
      </w:r>
      <w:r w:rsidR="00C918B4">
        <w:rPr>
          <w:lang w:val="ru-RU"/>
        </w:rPr>
        <w:t>магистратуры</w:t>
      </w:r>
    </w:p>
    <w:p w14:paraId="599378F0" w14:textId="719727C0" w:rsidR="00F2131D" w:rsidRPr="00022AAF" w:rsidRDefault="00000000">
      <w:pPr>
        <w:spacing w:line="276" w:lineRule="auto"/>
        <w:jc w:val="both"/>
      </w:pPr>
      <w:r>
        <w:t>vocational</w:t>
      </w:r>
      <w:r w:rsidRPr="00022AAF">
        <w:t xml:space="preserve"> </w:t>
      </w:r>
      <w:r>
        <w:t>training</w:t>
      </w:r>
      <w:r w:rsidRPr="00022AAF">
        <w:t xml:space="preserve"> </w:t>
      </w:r>
      <w:r>
        <w:t>course</w:t>
      </w:r>
      <w:r w:rsidR="00C918B4" w:rsidRPr="00022AAF">
        <w:t xml:space="preserve"> </w:t>
      </w:r>
      <w:r w:rsidR="0019028D" w:rsidRPr="00022AAF">
        <w:t>–</w:t>
      </w:r>
      <w:r w:rsidR="00C918B4" w:rsidRPr="00022AAF">
        <w:t xml:space="preserve"> </w:t>
      </w:r>
      <w:r w:rsidR="0019028D">
        <w:rPr>
          <w:lang w:val="ru-RU"/>
        </w:rPr>
        <w:t>профессиональные</w:t>
      </w:r>
      <w:r w:rsidR="0019028D" w:rsidRPr="00022AAF">
        <w:t xml:space="preserve"> </w:t>
      </w:r>
      <w:r w:rsidR="0019028D">
        <w:rPr>
          <w:lang w:val="ru-RU"/>
        </w:rPr>
        <w:t>образовательные</w:t>
      </w:r>
      <w:r w:rsidR="0019028D" w:rsidRPr="00022AAF">
        <w:t xml:space="preserve"> </w:t>
      </w:r>
      <w:r w:rsidR="0019028D">
        <w:rPr>
          <w:lang w:val="ru-RU"/>
        </w:rPr>
        <w:t>курсы</w:t>
      </w:r>
    </w:p>
    <w:p w14:paraId="0AA55EF5" w14:textId="77777777" w:rsidR="00F2131D" w:rsidRDefault="00000000">
      <w:pPr>
        <w:spacing w:line="276" w:lineRule="auto"/>
        <w:jc w:val="both"/>
      </w:pPr>
      <w:r>
        <w:t>undergraduates</w:t>
      </w:r>
    </w:p>
    <w:p w14:paraId="32C5B21D" w14:textId="1D5BF425" w:rsidR="00F2131D" w:rsidRPr="0019028D" w:rsidRDefault="00000000">
      <w:pPr>
        <w:spacing w:line="276" w:lineRule="auto"/>
        <w:jc w:val="both"/>
      </w:pPr>
      <w:r>
        <w:t>graduates</w:t>
      </w:r>
      <w:r w:rsidR="0019028D" w:rsidRPr="0019028D">
        <w:t xml:space="preserve"> - </w:t>
      </w:r>
      <w:r w:rsidR="0019028D">
        <w:rPr>
          <w:lang w:val="ru-RU"/>
        </w:rPr>
        <w:t>выпускники</w:t>
      </w:r>
    </w:p>
    <w:p w14:paraId="46D36D1B" w14:textId="48227F75" w:rsidR="00F2131D" w:rsidRPr="0019028D" w:rsidRDefault="00000000">
      <w:pPr>
        <w:spacing w:line="276" w:lineRule="auto"/>
        <w:jc w:val="both"/>
      </w:pPr>
      <w:r>
        <w:t>to do a degree</w:t>
      </w:r>
      <w:r w:rsidR="0019028D" w:rsidRPr="0019028D">
        <w:t xml:space="preserve"> </w:t>
      </w:r>
      <w:r w:rsidR="0019028D">
        <w:t>–</w:t>
      </w:r>
      <w:r w:rsidR="0019028D" w:rsidRPr="0019028D">
        <w:t xml:space="preserve"> </w:t>
      </w:r>
      <w:r w:rsidR="0019028D">
        <w:rPr>
          <w:lang w:val="ru-RU"/>
        </w:rPr>
        <w:t>получить</w:t>
      </w:r>
      <w:r w:rsidR="0019028D" w:rsidRPr="0019028D">
        <w:t xml:space="preserve"> </w:t>
      </w:r>
      <w:r w:rsidR="0019028D">
        <w:rPr>
          <w:lang w:val="ru-RU"/>
        </w:rPr>
        <w:t>степень</w:t>
      </w:r>
    </w:p>
    <w:p w14:paraId="2CADACF9" w14:textId="439FD986" w:rsidR="00F2131D" w:rsidRPr="00022AAF" w:rsidRDefault="00000000">
      <w:pPr>
        <w:spacing w:line="276" w:lineRule="auto"/>
        <w:jc w:val="both"/>
        <w:rPr>
          <w:lang w:val="ru-RU"/>
        </w:rPr>
      </w:pPr>
      <w:r>
        <w:t>to</w:t>
      </w:r>
      <w:r w:rsidRPr="00022AAF">
        <w:rPr>
          <w:lang w:val="ru-RU"/>
        </w:rPr>
        <w:t xml:space="preserve"> </w:t>
      </w:r>
      <w:r>
        <w:t>do</w:t>
      </w:r>
      <w:r w:rsidRPr="00022AAF">
        <w:rPr>
          <w:lang w:val="ru-RU"/>
        </w:rPr>
        <w:t xml:space="preserve"> </w:t>
      </w:r>
      <w:r>
        <w:t>research</w:t>
      </w:r>
      <w:r w:rsidR="0019028D" w:rsidRPr="00022AAF">
        <w:rPr>
          <w:lang w:val="ru-RU"/>
        </w:rPr>
        <w:t xml:space="preserve"> – </w:t>
      </w:r>
      <w:r w:rsidR="0019028D">
        <w:rPr>
          <w:lang w:val="ru-RU"/>
        </w:rPr>
        <w:t>проводить</w:t>
      </w:r>
      <w:r w:rsidR="0019028D" w:rsidRPr="00022AAF">
        <w:rPr>
          <w:lang w:val="ru-RU"/>
        </w:rPr>
        <w:t xml:space="preserve"> </w:t>
      </w:r>
      <w:r w:rsidR="0019028D">
        <w:rPr>
          <w:lang w:val="ru-RU"/>
        </w:rPr>
        <w:t>исследование</w:t>
      </w:r>
    </w:p>
    <w:p w14:paraId="6A6A2CDF" w14:textId="0F8F02C2" w:rsidR="00F2131D" w:rsidRPr="00022AAF" w:rsidRDefault="00000000">
      <w:pPr>
        <w:spacing w:line="276" w:lineRule="auto"/>
        <w:jc w:val="both"/>
        <w:rPr>
          <w:lang w:val="ru-RU"/>
        </w:rPr>
      </w:pPr>
      <w:r>
        <w:t>academic</w:t>
      </w:r>
      <w:r w:rsidRPr="00022AAF">
        <w:rPr>
          <w:lang w:val="ru-RU"/>
        </w:rPr>
        <w:t xml:space="preserve"> </w:t>
      </w:r>
      <w:r>
        <w:t>subjects</w:t>
      </w:r>
      <w:r w:rsidR="0019028D" w:rsidRPr="00022AAF">
        <w:rPr>
          <w:lang w:val="ru-RU"/>
        </w:rPr>
        <w:t xml:space="preserve"> - </w:t>
      </w:r>
      <w:r w:rsidR="001C6E2F" w:rsidRPr="00022AAF">
        <w:rPr>
          <w:lang w:val="ru-RU"/>
        </w:rPr>
        <w:t>академический предмет</w:t>
      </w:r>
    </w:p>
    <w:p w14:paraId="2054A01A" w14:textId="1AD877F2" w:rsidR="00F2131D" w:rsidRDefault="00000000">
      <w:pPr>
        <w:spacing w:line="276" w:lineRule="auto"/>
        <w:jc w:val="both"/>
      </w:pPr>
      <w:r>
        <w:t>attained</w:t>
      </w:r>
      <w:r w:rsidR="001C6E2F">
        <w:t xml:space="preserve"> - </w:t>
      </w:r>
      <w:proofErr w:type="spellStart"/>
      <w:r w:rsidR="001C6E2F" w:rsidRPr="001C6E2F">
        <w:t>достигнутый</w:t>
      </w:r>
      <w:proofErr w:type="spellEnd"/>
    </w:p>
    <w:p w14:paraId="1F9D2C10" w14:textId="48D4667A" w:rsidR="00F2131D" w:rsidRDefault="00000000">
      <w:pPr>
        <w:spacing w:line="276" w:lineRule="auto"/>
        <w:jc w:val="both"/>
      </w:pPr>
      <w:r>
        <w:t>eligible</w:t>
      </w:r>
      <w:r w:rsidR="001C6E2F">
        <w:t xml:space="preserve"> - </w:t>
      </w:r>
      <w:proofErr w:type="spellStart"/>
      <w:r w:rsidR="001C6E2F" w:rsidRPr="001C6E2F">
        <w:t>право</w:t>
      </w:r>
      <w:proofErr w:type="spellEnd"/>
    </w:p>
    <w:p w14:paraId="61E2E22C" w14:textId="2E3EE094" w:rsidR="00F2131D" w:rsidRDefault="00000000">
      <w:pPr>
        <w:spacing w:line="276" w:lineRule="auto"/>
        <w:jc w:val="both"/>
      </w:pPr>
      <w:r>
        <w:t>pertinent</w:t>
      </w:r>
      <w:r w:rsidR="001C6E2F">
        <w:t xml:space="preserve"> - </w:t>
      </w:r>
      <w:proofErr w:type="spellStart"/>
      <w:r w:rsidR="001C6E2F" w:rsidRPr="001C6E2F">
        <w:t>уместный</w:t>
      </w:r>
      <w:proofErr w:type="spellEnd"/>
    </w:p>
    <w:p w14:paraId="36365D65" w14:textId="00E811A6" w:rsidR="00F2131D" w:rsidRPr="00022AAF" w:rsidRDefault="00000000">
      <w:pPr>
        <w:spacing w:line="276" w:lineRule="auto"/>
        <w:jc w:val="both"/>
        <w:rPr>
          <w:lang w:val="ru-RU"/>
        </w:rPr>
      </w:pPr>
      <w:r>
        <w:t>joint</w:t>
      </w:r>
      <w:r w:rsidR="001C6E2F" w:rsidRPr="00022AAF">
        <w:rPr>
          <w:lang w:val="ru-RU"/>
        </w:rPr>
        <w:t xml:space="preserve"> - совместный</w:t>
      </w:r>
    </w:p>
    <w:p w14:paraId="1B4AD8E2" w14:textId="7EFA1BC2" w:rsidR="00F2131D" w:rsidRPr="001C6E2F" w:rsidRDefault="00000000">
      <w:pPr>
        <w:spacing w:line="276" w:lineRule="auto"/>
        <w:jc w:val="both"/>
        <w:rPr>
          <w:lang w:val="ru-RU"/>
        </w:rPr>
      </w:pPr>
      <w:r>
        <w:t>upwards</w:t>
      </w:r>
      <w:r w:rsidR="001C6E2F" w:rsidRPr="001C6E2F">
        <w:rPr>
          <w:lang w:val="ru-RU"/>
        </w:rPr>
        <w:t xml:space="preserve"> – в</w:t>
      </w:r>
      <w:r w:rsidR="001C6E2F">
        <w:rPr>
          <w:lang w:val="ru-RU"/>
        </w:rPr>
        <w:t>ыше / дольше</w:t>
      </w:r>
    </w:p>
    <w:p w14:paraId="664FC0F2" w14:textId="5F62F43C" w:rsidR="00F2131D" w:rsidRPr="001C6E2F" w:rsidRDefault="00000000">
      <w:pPr>
        <w:spacing w:line="276" w:lineRule="auto"/>
        <w:jc w:val="both"/>
        <w:rPr>
          <w:lang w:val="ru-RU"/>
        </w:rPr>
      </w:pPr>
      <w:r>
        <w:t>span</w:t>
      </w:r>
      <w:r w:rsidR="001C6E2F">
        <w:rPr>
          <w:lang w:val="ru-RU"/>
        </w:rPr>
        <w:t xml:space="preserve"> - </w:t>
      </w:r>
      <w:r w:rsidR="001C6E2F" w:rsidRPr="001C6E2F">
        <w:rPr>
          <w:lang w:val="ru-RU"/>
        </w:rPr>
        <w:t>промежуток</w:t>
      </w:r>
    </w:p>
    <w:p w14:paraId="24955B5E" w14:textId="09F0CCD7" w:rsidR="007D63CF" w:rsidRPr="005040B1" w:rsidRDefault="00000000">
      <w:pPr>
        <w:spacing w:line="276" w:lineRule="auto"/>
        <w:jc w:val="both"/>
        <w:rPr>
          <w:lang w:val="ru-RU"/>
        </w:rPr>
      </w:pPr>
      <w:r>
        <w:t>three</w:t>
      </w:r>
      <w:r w:rsidRPr="001C6E2F">
        <w:rPr>
          <w:lang w:val="ru-RU"/>
        </w:rPr>
        <w:t xml:space="preserve"> </w:t>
      </w:r>
      <w:r>
        <w:t>term</w:t>
      </w:r>
      <w:r w:rsidRPr="001C6E2F">
        <w:rPr>
          <w:lang w:val="ru-RU"/>
        </w:rPr>
        <w:t xml:space="preserve"> </w:t>
      </w:r>
      <w:r>
        <w:t>pattern</w:t>
      </w:r>
      <w:r w:rsidR="001C6E2F" w:rsidRPr="001C6E2F">
        <w:rPr>
          <w:lang w:val="ru-RU"/>
        </w:rPr>
        <w:t xml:space="preserve"> – г</w:t>
      </w:r>
      <w:r w:rsidR="001C6E2F">
        <w:rPr>
          <w:lang w:val="ru-RU"/>
        </w:rPr>
        <w:t>од</w:t>
      </w:r>
      <w:r w:rsidR="001C6E2F" w:rsidRPr="001C6E2F">
        <w:rPr>
          <w:lang w:val="ru-RU"/>
        </w:rPr>
        <w:t xml:space="preserve">, </w:t>
      </w:r>
      <w:r w:rsidR="001C6E2F">
        <w:rPr>
          <w:lang w:val="ru-RU"/>
        </w:rPr>
        <w:t>состоящий из трех семестров</w:t>
      </w:r>
    </w:p>
    <w:p w14:paraId="10DEF1CE" w14:textId="77777777" w:rsidR="007D63CF" w:rsidRPr="001C6E2F" w:rsidRDefault="007D63CF">
      <w:pPr>
        <w:spacing w:line="276" w:lineRule="auto"/>
        <w:jc w:val="both"/>
        <w:rPr>
          <w:lang w:val="ru-RU"/>
        </w:rPr>
      </w:pPr>
    </w:p>
    <w:p w14:paraId="2686354F" w14:textId="65B2256B" w:rsidR="007D63CF" w:rsidRDefault="00000000">
      <w:pPr>
        <w:spacing w:after="120" w:line="276" w:lineRule="auto"/>
        <w:jc w:val="both"/>
        <w:rPr>
          <w:b/>
        </w:rPr>
      </w:pPr>
      <w:r>
        <w:rPr>
          <w:b/>
        </w:rPr>
        <w:t>Ex. 8 Read the text:</w:t>
      </w:r>
    </w:p>
    <w:p w14:paraId="05B7D1B3" w14:textId="77777777" w:rsidR="007D63CF" w:rsidRDefault="00000000">
      <w:pPr>
        <w:pStyle w:val="2"/>
        <w:shd w:val="clear" w:color="auto" w:fill="FFFFFF"/>
        <w:spacing w:befor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System of Higher Education in Great Britain</w:t>
      </w:r>
    </w:p>
    <w:p w14:paraId="77F463C4" w14:textId="77777777" w:rsidR="007D63CF" w:rsidRDefault="00000000">
      <w:pPr>
        <w:shd w:val="clear" w:color="auto" w:fill="FFFFFF"/>
        <w:spacing w:before="280" w:after="280"/>
        <w:jc w:val="both"/>
      </w:pPr>
      <w:r>
        <w:t>Universities historically have been independent and self-governing; however, they have close links with the central government because a large proportion of their income derives from public funds. Higher education also takes place in other colleges.</w:t>
      </w:r>
    </w:p>
    <w:p w14:paraId="75A448B1" w14:textId="77777777" w:rsidR="007D63CF" w:rsidRDefault="00000000">
      <w:pPr>
        <w:shd w:val="clear" w:color="auto" w:fill="FFFFFF"/>
        <w:spacing w:before="280" w:after="280"/>
        <w:jc w:val="both"/>
      </w:pPr>
      <w:r>
        <w:t>Students do not have a right to a place at a university; they are carefully selected by examination performance, and the dropout rate is low by international standards.</w:t>
      </w:r>
    </w:p>
    <w:p w14:paraId="3A859D1F" w14:textId="77777777" w:rsidR="007D63CF" w:rsidRDefault="00000000">
      <w:pPr>
        <w:pBdr>
          <w:top w:val="nil"/>
          <w:left w:val="nil"/>
          <w:bottom w:val="nil"/>
          <w:right w:val="nil"/>
          <w:between w:val="nil"/>
        </w:pBdr>
        <w:shd w:val="clear" w:color="auto" w:fill="FFFFFF"/>
        <w:spacing w:after="450"/>
        <w:jc w:val="both"/>
        <w:rPr>
          <w:color w:val="000000"/>
        </w:rPr>
      </w:pPr>
      <w:r>
        <w:rPr>
          <w:color w:val="000000"/>
        </w:rPr>
        <w:t xml:space="preserve">The autonomy of higher-educational institutions is strikingly pronounced in Great Britain. Its universities enjoy almost complete autonomy from national or local government in their administration and the determination of their curricula, </w:t>
      </w:r>
      <w:proofErr w:type="gramStart"/>
      <w:r>
        <w:rPr>
          <w:color w:val="000000"/>
        </w:rPr>
        <w:t>despite the fact that</w:t>
      </w:r>
      <w:proofErr w:type="gramEnd"/>
      <w:r>
        <w:rPr>
          <w:color w:val="000000"/>
        </w:rPr>
        <w:t xml:space="preserve"> the schools receive nearly all of their funding from the state. Entry requirements for British universities are rather complicated. A student must secure a General Certificate of Education by taking examinations in various subjects and receiving passing marks in them. The greater the number of the A-level (“advanced level”) passes, rather than General Certificate of Secondary Education (formerly “ordinary level”) passes, that a student acquires, the better his chances are of entering the university of his choice. This selective admission to universities, combined with the close supervision of students through a tutorial system, makes it possible for most British undergraduates to complete a degree course in three years rather than the standard four years. </w:t>
      </w:r>
      <w:r>
        <w:rPr>
          <w:color w:val="000000"/>
        </w:rPr>
        <w:lastRenderedPageBreak/>
        <w:t>Great Britain’s academic programs are more highly specialized than their European continental counterparts. Great Britain’s model of higher education has been copied to varying degrees in Canada, Australia, India, South Africa, New Zealand, and other former British colonial territories in Africa, Southeast Asia, and the Pacific.</w:t>
      </w:r>
    </w:p>
    <w:p w14:paraId="32E97A9D" w14:textId="77777777" w:rsidR="007D63CF" w:rsidRDefault="00000000">
      <w:pPr>
        <w:shd w:val="clear" w:color="auto" w:fill="FFFFFF"/>
        <w:jc w:val="both"/>
      </w:pPr>
      <w:r>
        <w:t>Most UK higher education courses are taught by universities, but many are also taught at colleges, specialist institutions – arts and agricultural institutes and business schools.</w:t>
      </w:r>
    </w:p>
    <w:p w14:paraId="4211B665" w14:textId="77777777" w:rsidR="007D63CF" w:rsidRDefault="007D63CF">
      <w:pPr>
        <w:shd w:val="clear" w:color="auto" w:fill="FFFFFF"/>
        <w:jc w:val="both"/>
      </w:pPr>
    </w:p>
    <w:p w14:paraId="3C8F26F8" w14:textId="77777777" w:rsidR="007D63CF" w:rsidRDefault="00000000">
      <w:pPr>
        <w:shd w:val="clear" w:color="auto" w:fill="FFFFFF"/>
        <w:jc w:val="both"/>
      </w:pPr>
      <w:r>
        <w:t xml:space="preserve">In UK, higher education starts at the age of 18. Students who have already attained further education qualifications, such as A-levels, the International Baccalaureate, or an equivalent qualification or even a foundation course from the UK or another country are eligible to study at UK higher education institutions. </w:t>
      </w:r>
    </w:p>
    <w:p w14:paraId="5AD6CF9C" w14:textId="77777777" w:rsidR="007D63CF" w:rsidRDefault="007D63CF">
      <w:pPr>
        <w:shd w:val="clear" w:color="auto" w:fill="FFFFFF"/>
        <w:jc w:val="both"/>
      </w:pPr>
    </w:p>
    <w:p w14:paraId="7DE77380" w14:textId="77777777" w:rsidR="007D63CF" w:rsidRDefault="00000000">
      <w:pPr>
        <w:pStyle w:val="2"/>
        <w:shd w:val="clear" w:color="auto" w:fill="FFFFFF"/>
        <w:spacing w:before="0"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Higher Education Qualifications include:</w:t>
      </w:r>
    </w:p>
    <w:p w14:paraId="334701EB" w14:textId="77777777" w:rsidR="007D63CF" w:rsidRDefault="00000000">
      <w:pPr>
        <w:numPr>
          <w:ilvl w:val="0"/>
          <w:numId w:val="1"/>
        </w:numPr>
        <w:shd w:val="clear" w:color="auto" w:fill="FFFFFF"/>
        <w:spacing w:before="280"/>
        <w:ind w:left="0"/>
        <w:jc w:val="both"/>
      </w:pPr>
      <w:r>
        <w:rPr>
          <w:b/>
        </w:rPr>
        <w:t>Diplomas:</w:t>
      </w:r>
      <w:r>
        <w:t> </w:t>
      </w:r>
      <w:proofErr w:type="gramStart"/>
      <w:r>
        <w:t>Two year</w:t>
      </w:r>
      <w:proofErr w:type="gramEnd"/>
      <w:r>
        <w:t xml:space="preserve"> diploma courses, i.e. Higher National Diploma or Diploma of Higher Education are offered by Higher Education institutions in the UK.</w:t>
      </w:r>
    </w:p>
    <w:p w14:paraId="46215722" w14:textId="77777777" w:rsidR="007D63CF" w:rsidRDefault="00000000">
      <w:pPr>
        <w:numPr>
          <w:ilvl w:val="0"/>
          <w:numId w:val="1"/>
        </w:numPr>
        <w:shd w:val="clear" w:color="auto" w:fill="FFFFFF"/>
        <w:ind w:left="0"/>
        <w:jc w:val="both"/>
      </w:pPr>
      <w:proofErr w:type="gramStart"/>
      <w:r>
        <w:rPr>
          <w:b/>
        </w:rPr>
        <w:t>Bachelor</w:t>
      </w:r>
      <w:proofErr w:type="gramEnd"/>
      <w:r>
        <w:rPr>
          <w:b/>
        </w:rPr>
        <w:t xml:space="preserve"> degrees:</w:t>
      </w:r>
      <w:r>
        <w:t> Three year bachelor degrees are offered leading to Bachelor of Science/Engineering or Bachelor of Arts or Bachelor of Education.</w:t>
      </w:r>
    </w:p>
    <w:p w14:paraId="08188720" w14:textId="77777777" w:rsidR="007D63CF" w:rsidRDefault="00000000">
      <w:pPr>
        <w:numPr>
          <w:ilvl w:val="0"/>
          <w:numId w:val="1"/>
        </w:numPr>
        <w:shd w:val="clear" w:color="auto" w:fill="FFFFFF"/>
        <w:ind w:left="0"/>
        <w:jc w:val="both"/>
      </w:pPr>
      <w:r>
        <w:rPr>
          <w:b/>
        </w:rPr>
        <w:t>Foundation degrees:</w:t>
      </w:r>
      <w:r>
        <w:t> Some colleges and universities run special foundation courses, commonly known as 'Year 0' programs, aimed at students who want to enter specific subject areas such as science and engineering, but do not hold the pertinent entry qualifications.</w:t>
      </w:r>
    </w:p>
    <w:p w14:paraId="30048CF3" w14:textId="77777777" w:rsidR="007D63CF" w:rsidRDefault="00000000">
      <w:pPr>
        <w:numPr>
          <w:ilvl w:val="0"/>
          <w:numId w:val="1"/>
        </w:numPr>
        <w:shd w:val="clear" w:color="auto" w:fill="FFFFFF"/>
        <w:ind w:left="0"/>
        <w:jc w:val="both"/>
      </w:pPr>
      <w:r>
        <w:rPr>
          <w:b/>
        </w:rPr>
        <w:t>Post-graduate degrees:</w:t>
      </w:r>
      <w:r>
        <w:t xml:space="preserve"> This includes </w:t>
      </w:r>
      <w:proofErr w:type="gramStart"/>
      <w:r>
        <w:t>Master’s</w:t>
      </w:r>
      <w:proofErr w:type="gramEnd"/>
      <w:r>
        <w:t xml:space="preserve"> degree. Master's degrees last from one year to four </w:t>
      </w:r>
      <w:proofErr w:type="gramStart"/>
      <w:r>
        <w:t>year</w:t>
      </w:r>
      <w:proofErr w:type="gramEnd"/>
      <w:r>
        <w:t xml:space="preserve">. The MBA-Master of Business Administration is the world's most popular postgraduate degree, and the highest number of MBAs turns out from the UK. Another type of master's degree is the </w:t>
      </w:r>
      <w:proofErr w:type="spellStart"/>
      <w:r>
        <w:t>MRes</w:t>
      </w:r>
      <w:proofErr w:type="spellEnd"/>
      <w:r>
        <w:t xml:space="preserve">- </w:t>
      </w:r>
      <w:proofErr w:type="gramStart"/>
      <w:r>
        <w:t>Master in Research</w:t>
      </w:r>
      <w:proofErr w:type="gramEnd"/>
      <w:r>
        <w:t xml:space="preserve"> which is designed to prepare students for doctoral research.</w:t>
      </w:r>
    </w:p>
    <w:p w14:paraId="39A01434" w14:textId="77777777" w:rsidR="007D63CF" w:rsidRDefault="00000000">
      <w:pPr>
        <w:numPr>
          <w:ilvl w:val="0"/>
          <w:numId w:val="1"/>
        </w:numPr>
        <w:shd w:val="clear" w:color="auto" w:fill="FFFFFF"/>
        <w:spacing w:after="280"/>
        <w:ind w:left="0"/>
        <w:jc w:val="both"/>
      </w:pPr>
      <w:r>
        <w:rPr>
          <w:b/>
        </w:rPr>
        <w:t>Doctoral degrees:</w:t>
      </w:r>
      <w:r>
        <w:t> A doctorate is the highest qualification usually taking three to four years to finish. Intake for the doctoral degree is normally from those with a very good first degree or more commonly from those with a master's degree.</w:t>
      </w:r>
    </w:p>
    <w:p w14:paraId="4D33E522" w14:textId="77777777" w:rsidR="007D63CF" w:rsidRDefault="00000000">
      <w:pPr>
        <w:pStyle w:val="2"/>
        <w:shd w:val="clear" w:color="auto" w:fill="FFFFFF"/>
        <w:spacing w:before="225"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Higher Education Courses Structure</w:t>
      </w:r>
    </w:p>
    <w:p w14:paraId="5AEA25D0" w14:textId="77777777" w:rsidR="007D63CF" w:rsidRDefault="00000000">
      <w:pPr>
        <w:shd w:val="clear" w:color="auto" w:fill="FFFFFF"/>
        <w:jc w:val="both"/>
      </w:pPr>
      <w:r>
        <w:t xml:space="preserve">Most higher education courses in the UK have a ‘modular’ structure, </w:t>
      </w:r>
      <w:proofErr w:type="gramStart"/>
      <w:r>
        <w:t>i.e.</w:t>
      </w:r>
      <w:proofErr w:type="gramEnd"/>
      <w:r>
        <w:t xml:space="preserve"> you can make a personalized course by choosing modules or units of study from different subject areas. Also, you can opt for more than one subject as part of your course. You have the options such as “Joint” which means the two subjects are studies equally and “major/minor” which means the time spent is usually 75% and 25% respectively.</w:t>
      </w:r>
    </w:p>
    <w:p w14:paraId="63B97BF2" w14:textId="77777777" w:rsidR="007D63CF" w:rsidRDefault="00000000">
      <w:pPr>
        <w:shd w:val="clear" w:color="auto" w:fill="FFFFFF"/>
        <w:jc w:val="both"/>
        <w:rPr>
          <w:b/>
        </w:rPr>
      </w:pPr>
      <w:r>
        <w:br/>
      </w:r>
      <w:r>
        <w:rPr>
          <w:b/>
        </w:rPr>
        <w:t>Study Modes</w:t>
      </w:r>
    </w:p>
    <w:p w14:paraId="5DD4D585" w14:textId="77777777" w:rsidR="007D63CF" w:rsidRDefault="00000000">
      <w:pPr>
        <w:shd w:val="clear" w:color="auto" w:fill="FFFFFF"/>
        <w:jc w:val="both"/>
      </w:pPr>
      <w:r>
        <w:t xml:space="preserve">UK offers both full-time as well as part-time courses of study. Full-time undergraduate courses of study take three years to </w:t>
      </w:r>
      <w:proofErr w:type="gramStart"/>
      <w:r>
        <w:t>finish</w:t>
      </w:r>
      <w:proofErr w:type="gramEnd"/>
      <w:r>
        <w:t xml:space="preserve"> and full-time postgraduate courses can be from one year upwards. Part-time courses usually require a longer </w:t>
      </w:r>
      <w:proofErr w:type="gramStart"/>
      <w:r>
        <w:t>period of time</w:t>
      </w:r>
      <w:proofErr w:type="gramEnd"/>
      <w:r>
        <w:t>, thereby allowing you to work alongside your studies. The time span for part-time courses varies from one course to another.</w:t>
      </w:r>
    </w:p>
    <w:p w14:paraId="49102AA7" w14:textId="77777777" w:rsidR="007D63CF" w:rsidRDefault="00000000">
      <w:pPr>
        <w:shd w:val="clear" w:color="auto" w:fill="FFFFFF"/>
        <w:spacing w:before="240"/>
        <w:jc w:val="both"/>
      </w:pPr>
      <w:r>
        <w:rPr>
          <w:b/>
        </w:rPr>
        <w:t>Academic Year</w:t>
      </w:r>
    </w:p>
    <w:p w14:paraId="0C41329F" w14:textId="77777777" w:rsidR="007D63CF" w:rsidRDefault="00000000">
      <w:pPr>
        <w:shd w:val="clear" w:color="auto" w:fill="FFFFFF"/>
        <w:jc w:val="both"/>
      </w:pPr>
      <w:r>
        <w:t xml:space="preserve">In the UK, the standard academic year starts in September or October and runs until June or July. Often universities follow three term </w:t>
      </w:r>
      <w:proofErr w:type="gramStart"/>
      <w:r>
        <w:t>pattern</w:t>
      </w:r>
      <w:proofErr w:type="gramEnd"/>
      <w:r>
        <w:t xml:space="preserve"> in a year, beginning in September / October, January and May. There are some universities that follow the concept of two "semesters" a year, beginning in September / October and January. Majority of the courses begin in the autumn months in the UK universities.</w:t>
      </w:r>
    </w:p>
    <w:p w14:paraId="3C3FAB18" w14:textId="77777777" w:rsidR="007D63CF" w:rsidRDefault="007D63CF">
      <w:pPr>
        <w:shd w:val="clear" w:color="auto" w:fill="FFFFFF"/>
        <w:jc w:val="both"/>
      </w:pPr>
    </w:p>
    <w:p w14:paraId="71938D6F" w14:textId="77777777" w:rsidR="007D63CF" w:rsidRDefault="00000000">
      <w:pPr>
        <w:spacing w:after="120" w:line="276" w:lineRule="auto"/>
        <w:jc w:val="both"/>
      </w:pPr>
      <w:r>
        <w:lastRenderedPageBreak/>
        <w:t>There are no important official or legal distinctions between the various universities in the country. But it is possible to discern a few board categories:</w:t>
      </w:r>
    </w:p>
    <w:p w14:paraId="44A5D3BC" w14:textId="77777777" w:rsidR="007D63CF" w:rsidRDefault="00000000">
      <w:pPr>
        <w:numPr>
          <w:ilvl w:val="0"/>
          <w:numId w:val="5"/>
        </w:numPr>
        <w:pBdr>
          <w:top w:val="nil"/>
          <w:left w:val="nil"/>
          <w:bottom w:val="nil"/>
          <w:right w:val="nil"/>
          <w:between w:val="nil"/>
        </w:pBdr>
        <w:spacing w:line="276" w:lineRule="auto"/>
        <w:jc w:val="both"/>
        <w:rPr>
          <w:color w:val="000000"/>
        </w:rPr>
      </w:pPr>
      <w:r>
        <w:rPr>
          <w:b/>
          <w:i/>
          <w:color w:val="000000"/>
        </w:rPr>
        <w:t>Oxbridge</w:t>
      </w:r>
      <w:r>
        <w:rPr>
          <w:color w:val="000000"/>
        </w:rPr>
        <w:t>: this name denotes the universities of Oxford and Cambridge famous for their academic excellence. They are federations of semi-independent colleges, each college having its own staff, known as ‘fellows’. The fellows teach the college students, either one-to-one or I very small groups (known as “tutorials” in Oxford or “supervisions” in Cambridge). Oxbridge has the lowest student/staff ratio in Britain.</w:t>
      </w:r>
    </w:p>
    <w:p w14:paraId="28B8A93E" w14:textId="77777777" w:rsidR="007D63CF" w:rsidRDefault="00000000">
      <w:pPr>
        <w:numPr>
          <w:ilvl w:val="0"/>
          <w:numId w:val="5"/>
        </w:numPr>
        <w:pBdr>
          <w:top w:val="nil"/>
          <w:left w:val="nil"/>
          <w:bottom w:val="nil"/>
          <w:right w:val="nil"/>
          <w:between w:val="nil"/>
        </w:pBdr>
        <w:spacing w:line="276" w:lineRule="auto"/>
        <w:jc w:val="both"/>
        <w:rPr>
          <w:color w:val="000000"/>
        </w:rPr>
      </w:pPr>
      <w:r>
        <w:rPr>
          <w:b/>
          <w:i/>
          <w:color w:val="000000"/>
        </w:rPr>
        <w:t>The old Scottish universities</w:t>
      </w:r>
      <w:r>
        <w:rPr>
          <w:color w:val="000000"/>
        </w:rPr>
        <w:t>: Glasgow, Edinburgh, Aberdeen, and St. Andrews. St. Andrews resembles Oxbridge in many ways, while the other three universities are more like civic universities (see below) in that most of students live at home or rented flats in town. At all of them, the pattern of study is closer to the Continental tradition than to English one - there is less specialization than at Oxbridge.</w:t>
      </w:r>
    </w:p>
    <w:p w14:paraId="4F41701C" w14:textId="77777777" w:rsidR="007D63CF" w:rsidRDefault="00000000">
      <w:pPr>
        <w:numPr>
          <w:ilvl w:val="0"/>
          <w:numId w:val="5"/>
        </w:numPr>
        <w:pBdr>
          <w:top w:val="nil"/>
          <w:left w:val="nil"/>
          <w:bottom w:val="nil"/>
          <w:right w:val="nil"/>
          <w:between w:val="nil"/>
        </w:pBdr>
        <w:spacing w:line="276" w:lineRule="auto"/>
        <w:jc w:val="both"/>
        <w:rPr>
          <w:color w:val="000000"/>
        </w:rPr>
      </w:pPr>
      <w:r>
        <w:rPr>
          <w:b/>
          <w:color w:val="000000"/>
        </w:rPr>
        <w:t>The early nineteenth-century English universities</w:t>
      </w:r>
      <w:r>
        <w:rPr>
          <w:color w:val="000000"/>
        </w:rPr>
        <w:t>:</w:t>
      </w:r>
    </w:p>
    <w:p w14:paraId="1C76D20B" w14:textId="77777777" w:rsidR="007D63CF" w:rsidRDefault="00000000">
      <w:pPr>
        <w:numPr>
          <w:ilvl w:val="1"/>
          <w:numId w:val="5"/>
        </w:numPr>
        <w:pBdr>
          <w:top w:val="nil"/>
          <w:left w:val="nil"/>
          <w:bottom w:val="nil"/>
          <w:right w:val="nil"/>
          <w:between w:val="nil"/>
        </w:pBdr>
        <w:spacing w:line="276" w:lineRule="auto"/>
        <w:jc w:val="both"/>
        <w:rPr>
          <w:color w:val="000000"/>
        </w:rPr>
      </w:pPr>
      <w:r>
        <w:rPr>
          <w:color w:val="000000"/>
        </w:rPr>
        <w:t xml:space="preserve"> Durham University: its collegiate living arrangements are </w:t>
      </w:r>
      <w:proofErr w:type="gramStart"/>
      <w:r>
        <w:rPr>
          <w:color w:val="000000"/>
        </w:rPr>
        <w:t>similar to</w:t>
      </w:r>
      <w:proofErr w:type="gramEnd"/>
      <w:r>
        <w:rPr>
          <w:color w:val="000000"/>
        </w:rPr>
        <w:t xml:space="preserve"> Oxbridge, but academic matters are organized at university level.</w:t>
      </w:r>
    </w:p>
    <w:p w14:paraId="1564AABE" w14:textId="77777777" w:rsidR="007D63CF" w:rsidRDefault="00000000">
      <w:pPr>
        <w:numPr>
          <w:ilvl w:val="1"/>
          <w:numId w:val="5"/>
        </w:numPr>
        <w:pBdr>
          <w:top w:val="nil"/>
          <w:left w:val="nil"/>
          <w:bottom w:val="nil"/>
          <w:right w:val="nil"/>
          <w:between w:val="nil"/>
        </w:pBdr>
        <w:spacing w:line="276" w:lineRule="auto"/>
        <w:jc w:val="both"/>
        <w:rPr>
          <w:color w:val="000000"/>
        </w:rPr>
      </w:pPr>
      <w:r>
        <w:rPr>
          <w:color w:val="000000"/>
        </w:rPr>
        <w:t xml:space="preserve">The University of London: It includes </w:t>
      </w:r>
      <w:proofErr w:type="gramStart"/>
      <w:r>
        <w:rPr>
          <w:color w:val="000000"/>
        </w:rPr>
        <w:t>a number of</w:t>
      </w:r>
      <w:proofErr w:type="gramEnd"/>
      <w:r>
        <w:rPr>
          <w:color w:val="000000"/>
        </w:rPr>
        <w:t xml:space="preserve"> colleagues, scattered widely around the city, so that each college (most being non-residential) is almost a separate university. The central organization is responsible for little more than exams and the awarding of degree.</w:t>
      </w:r>
    </w:p>
    <w:p w14:paraId="51F6FE15" w14:textId="77777777" w:rsidR="007D63CF" w:rsidRDefault="00000000">
      <w:pPr>
        <w:numPr>
          <w:ilvl w:val="0"/>
          <w:numId w:val="5"/>
        </w:numPr>
        <w:pBdr>
          <w:top w:val="nil"/>
          <w:left w:val="nil"/>
          <w:bottom w:val="nil"/>
          <w:right w:val="nil"/>
          <w:between w:val="nil"/>
        </w:pBdr>
        <w:spacing w:line="276" w:lineRule="auto"/>
        <w:jc w:val="both"/>
        <w:rPr>
          <w:color w:val="000000"/>
        </w:rPr>
      </w:pPr>
      <w:r>
        <w:rPr>
          <w:b/>
          <w:i/>
          <w:color w:val="000000"/>
        </w:rPr>
        <w:t>The older civic (“redbrick”) universities</w:t>
      </w:r>
      <w:r>
        <w:rPr>
          <w:color w:val="000000"/>
        </w:rPr>
        <w:t xml:space="preserve">. During the nineteenth century they concentrated in industrial towns and cities to cater for local people but later they started to accept students from all over the country. Their buildings are of red brick in contrast to the stone of older universities. </w:t>
      </w:r>
    </w:p>
    <w:p w14:paraId="0B7E5B47" w14:textId="77777777" w:rsidR="007D63CF" w:rsidRDefault="00000000">
      <w:pPr>
        <w:numPr>
          <w:ilvl w:val="0"/>
          <w:numId w:val="5"/>
        </w:numPr>
        <w:pBdr>
          <w:top w:val="nil"/>
          <w:left w:val="nil"/>
          <w:bottom w:val="nil"/>
          <w:right w:val="nil"/>
          <w:between w:val="nil"/>
        </w:pBdr>
        <w:spacing w:line="276" w:lineRule="auto"/>
        <w:jc w:val="both"/>
        <w:rPr>
          <w:color w:val="000000"/>
        </w:rPr>
      </w:pPr>
      <w:r>
        <w:rPr>
          <w:b/>
          <w:i/>
          <w:color w:val="000000"/>
        </w:rPr>
        <w:t>The campus universities</w:t>
      </w:r>
      <w:r>
        <w:rPr>
          <w:color w:val="000000"/>
        </w:rPr>
        <w:t>: purpose-built institutions located in the countryside (East Anglia, Lancaster, Sussex, Warwick). They tend to place emphasis on relatively ‘new’ academic disciplines and to make greater use than other universities of teaching in small groups, often known as ‘</w:t>
      </w:r>
      <w:proofErr w:type="gramStart"/>
      <w:r>
        <w:rPr>
          <w:color w:val="000000"/>
        </w:rPr>
        <w:t>seminars’</w:t>
      </w:r>
      <w:proofErr w:type="gramEnd"/>
      <w:r>
        <w:rPr>
          <w:color w:val="000000"/>
        </w:rPr>
        <w:t>.</w:t>
      </w:r>
    </w:p>
    <w:p w14:paraId="098058A3" w14:textId="77777777" w:rsidR="007D63CF" w:rsidRDefault="00000000">
      <w:pPr>
        <w:numPr>
          <w:ilvl w:val="0"/>
          <w:numId w:val="5"/>
        </w:numPr>
        <w:pBdr>
          <w:top w:val="nil"/>
          <w:left w:val="nil"/>
          <w:bottom w:val="nil"/>
          <w:right w:val="nil"/>
          <w:between w:val="nil"/>
        </w:pBdr>
        <w:spacing w:line="276" w:lineRule="auto"/>
        <w:jc w:val="both"/>
        <w:rPr>
          <w:color w:val="000000"/>
        </w:rPr>
      </w:pPr>
      <w:r>
        <w:rPr>
          <w:b/>
          <w:i/>
          <w:color w:val="000000"/>
        </w:rPr>
        <w:t>The new civic universities</w:t>
      </w:r>
      <w:r>
        <w:rPr>
          <w:color w:val="000000"/>
        </w:rPr>
        <w:t xml:space="preserve"> (Aston, </w:t>
      </w:r>
      <w:proofErr w:type="spellStart"/>
      <w:r>
        <w:rPr>
          <w:color w:val="000000"/>
        </w:rPr>
        <w:t>Selford</w:t>
      </w:r>
      <w:proofErr w:type="spellEnd"/>
      <w:r>
        <w:rPr>
          <w:color w:val="000000"/>
        </w:rPr>
        <w:t xml:space="preserve">, Strathclyde). They were originally technical colleges set up by local authorities in the first sixty years of twentieth century. But then they were upgraded to university status. Their most notable feature is flexibility </w:t>
      </w:r>
      <w:proofErr w:type="gramStart"/>
      <w:r>
        <w:rPr>
          <w:color w:val="000000"/>
        </w:rPr>
        <w:t>with regard to</w:t>
      </w:r>
      <w:proofErr w:type="gramEnd"/>
      <w:r>
        <w:rPr>
          <w:color w:val="000000"/>
        </w:rPr>
        <w:t xml:space="preserve"> studying arrangements, including ‘sandwich’ courses (studies interrupted by periods of time outside education).</w:t>
      </w:r>
    </w:p>
    <w:p w14:paraId="1BD50E47" w14:textId="77777777" w:rsidR="007D63CF" w:rsidRDefault="00000000">
      <w:pPr>
        <w:numPr>
          <w:ilvl w:val="0"/>
          <w:numId w:val="5"/>
        </w:numPr>
        <w:pBdr>
          <w:top w:val="nil"/>
          <w:left w:val="nil"/>
          <w:bottom w:val="nil"/>
          <w:right w:val="nil"/>
          <w:between w:val="nil"/>
        </w:pBdr>
        <w:spacing w:after="120" w:line="276" w:lineRule="auto"/>
        <w:jc w:val="both"/>
        <w:rPr>
          <w:color w:val="000000"/>
        </w:rPr>
      </w:pPr>
      <w:r>
        <w:rPr>
          <w:b/>
          <w:color w:val="000000"/>
          <w:highlight w:val="white"/>
        </w:rPr>
        <w:t>Open University</w:t>
      </w:r>
      <w:r>
        <w:rPr>
          <w:color w:val="000000"/>
          <w:highlight w:val="white"/>
        </w:rPr>
        <w:t>, British experiment in higher education for adults. It opened in January 1971 with headquarters at the new town of Milton Keynes, Buckinghamshire. There are no academic prerequisites for enrollment in Open University, the aim of which is to extend educational opportunities to all. Courses, centrally organized by a distinguished faculty, are conducted by various means, including television, correspondence, study groups, and residential courses or seminars held at centers scattered throughout Great Britain. The correspondence course, however, is the principal educational technique. Televised lectures and seminars merely supplement it.</w:t>
      </w:r>
    </w:p>
    <w:p w14:paraId="579181F3" w14:textId="77777777" w:rsidR="007D63CF" w:rsidRDefault="007D63CF">
      <w:pPr>
        <w:spacing w:line="276" w:lineRule="auto"/>
        <w:jc w:val="both"/>
      </w:pPr>
    </w:p>
    <w:p w14:paraId="04331E0C" w14:textId="77777777" w:rsidR="007D63CF" w:rsidRDefault="00000000">
      <w:pPr>
        <w:spacing w:after="120" w:line="276" w:lineRule="auto"/>
        <w:jc w:val="both"/>
        <w:rPr>
          <w:b/>
        </w:rPr>
      </w:pPr>
      <w:r>
        <w:rPr>
          <w:b/>
        </w:rPr>
        <w:t xml:space="preserve">Ex. 9 Find the English equivalents for: </w:t>
      </w:r>
    </w:p>
    <w:p w14:paraId="19231780" w14:textId="26ADFDCF" w:rsidR="002C2D23" w:rsidRPr="0064066C" w:rsidRDefault="00000000">
      <w:pPr>
        <w:spacing w:line="276" w:lineRule="auto"/>
        <w:jc w:val="both"/>
      </w:pPr>
      <w:r w:rsidRPr="002069D7">
        <w:rPr>
          <w:lang w:val="ru-RU"/>
        </w:rPr>
        <w:t>Отличительная</w:t>
      </w:r>
      <w:r w:rsidRPr="0064066C">
        <w:t xml:space="preserve"> </w:t>
      </w:r>
      <w:r w:rsidRPr="002069D7">
        <w:rPr>
          <w:lang w:val="ru-RU"/>
        </w:rPr>
        <w:t>черта</w:t>
      </w:r>
      <w:r w:rsidR="002C2D23" w:rsidRPr="0064066C">
        <w:t xml:space="preserve"> - </w:t>
      </w:r>
      <w:r w:rsidR="007E4577">
        <w:rPr>
          <w:color w:val="000000"/>
        </w:rPr>
        <w:t>notable feature</w:t>
      </w:r>
    </w:p>
    <w:p w14:paraId="07268823" w14:textId="6FFD39E9" w:rsidR="002C2D23" w:rsidRPr="002C2D23" w:rsidRDefault="00000000">
      <w:pPr>
        <w:spacing w:line="276" w:lineRule="auto"/>
        <w:jc w:val="both"/>
      </w:pPr>
      <w:r w:rsidRPr="002069D7">
        <w:rPr>
          <w:lang w:val="ru-RU"/>
        </w:rPr>
        <w:t>закончить</w:t>
      </w:r>
      <w:r w:rsidRPr="002C2D23">
        <w:t xml:space="preserve"> </w:t>
      </w:r>
      <w:r w:rsidRPr="002069D7">
        <w:rPr>
          <w:lang w:val="ru-RU"/>
        </w:rPr>
        <w:t>обязательное</w:t>
      </w:r>
      <w:r w:rsidRPr="002C2D23">
        <w:t xml:space="preserve"> </w:t>
      </w:r>
      <w:r w:rsidRPr="002069D7">
        <w:rPr>
          <w:lang w:val="ru-RU"/>
        </w:rPr>
        <w:t>образование</w:t>
      </w:r>
      <w:r w:rsidR="002C2D23" w:rsidRPr="002C2D23">
        <w:t xml:space="preserve"> - </w:t>
      </w:r>
      <w:r w:rsidR="002C2D23">
        <w:rPr>
          <w:color w:val="000000"/>
        </w:rPr>
        <w:t>secure a General Certificate of Education</w:t>
      </w:r>
    </w:p>
    <w:p w14:paraId="7762FA0B" w14:textId="32168E4F" w:rsidR="002C2D23" w:rsidRPr="002C2D23" w:rsidRDefault="00000000">
      <w:pPr>
        <w:spacing w:line="276" w:lineRule="auto"/>
        <w:jc w:val="both"/>
      </w:pPr>
      <w:r w:rsidRPr="002069D7">
        <w:rPr>
          <w:lang w:val="ru-RU"/>
        </w:rPr>
        <w:lastRenderedPageBreak/>
        <w:t>быть</w:t>
      </w:r>
      <w:r w:rsidRPr="002C2D23">
        <w:t xml:space="preserve"> </w:t>
      </w:r>
      <w:r w:rsidRPr="002069D7">
        <w:rPr>
          <w:lang w:val="ru-RU"/>
        </w:rPr>
        <w:t>основанным</w:t>
      </w:r>
      <w:r w:rsidRPr="002C2D23">
        <w:t xml:space="preserve"> </w:t>
      </w:r>
      <w:r w:rsidRPr="002069D7">
        <w:rPr>
          <w:lang w:val="ru-RU"/>
        </w:rPr>
        <w:t>местными</w:t>
      </w:r>
      <w:r w:rsidRPr="002C2D23">
        <w:t xml:space="preserve"> </w:t>
      </w:r>
      <w:r w:rsidRPr="002069D7">
        <w:rPr>
          <w:lang w:val="ru-RU"/>
        </w:rPr>
        <w:t>властями</w:t>
      </w:r>
      <w:r w:rsidR="002C2D23" w:rsidRPr="002C2D23">
        <w:t xml:space="preserve"> – </w:t>
      </w:r>
      <w:r w:rsidR="002C2D23">
        <w:t>to</w:t>
      </w:r>
      <w:r w:rsidR="002C2D23" w:rsidRPr="002C2D23">
        <w:t xml:space="preserve"> </w:t>
      </w:r>
      <w:r w:rsidR="002C2D23">
        <w:t>be</w:t>
      </w:r>
      <w:r w:rsidR="002C2D23" w:rsidRPr="002C2D23">
        <w:t xml:space="preserve"> </w:t>
      </w:r>
      <w:r w:rsidR="002C2D23">
        <w:t>founded</w:t>
      </w:r>
      <w:r w:rsidR="002C2D23" w:rsidRPr="002C2D23">
        <w:t xml:space="preserve"> </w:t>
      </w:r>
      <w:r w:rsidR="002C2D23">
        <w:t>by</w:t>
      </w:r>
      <w:r w:rsidR="002C2D23" w:rsidRPr="002C2D23">
        <w:t xml:space="preserve"> </w:t>
      </w:r>
      <w:r w:rsidR="002C2D23">
        <w:t>state</w:t>
      </w:r>
      <w:r w:rsidR="002C2D23" w:rsidRPr="002C2D23">
        <w:t xml:space="preserve"> </w:t>
      </w:r>
      <w:r w:rsidR="002C2D23">
        <w:t>governments</w:t>
      </w:r>
    </w:p>
    <w:p w14:paraId="6A235334" w14:textId="6A620DC4" w:rsidR="002C2D23" w:rsidRPr="002C2D23" w:rsidRDefault="00000000">
      <w:pPr>
        <w:spacing w:line="276" w:lineRule="auto"/>
        <w:jc w:val="both"/>
      </w:pPr>
      <w:r w:rsidRPr="002069D7">
        <w:rPr>
          <w:lang w:val="ru-RU"/>
        </w:rPr>
        <w:t>сдавать</w:t>
      </w:r>
      <w:r w:rsidRPr="002C2D23">
        <w:t xml:space="preserve"> </w:t>
      </w:r>
      <w:r w:rsidRPr="002069D7">
        <w:rPr>
          <w:lang w:val="ru-RU"/>
        </w:rPr>
        <w:t>выпускные</w:t>
      </w:r>
      <w:r w:rsidRPr="002C2D23">
        <w:t xml:space="preserve"> </w:t>
      </w:r>
      <w:r w:rsidRPr="002069D7">
        <w:rPr>
          <w:lang w:val="ru-RU"/>
        </w:rPr>
        <w:t>экзамены</w:t>
      </w:r>
      <w:r w:rsidR="002C2D23" w:rsidRPr="002C2D23">
        <w:t xml:space="preserve"> – </w:t>
      </w:r>
      <w:r w:rsidR="002C2D23">
        <w:t>pass</w:t>
      </w:r>
      <w:r w:rsidR="002C2D23" w:rsidRPr="002C2D23">
        <w:t xml:space="preserve"> </w:t>
      </w:r>
      <w:r w:rsidR="002C2D23">
        <w:t>the</w:t>
      </w:r>
      <w:r w:rsidR="002C2D23" w:rsidRPr="002C2D23">
        <w:t xml:space="preserve"> </w:t>
      </w:r>
      <w:r w:rsidR="002C2D23">
        <w:t>graduation exams</w:t>
      </w:r>
    </w:p>
    <w:p w14:paraId="5489FE1F" w14:textId="26742F02" w:rsidR="002C2D23" w:rsidRPr="007E4577" w:rsidRDefault="00000000">
      <w:pPr>
        <w:spacing w:line="276" w:lineRule="auto"/>
        <w:jc w:val="both"/>
        <w:rPr>
          <w:lang w:val="ru-RU"/>
        </w:rPr>
      </w:pPr>
      <w:r w:rsidRPr="002069D7">
        <w:rPr>
          <w:lang w:val="ru-RU"/>
        </w:rPr>
        <w:t>экзамен на сертификат об общем среднем образовании</w:t>
      </w:r>
      <w:r w:rsidR="002C2D23" w:rsidRPr="002C2D23">
        <w:rPr>
          <w:lang w:val="ru-RU"/>
        </w:rPr>
        <w:t xml:space="preserve"> - </w:t>
      </w:r>
      <w:r w:rsidR="002C2D23">
        <w:rPr>
          <w:color w:val="000000"/>
        </w:rPr>
        <w:t>General</w:t>
      </w:r>
      <w:r w:rsidR="002C2D23" w:rsidRPr="002C2D23">
        <w:rPr>
          <w:color w:val="000000"/>
          <w:lang w:val="ru-RU"/>
        </w:rPr>
        <w:t xml:space="preserve"> </w:t>
      </w:r>
      <w:r w:rsidR="002C2D23">
        <w:rPr>
          <w:color w:val="000000"/>
        </w:rPr>
        <w:t>Certificate</w:t>
      </w:r>
      <w:r w:rsidR="002C2D23" w:rsidRPr="002C2D23">
        <w:rPr>
          <w:color w:val="000000"/>
          <w:lang w:val="ru-RU"/>
        </w:rPr>
        <w:t xml:space="preserve"> </w:t>
      </w:r>
      <w:r w:rsidR="002C2D23">
        <w:rPr>
          <w:color w:val="000000"/>
        </w:rPr>
        <w:t>of</w:t>
      </w:r>
      <w:r w:rsidR="002C2D23" w:rsidRPr="002C2D23">
        <w:rPr>
          <w:color w:val="000000"/>
          <w:lang w:val="ru-RU"/>
        </w:rPr>
        <w:t xml:space="preserve"> </w:t>
      </w:r>
      <w:r w:rsidR="002C2D23">
        <w:rPr>
          <w:color w:val="000000"/>
        </w:rPr>
        <w:t>Education</w:t>
      </w:r>
      <w:r w:rsidR="002C2D23" w:rsidRPr="002C2D23">
        <w:rPr>
          <w:color w:val="000000"/>
          <w:lang w:val="ru-RU"/>
        </w:rPr>
        <w:t xml:space="preserve"> </w:t>
      </w:r>
      <w:r w:rsidR="002C2D23">
        <w:rPr>
          <w:color w:val="000000"/>
        </w:rPr>
        <w:t>exam</w:t>
      </w:r>
    </w:p>
    <w:p w14:paraId="07805F87" w14:textId="0FBD8166" w:rsidR="002C2D23" w:rsidRPr="00563064" w:rsidRDefault="00000000">
      <w:pPr>
        <w:spacing w:line="276" w:lineRule="auto"/>
        <w:jc w:val="both"/>
        <w:rPr>
          <w:lang w:val="ru-RU"/>
        </w:rPr>
      </w:pPr>
      <w:r w:rsidRPr="002069D7">
        <w:rPr>
          <w:lang w:val="ru-RU"/>
        </w:rPr>
        <w:t xml:space="preserve">курс, ведущий к получению сертификата общей национальной профессиональной </w:t>
      </w:r>
      <w:proofErr w:type="gramStart"/>
      <w:r w:rsidRPr="002069D7">
        <w:rPr>
          <w:lang w:val="ru-RU"/>
        </w:rPr>
        <w:t>квалификации</w:t>
      </w:r>
      <w:r w:rsidR="002C2D23" w:rsidRPr="002C2D23">
        <w:rPr>
          <w:lang w:val="ru-RU"/>
        </w:rPr>
        <w:t xml:space="preserve">  -</w:t>
      </w:r>
      <w:proofErr w:type="gramEnd"/>
      <w:r w:rsidR="002C2D23" w:rsidRPr="002C2D23">
        <w:rPr>
          <w:lang w:val="ru-RU"/>
        </w:rPr>
        <w:t xml:space="preserve"> </w:t>
      </w:r>
      <w:r w:rsidR="00563064">
        <w:t>the</w:t>
      </w:r>
      <w:r w:rsidR="00563064" w:rsidRPr="00563064">
        <w:rPr>
          <w:lang w:val="ru-RU"/>
        </w:rPr>
        <w:t xml:space="preserve"> </w:t>
      </w:r>
      <w:r w:rsidR="00563064">
        <w:t>course</w:t>
      </w:r>
      <w:r w:rsidR="00563064" w:rsidRPr="00563064">
        <w:rPr>
          <w:lang w:val="ru-RU"/>
        </w:rPr>
        <w:t xml:space="preserve"> </w:t>
      </w:r>
      <w:r w:rsidR="00563064">
        <w:t>leading</w:t>
      </w:r>
      <w:r w:rsidR="00563064" w:rsidRPr="00563064">
        <w:rPr>
          <w:lang w:val="ru-RU"/>
        </w:rPr>
        <w:t xml:space="preserve"> </w:t>
      </w:r>
      <w:r w:rsidR="00563064">
        <w:t>to</w:t>
      </w:r>
      <w:r w:rsidR="00563064" w:rsidRPr="00563064">
        <w:rPr>
          <w:lang w:val="ru-RU"/>
        </w:rPr>
        <w:t xml:space="preserve"> </w:t>
      </w:r>
      <w:r w:rsidR="00563064">
        <w:t>Higher</w:t>
      </w:r>
      <w:r w:rsidR="00563064" w:rsidRPr="00563064">
        <w:rPr>
          <w:lang w:val="ru-RU"/>
        </w:rPr>
        <w:t xml:space="preserve"> </w:t>
      </w:r>
      <w:r w:rsidR="00563064">
        <w:t>National</w:t>
      </w:r>
      <w:r w:rsidR="00563064" w:rsidRPr="00563064">
        <w:rPr>
          <w:lang w:val="ru-RU"/>
        </w:rPr>
        <w:t xml:space="preserve"> </w:t>
      </w:r>
      <w:r w:rsidR="00563064">
        <w:t>Diploma</w:t>
      </w:r>
    </w:p>
    <w:p w14:paraId="322A4552" w14:textId="263F56CD" w:rsidR="002C2D23" w:rsidRPr="009739CB" w:rsidRDefault="00000000">
      <w:pPr>
        <w:spacing w:line="276" w:lineRule="auto"/>
        <w:jc w:val="both"/>
        <w:rPr>
          <w:lang w:val="ru-RU"/>
        </w:rPr>
      </w:pPr>
      <w:r w:rsidRPr="002069D7">
        <w:rPr>
          <w:lang w:val="ru-RU"/>
        </w:rPr>
        <w:t>обеспечить получение навыков и знаний в профессиональных областях</w:t>
      </w:r>
      <w:r w:rsidR="002C2D23" w:rsidRPr="002C2D23">
        <w:rPr>
          <w:lang w:val="ru-RU"/>
        </w:rPr>
        <w:t xml:space="preserve"> </w:t>
      </w:r>
      <w:r w:rsidR="009739CB">
        <w:rPr>
          <w:lang w:val="ru-RU"/>
        </w:rPr>
        <w:t>–</w:t>
      </w:r>
      <w:r w:rsidR="002C2D23" w:rsidRPr="002C2D23">
        <w:rPr>
          <w:lang w:val="ru-RU"/>
        </w:rPr>
        <w:t xml:space="preserve"> </w:t>
      </w:r>
      <w:r w:rsidR="009739CB">
        <w:t>to</w:t>
      </w:r>
      <w:r w:rsidR="009739CB" w:rsidRPr="009739CB">
        <w:rPr>
          <w:lang w:val="ru-RU"/>
        </w:rPr>
        <w:t xml:space="preserve"> </w:t>
      </w:r>
      <w:r w:rsidR="009739CB">
        <w:t>provide</w:t>
      </w:r>
      <w:r w:rsidR="009739CB" w:rsidRPr="009739CB">
        <w:rPr>
          <w:lang w:val="ru-RU"/>
        </w:rPr>
        <w:t xml:space="preserve"> </w:t>
      </w:r>
      <w:r w:rsidR="009739CB">
        <w:t>skills</w:t>
      </w:r>
      <w:r w:rsidR="009739CB" w:rsidRPr="009739CB">
        <w:rPr>
          <w:lang w:val="ru-RU"/>
        </w:rPr>
        <w:t xml:space="preserve"> </w:t>
      </w:r>
      <w:proofErr w:type="gramStart"/>
      <w:r w:rsidR="009739CB">
        <w:t>and</w:t>
      </w:r>
      <w:r w:rsidR="009739CB" w:rsidRPr="009739CB">
        <w:rPr>
          <w:lang w:val="ru-RU"/>
        </w:rPr>
        <w:t xml:space="preserve">  </w:t>
      </w:r>
      <w:r w:rsidR="009739CB">
        <w:t>knowledge</w:t>
      </w:r>
      <w:proofErr w:type="gramEnd"/>
      <w:r w:rsidR="009739CB" w:rsidRPr="009739CB">
        <w:rPr>
          <w:lang w:val="ru-RU"/>
        </w:rPr>
        <w:t xml:space="preserve"> </w:t>
      </w:r>
      <w:r w:rsidR="009739CB">
        <w:t>in</w:t>
      </w:r>
      <w:r w:rsidR="009739CB" w:rsidRPr="009739CB">
        <w:rPr>
          <w:lang w:val="ru-RU"/>
        </w:rPr>
        <w:t xml:space="preserve"> </w:t>
      </w:r>
      <w:r w:rsidR="009739CB">
        <w:t>professional</w:t>
      </w:r>
      <w:r w:rsidR="009739CB" w:rsidRPr="009739CB">
        <w:rPr>
          <w:lang w:val="ru-RU"/>
        </w:rPr>
        <w:t xml:space="preserve"> </w:t>
      </w:r>
      <w:r w:rsidR="009739CB">
        <w:t>fields</w:t>
      </w:r>
    </w:p>
    <w:p w14:paraId="5ADBF18B" w14:textId="3A052ADC" w:rsidR="002C2D23" w:rsidRPr="00563064" w:rsidRDefault="00000000">
      <w:pPr>
        <w:spacing w:line="276" w:lineRule="auto"/>
        <w:jc w:val="both"/>
      </w:pPr>
      <w:r w:rsidRPr="002069D7">
        <w:rPr>
          <w:lang w:val="ru-RU"/>
        </w:rPr>
        <w:t>перейти</w:t>
      </w:r>
      <w:r w:rsidRPr="00563064">
        <w:t xml:space="preserve"> </w:t>
      </w:r>
      <w:r w:rsidRPr="002069D7">
        <w:rPr>
          <w:lang w:val="ru-RU"/>
        </w:rPr>
        <w:t>к</w:t>
      </w:r>
      <w:r w:rsidRPr="00563064">
        <w:t xml:space="preserve"> </w:t>
      </w:r>
      <w:r w:rsidRPr="002069D7">
        <w:rPr>
          <w:lang w:val="ru-RU"/>
        </w:rPr>
        <w:t>высшему</w:t>
      </w:r>
      <w:r w:rsidRPr="00563064">
        <w:t xml:space="preserve"> </w:t>
      </w:r>
      <w:r w:rsidRPr="002069D7">
        <w:rPr>
          <w:lang w:val="ru-RU"/>
        </w:rPr>
        <w:t>образованию</w:t>
      </w:r>
      <w:r w:rsidR="007E4577" w:rsidRPr="00563064">
        <w:t xml:space="preserve"> - </w:t>
      </w:r>
      <w:r w:rsidR="007E4577">
        <w:t>eligible</w:t>
      </w:r>
      <w:r w:rsidR="007E4577" w:rsidRPr="00563064">
        <w:t xml:space="preserve"> </w:t>
      </w:r>
      <w:r w:rsidR="007E4577">
        <w:t>to</w:t>
      </w:r>
      <w:r w:rsidR="007E4577" w:rsidRPr="00563064">
        <w:t xml:space="preserve"> </w:t>
      </w:r>
      <w:r w:rsidR="007E4577">
        <w:t>study</w:t>
      </w:r>
      <w:r w:rsidR="007E4577" w:rsidRPr="00563064">
        <w:t xml:space="preserve"> </w:t>
      </w:r>
      <w:r w:rsidR="007E4577">
        <w:t>at</w:t>
      </w:r>
      <w:r w:rsidR="007E4577" w:rsidRPr="00563064">
        <w:t xml:space="preserve"> </w:t>
      </w:r>
      <w:r w:rsidR="007E4577">
        <w:t>higher</w:t>
      </w:r>
      <w:r w:rsidR="007E4577" w:rsidRPr="00563064">
        <w:t xml:space="preserve"> </w:t>
      </w:r>
      <w:r w:rsidR="007E4577">
        <w:t>education</w:t>
      </w:r>
      <w:r w:rsidR="007E4577" w:rsidRPr="00563064">
        <w:t xml:space="preserve"> </w:t>
      </w:r>
      <w:r w:rsidR="007E4577">
        <w:t>institutions</w:t>
      </w:r>
    </w:p>
    <w:p w14:paraId="49315460" w14:textId="145A08DD" w:rsidR="002C2D23" w:rsidRPr="009739CB" w:rsidRDefault="00000000">
      <w:pPr>
        <w:spacing w:line="276" w:lineRule="auto"/>
        <w:jc w:val="both"/>
        <w:rPr>
          <w:lang w:val="ru-RU"/>
        </w:rPr>
      </w:pPr>
      <w:r w:rsidRPr="002069D7">
        <w:rPr>
          <w:lang w:val="ru-RU"/>
        </w:rPr>
        <w:t>выпускной экзамен продвинутого уровня</w:t>
      </w:r>
      <w:r w:rsidR="007E4577" w:rsidRPr="007E4577">
        <w:rPr>
          <w:lang w:val="ru-RU"/>
        </w:rPr>
        <w:t xml:space="preserve"> </w:t>
      </w:r>
      <w:r w:rsidR="009739CB">
        <w:rPr>
          <w:lang w:val="ru-RU"/>
        </w:rPr>
        <w:t>–</w:t>
      </w:r>
      <w:r w:rsidR="007E4577" w:rsidRPr="007E4577">
        <w:rPr>
          <w:lang w:val="ru-RU"/>
        </w:rPr>
        <w:t xml:space="preserve"> </w:t>
      </w:r>
      <w:r w:rsidR="009739CB">
        <w:rPr>
          <w:color w:val="000000"/>
        </w:rPr>
        <w:t>complicated</w:t>
      </w:r>
      <w:r w:rsidR="009739CB" w:rsidRPr="009739CB">
        <w:rPr>
          <w:color w:val="000000"/>
          <w:lang w:val="ru-RU"/>
        </w:rPr>
        <w:t xml:space="preserve"> </w:t>
      </w:r>
      <w:r w:rsidR="009739CB">
        <w:rPr>
          <w:color w:val="000000"/>
        </w:rPr>
        <w:t>graduate</w:t>
      </w:r>
      <w:r w:rsidR="009739CB" w:rsidRPr="009739CB">
        <w:rPr>
          <w:color w:val="000000"/>
          <w:lang w:val="ru-RU"/>
        </w:rPr>
        <w:t xml:space="preserve"> </w:t>
      </w:r>
      <w:r w:rsidR="009739CB">
        <w:rPr>
          <w:color w:val="000000"/>
        </w:rPr>
        <w:t>exam</w:t>
      </w:r>
    </w:p>
    <w:p w14:paraId="1AEE8D8A" w14:textId="77BDAC11" w:rsidR="002C2D23" w:rsidRPr="009739CB" w:rsidRDefault="00000000">
      <w:pPr>
        <w:spacing w:line="276" w:lineRule="auto"/>
        <w:jc w:val="both"/>
      </w:pPr>
      <w:r w:rsidRPr="002069D7">
        <w:rPr>
          <w:lang w:val="ru-RU"/>
        </w:rPr>
        <w:t>принимать</w:t>
      </w:r>
      <w:r w:rsidRPr="009739CB">
        <w:t xml:space="preserve"> </w:t>
      </w:r>
      <w:r w:rsidRPr="002069D7">
        <w:rPr>
          <w:lang w:val="ru-RU"/>
        </w:rPr>
        <w:t>студентов</w:t>
      </w:r>
      <w:r w:rsidR="002C2D23" w:rsidRPr="009739CB">
        <w:t xml:space="preserve"> </w:t>
      </w:r>
      <w:r w:rsidR="009739CB" w:rsidRPr="009739CB">
        <w:t>–</w:t>
      </w:r>
      <w:r w:rsidR="002C2D23" w:rsidRPr="009739CB">
        <w:t xml:space="preserve"> </w:t>
      </w:r>
      <w:r w:rsidR="009739CB">
        <w:t>to accept the students</w:t>
      </w:r>
    </w:p>
    <w:p w14:paraId="7E48625C" w14:textId="6824D680" w:rsidR="002C2D23" w:rsidRPr="009739CB" w:rsidRDefault="00000000">
      <w:pPr>
        <w:spacing w:line="276" w:lineRule="auto"/>
        <w:jc w:val="both"/>
        <w:rPr>
          <w:lang w:val="ru-RU"/>
        </w:rPr>
      </w:pPr>
      <w:r w:rsidRPr="002069D7">
        <w:rPr>
          <w:lang w:val="ru-RU"/>
        </w:rPr>
        <w:t>на основе</w:t>
      </w:r>
      <w:r w:rsidR="007E4577" w:rsidRPr="007E4577">
        <w:rPr>
          <w:lang w:val="ru-RU"/>
        </w:rPr>
        <w:t xml:space="preserve"> </w:t>
      </w:r>
      <w:r w:rsidR="009739CB">
        <w:rPr>
          <w:lang w:val="ru-RU"/>
        </w:rPr>
        <w:t>–</w:t>
      </w:r>
      <w:r w:rsidR="007E4577" w:rsidRPr="007E4577">
        <w:rPr>
          <w:lang w:val="ru-RU"/>
        </w:rPr>
        <w:t xml:space="preserve"> </w:t>
      </w:r>
      <w:r w:rsidR="009739CB">
        <w:t>based</w:t>
      </w:r>
      <w:r w:rsidR="009739CB" w:rsidRPr="009739CB">
        <w:rPr>
          <w:lang w:val="ru-RU"/>
        </w:rPr>
        <w:t xml:space="preserve"> </w:t>
      </w:r>
      <w:r w:rsidR="009739CB">
        <w:t>on</w:t>
      </w:r>
    </w:p>
    <w:p w14:paraId="6D050BFE" w14:textId="01142B1C" w:rsidR="002C2D23" w:rsidRPr="007E4577" w:rsidRDefault="00000000">
      <w:pPr>
        <w:spacing w:line="276" w:lineRule="auto"/>
        <w:jc w:val="both"/>
        <w:rPr>
          <w:lang w:val="ru-RU"/>
        </w:rPr>
      </w:pPr>
      <w:r w:rsidRPr="002069D7">
        <w:rPr>
          <w:lang w:val="ru-RU"/>
        </w:rPr>
        <w:t>открытый университет</w:t>
      </w:r>
      <w:r w:rsidR="007E4577" w:rsidRPr="007E4577">
        <w:rPr>
          <w:lang w:val="ru-RU"/>
        </w:rPr>
        <w:t xml:space="preserve"> - </w:t>
      </w:r>
      <w:r w:rsidR="00563064">
        <w:rPr>
          <w:b/>
          <w:color w:val="000000"/>
          <w:highlight w:val="white"/>
        </w:rPr>
        <w:t>Open</w:t>
      </w:r>
      <w:r w:rsidR="00563064" w:rsidRPr="009739CB">
        <w:rPr>
          <w:b/>
          <w:color w:val="000000"/>
          <w:highlight w:val="white"/>
          <w:lang w:val="ru-RU"/>
        </w:rPr>
        <w:t xml:space="preserve"> </w:t>
      </w:r>
      <w:r w:rsidR="00563064">
        <w:rPr>
          <w:b/>
          <w:color w:val="000000"/>
          <w:highlight w:val="white"/>
        </w:rPr>
        <w:t>University</w:t>
      </w:r>
    </w:p>
    <w:p w14:paraId="0F6922F1" w14:textId="308C577E" w:rsidR="002C2D23" w:rsidRPr="00E94DC3" w:rsidRDefault="00000000">
      <w:pPr>
        <w:spacing w:line="276" w:lineRule="auto"/>
        <w:jc w:val="both"/>
      </w:pPr>
      <w:r w:rsidRPr="002069D7">
        <w:rPr>
          <w:lang w:val="ru-RU"/>
        </w:rPr>
        <w:t>формальные</w:t>
      </w:r>
      <w:r w:rsidRPr="00AF62B2">
        <w:t xml:space="preserve"> </w:t>
      </w:r>
      <w:r w:rsidRPr="002069D7">
        <w:rPr>
          <w:lang w:val="ru-RU"/>
        </w:rPr>
        <w:t>результаты</w:t>
      </w:r>
      <w:r w:rsidR="007E4577" w:rsidRPr="00AF62B2">
        <w:t xml:space="preserve"> </w:t>
      </w:r>
      <w:r w:rsidR="00E94DC3" w:rsidRPr="00AF62B2">
        <w:t>–</w:t>
      </w:r>
      <w:r w:rsidR="007E4577" w:rsidRPr="00AF62B2">
        <w:t xml:space="preserve"> </w:t>
      </w:r>
      <w:r w:rsidR="00E94DC3">
        <w:t>formal results</w:t>
      </w:r>
    </w:p>
    <w:p w14:paraId="369D0AB3" w14:textId="5468A87A" w:rsidR="002C2D23" w:rsidRPr="00AF62B2" w:rsidRDefault="00000000">
      <w:pPr>
        <w:spacing w:line="276" w:lineRule="auto"/>
        <w:jc w:val="both"/>
      </w:pPr>
      <w:r w:rsidRPr="002069D7">
        <w:rPr>
          <w:lang w:val="ru-RU"/>
        </w:rPr>
        <w:t>слушать</w:t>
      </w:r>
      <w:r w:rsidRPr="00AF62B2">
        <w:t xml:space="preserve"> </w:t>
      </w:r>
      <w:r w:rsidRPr="002069D7">
        <w:rPr>
          <w:lang w:val="ru-RU"/>
        </w:rPr>
        <w:t>курс</w:t>
      </w:r>
      <w:r w:rsidRPr="00AF62B2">
        <w:t xml:space="preserve">, </w:t>
      </w:r>
      <w:r w:rsidRPr="002069D7">
        <w:rPr>
          <w:lang w:val="ru-RU"/>
        </w:rPr>
        <w:t>ведущий</w:t>
      </w:r>
      <w:r w:rsidRPr="00AF62B2">
        <w:t xml:space="preserve"> </w:t>
      </w:r>
      <w:r w:rsidRPr="002069D7">
        <w:rPr>
          <w:lang w:val="ru-RU"/>
        </w:rPr>
        <w:t>к</w:t>
      </w:r>
      <w:r w:rsidRPr="00AF62B2">
        <w:t xml:space="preserve"> </w:t>
      </w:r>
      <w:r w:rsidRPr="002069D7">
        <w:rPr>
          <w:lang w:val="ru-RU"/>
        </w:rPr>
        <w:t>получению</w:t>
      </w:r>
      <w:r w:rsidRPr="00AF62B2">
        <w:t xml:space="preserve"> </w:t>
      </w:r>
      <w:r w:rsidRPr="002069D7">
        <w:rPr>
          <w:lang w:val="ru-RU"/>
        </w:rPr>
        <w:t>степени</w:t>
      </w:r>
      <w:r w:rsidR="007E4577" w:rsidRPr="00AF62B2">
        <w:t xml:space="preserve"> – </w:t>
      </w:r>
      <w:r w:rsidR="007E4577">
        <w:t>to</w:t>
      </w:r>
      <w:r w:rsidR="007E4577" w:rsidRPr="00AF62B2">
        <w:t xml:space="preserve"> </w:t>
      </w:r>
      <w:r w:rsidR="007E4577">
        <w:t>listen</w:t>
      </w:r>
      <w:r w:rsidR="007E4577" w:rsidRPr="00AF62B2">
        <w:t xml:space="preserve"> </w:t>
      </w:r>
      <w:r w:rsidR="007E4577">
        <w:t>the</w:t>
      </w:r>
      <w:r w:rsidR="007E4577" w:rsidRPr="00AF62B2">
        <w:t xml:space="preserve"> </w:t>
      </w:r>
      <w:r w:rsidR="007E4577">
        <w:t>course</w:t>
      </w:r>
      <w:r w:rsidR="007E4577" w:rsidRPr="00AF62B2">
        <w:t xml:space="preserve"> </w:t>
      </w:r>
      <w:r w:rsidR="007E4577">
        <w:t>leading</w:t>
      </w:r>
      <w:r w:rsidR="007E4577" w:rsidRPr="00AF62B2">
        <w:t xml:space="preserve"> </w:t>
      </w:r>
      <w:r w:rsidR="007E4577">
        <w:t>to</w:t>
      </w:r>
      <w:r w:rsidR="007E4577" w:rsidRPr="00AF62B2">
        <w:t xml:space="preserve"> </w:t>
      </w:r>
      <w:r w:rsidR="007E4577">
        <w:t>degree</w:t>
      </w:r>
    </w:p>
    <w:p w14:paraId="2C142422" w14:textId="7B57FCDD" w:rsidR="002C2D23" w:rsidRPr="007E4577" w:rsidRDefault="00000000">
      <w:pPr>
        <w:spacing w:line="276" w:lineRule="auto"/>
        <w:jc w:val="both"/>
      </w:pPr>
      <w:r w:rsidRPr="002069D7">
        <w:rPr>
          <w:lang w:val="ru-RU"/>
        </w:rPr>
        <w:t>длиться</w:t>
      </w:r>
      <w:r w:rsidRPr="007E4577">
        <w:t xml:space="preserve"> </w:t>
      </w:r>
      <w:r w:rsidRPr="002069D7">
        <w:rPr>
          <w:lang w:val="ru-RU"/>
        </w:rPr>
        <w:t>три</w:t>
      </w:r>
      <w:r w:rsidRPr="007E4577">
        <w:t xml:space="preserve"> </w:t>
      </w:r>
      <w:r w:rsidRPr="002069D7">
        <w:rPr>
          <w:lang w:val="ru-RU"/>
        </w:rPr>
        <w:t>года</w:t>
      </w:r>
      <w:r w:rsidR="007E4577">
        <w:t xml:space="preserve"> - take three years to finish </w:t>
      </w:r>
    </w:p>
    <w:p w14:paraId="29067050" w14:textId="21450403" w:rsidR="002C2D23" w:rsidRDefault="00000000">
      <w:pPr>
        <w:spacing w:line="276" w:lineRule="auto"/>
        <w:jc w:val="both"/>
      </w:pPr>
      <w:r w:rsidRPr="002069D7">
        <w:rPr>
          <w:lang w:val="ru-RU"/>
        </w:rPr>
        <w:t>бакалавр</w:t>
      </w:r>
      <w:r w:rsidRPr="002C2D23">
        <w:t xml:space="preserve"> </w:t>
      </w:r>
      <w:r w:rsidRPr="002069D7">
        <w:rPr>
          <w:lang w:val="ru-RU"/>
        </w:rPr>
        <w:t>искусств</w:t>
      </w:r>
      <w:r w:rsidRPr="002C2D23">
        <w:t xml:space="preserve"> / </w:t>
      </w:r>
      <w:r w:rsidRPr="002069D7">
        <w:rPr>
          <w:lang w:val="ru-RU"/>
        </w:rPr>
        <w:t>наук</w:t>
      </w:r>
      <w:r w:rsidRPr="002C2D23">
        <w:t xml:space="preserve"> / </w:t>
      </w:r>
      <w:r w:rsidRPr="002069D7">
        <w:rPr>
          <w:lang w:val="ru-RU"/>
        </w:rPr>
        <w:t>образования</w:t>
      </w:r>
      <w:r w:rsidRPr="002C2D23">
        <w:t xml:space="preserve"> / </w:t>
      </w:r>
      <w:r w:rsidRPr="002069D7">
        <w:rPr>
          <w:lang w:val="ru-RU"/>
        </w:rPr>
        <w:t>инженерных</w:t>
      </w:r>
      <w:r w:rsidRPr="002C2D23">
        <w:t xml:space="preserve"> </w:t>
      </w:r>
      <w:r w:rsidRPr="002069D7">
        <w:rPr>
          <w:lang w:val="ru-RU"/>
        </w:rPr>
        <w:t>наук</w:t>
      </w:r>
      <w:r w:rsidRPr="002C2D23">
        <w:t xml:space="preserve"> / </w:t>
      </w:r>
      <w:r w:rsidRPr="002069D7">
        <w:rPr>
          <w:lang w:val="ru-RU"/>
        </w:rPr>
        <w:t>юриспруденции</w:t>
      </w:r>
      <w:r w:rsidR="002C2D23" w:rsidRPr="002C2D23">
        <w:t xml:space="preserve"> - </w:t>
      </w:r>
      <w:r w:rsidR="002C2D23">
        <w:t>Bachelor of Science/</w:t>
      </w:r>
      <w:r w:rsidR="007E4577">
        <w:t>Education</w:t>
      </w:r>
      <w:r w:rsidR="002C2D23">
        <w:t xml:space="preserve"> or Bachelor of </w:t>
      </w:r>
      <w:r w:rsidR="007E4577">
        <w:t xml:space="preserve">Engineering </w:t>
      </w:r>
      <w:r w:rsidR="002C2D23">
        <w:t xml:space="preserve">or Bachelor of </w:t>
      </w:r>
      <w:r w:rsidR="007E4577">
        <w:t>law</w:t>
      </w:r>
    </w:p>
    <w:p w14:paraId="69F70499" w14:textId="4A5BA6EA" w:rsidR="002C2D23" w:rsidRPr="009739CB" w:rsidRDefault="00000000">
      <w:pPr>
        <w:spacing w:line="276" w:lineRule="auto"/>
        <w:jc w:val="both"/>
        <w:rPr>
          <w:lang w:val="ru-RU"/>
        </w:rPr>
      </w:pPr>
      <w:r w:rsidRPr="002069D7">
        <w:rPr>
          <w:lang w:val="ru-RU"/>
        </w:rPr>
        <w:t>специализироваться в чем-либо</w:t>
      </w:r>
      <w:r w:rsidR="007E4577" w:rsidRPr="009739CB">
        <w:rPr>
          <w:lang w:val="ru-RU"/>
        </w:rPr>
        <w:t xml:space="preserve"> </w:t>
      </w:r>
      <w:r w:rsidR="009739CB">
        <w:rPr>
          <w:lang w:val="ru-RU"/>
        </w:rPr>
        <w:t>–</w:t>
      </w:r>
      <w:r w:rsidR="007E4577" w:rsidRPr="009739CB">
        <w:rPr>
          <w:lang w:val="ru-RU"/>
        </w:rPr>
        <w:t xml:space="preserve"> </w:t>
      </w:r>
      <w:r w:rsidR="009739CB">
        <w:t>specialize</w:t>
      </w:r>
      <w:r w:rsidR="009739CB" w:rsidRPr="009739CB">
        <w:rPr>
          <w:lang w:val="ru-RU"/>
        </w:rPr>
        <w:t xml:space="preserve"> </w:t>
      </w:r>
      <w:r w:rsidR="009739CB">
        <w:t>in</w:t>
      </w:r>
      <w:r w:rsidR="009739CB" w:rsidRPr="009739CB">
        <w:rPr>
          <w:lang w:val="ru-RU"/>
        </w:rPr>
        <w:t xml:space="preserve"> </w:t>
      </w:r>
      <w:proofErr w:type="spellStart"/>
      <w:r w:rsidR="009739CB">
        <w:t>smth</w:t>
      </w:r>
      <w:proofErr w:type="spellEnd"/>
    </w:p>
    <w:p w14:paraId="2005FD54" w14:textId="200154E0" w:rsidR="002C2D23" w:rsidRPr="009739CB" w:rsidRDefault="00000000">
      <w:pPr>
        <w:spacing w:line="276" w:lineRule="auto"/>
        <w:jc w:val="both"/>
        <w:rPr>
          <w:lang w:val="ru-RU"/>
        </w:rPr>
      </w:pPr>
      <w:r w:rsidRPr="002069D7">
        <w:rPr>
          <w:lang w:val="ru-RU"/>
        </w:rPr>
        <w:t>степень магистра</w:t>
      </w:r>
      <w:r w:rsidR="002C2D23" w:rsidRPr="009739CB">
        <w:rPr>
          <w:lang w:val="ru-RU"/>
        </w:rPr>
        <w:t xml:space="preserve"> – </w:t>
      </w:r>
      <w:r w:rsidR="002C2D23">
        <w:t>master</w:t>
      </w:r>
      <w:r w:rsidR="002C2D23" w:rsidRPr="009739CB">
        <w:rPr>
          <w:lang w:val="ru-RU"/>
        </w:rPr>
        <w:t>’</w:t>
      </w:r>
      <w:r w:rsidR="002C2D23">
        <w:t>s</w:t>
      </w:r>
      <w:r w:rsidR="002C2D23" w:rsidRPr="009739CB">
        <w:rPr>
          <w:lang w:val="ru-RU"/>
        </w:rPr>
        <w:t xml:space="preserve"> </w:t>
      </w:r>
      <w:r w:rsidR="002C2D23">
        <w:t>degree</w:t>
      </w:r>
    </w:p>
    <w:p w14:paraId="3BDC9A6A" w14:textId="1753B4C9" w:rsidR="002C2D23" w:rsidRPr="002C2D23" w:rsidRDefault="00000000">
      <w:pPr>
        <w:spacing w:line="276" w:lineRule="auto"/>
        <w:jc w:val="both"/>
        <w:rPr>
          <w:lang w:val="ru-RU"/>
        </w:rPr>
      </w:pPr>
      <w:r w:rsidRPr="002069D7">
        <w:rPr>
          <w:lang w:val="ru-RU"/>
        </w:rPr>
        <w:t>присуждать степень</w:t>
      </w:r>
      <w:r w:rsidR="002C2D23" w:rsidRPr="002C2D23">
        <w:rPr>
          <w:lang w:val="ru-RU"/>
        </w:rPr>
        <w:t xml:space="preserve"> </w:t>
      </w:r>
      <w:r w:rsidR="002C2D23">
        <w:rPr>
          <w:lang w:val="ru-RU"/>
        </w:rPr>
        <w:t>–</w:t>
      </w:r>
      <w:r w:rsidR="002C2D23" w:rsidRPr="002C2D23">
        <w:rPr>
          <w:lang w:val="ru-RU"/>
        </w:rPr>
        <w:t xml:space="preserve"> </w:t>
      </w:r>
      <w:r w:rsidR="002C2D23">
        <w:t>award</w:t>
      </w:r>
      <w:r w:rsidR="002C2D23" w:rsidRPr="002C2D23">
        <w:rPr>
          <w:lang w:val="ru-RU"/>
        </w:rPr>
        <w:t xml:space="preserve"> </w:t>
      </w:r>
      <w:r w:rsidR="002C2D23">
        <w:t>a</w:t>
      </w:r>
      <w:r w:rsidR="002C2D23" w:rsidRPr="002C2D23">
        <w:rPr>
          <w:lang w:val="ru-RU"/>
        </w:rPr>
        <w:t xml:space="preserve"> </w:t>
      </w:r>
      <w:r w:rsidR="002C2D23">
        <w:t>degree</w:t>
      </w:r>
    </w:p>
    <w:p w14:paraId="6688282B" w14:textId="1EE035B5" w:rsidR="002C2D23" w:rsidRPr="002C2D23" w:rsidRDefault="00000000">
      <w:pPr>
        <w:spacing w:line="276" w:lineRule="auto"/>
        <w:jc w:val="both"/>
        <w:rPr>
          <w:lang w:val="ru-RU"/>
        </w:rPr>
      </w:pPr>
      <w:r w:rsidRPr="002069D7">
        <w:rPr>
          <w:lang w:val="ru-RU"/>
        </w:rPr>
        <w:t>область профессионального обучения</w:t>
      </w:r>
      <w:r w:rsidR="002C2D23" w:rsidRPr="002C2D23">
        <w:rPr>
          <w:lang w:val="ru-RU"/>
        </w:rPr>
        <w:t xml:space="preserve"> </w:t>
      </w:r>
      <w:r w:rsidR="002C2D23">
        <w:rPr>
          <w:lang w:val="ru-RU"/>
        </w:rPr>
        <w:t>–</w:t>
      </w:r>
      <w:r w:rsidR="002C2D23" w:rsidRPr="002C2D23">
        <w:rPr>
          <w:lang w:val="ru-RU"/>
        </w:rPr>
        <w:t xml:space="preserve"> </w:t>
      </w:r>
      <w:r w:rsidR="002C2D23">
        <w:t>professional</w:t>
      </w:r>
      <w:r w:rsidR="002C2D23" w:rsidRPr="002C2D23">
        <w:rPr>
          <w:lang w:val="ru-RU"/>
        </w:rPr>
        <w:t xml:space="preserve"> </w:t>
      </w:r>
      <w:r w:rsidR="002C2D23">
        <w:t>subject</w:t>
      </w:r>
      <w:r w:rsidR="002C2D23" w:rsidRPr="002C2D23">
        <w:rPr>
          <w:lang w:val="ru-RU"/>
        </w:rPr>
        <w:t xml:space="preserve"> </w:t>
      </w:r>
      <w:r w:rsidR="002C2D23">
        <w:t>area</w:t>
      </w:r>
    </w:p>
    <w:p w14:paraId="063DFA4F" w14:textId="0BE102F4" w:rsidR="002C2D23" w:rsidRPr="0064066C" w:rsidRDefault="00000000">
      <w:pPr>
        <w:spacing w:line="276" w:lineRule="auto"/>
        <w:jc w:val="both"/>
      </w:pPr>
      <w:r w:rsidRPr="002069D7">
        <w:rPr>
          <w:lang w:val="ru-RU"/>
        </w:rPr>
        <w:t>сдавать</w:t>
      </w:r>
      <w:r w:rsidRPr="0064066C">
        <w:t xml:space="preserve"> </w:t>
      </w:r>
      <w:r w:rsidRPr="002069D7">
        <w:rPr>
          <w:lang w:val="ru-RU"/>
        </w:rPr>
        <w:t>экзамены</w:t>
      </w:r>
      <w:r w:rsidR="002C2D23" w:rsidRPr="0064066C">
        <w:t xml:space="preserve"> – </w:t>
      </w:r>
      <w:r w:rsidR="002C2D23">
        <w:t>taking</w:t>
      </w:r>
      <w:r w:rsidR="002C2D23" w:rsidRPr="0064066C">
        <w:t xml:space="preserve"> </w:t>
      </w:r>
      <w:r w:rsidR="002C2D23">
        <w:t>examinations</w:t>
      </w:r>
    </w:p>
    <w:p w14:paraId="7110E1EF" w14:textId="3F18AB2F" w:rsidR="002C2D23" w:rsidRPr="002C2D23" w:rsidRDefault="00000000">
      <w:pPr>
        <w:spacing w:line="276" w:lineRule="auto"/>
        <w:jc w:val="both"/>
      </w:pPr>
      <w:r w:rsidRPr="002069D7">
        <w:rPr>
          <w:lang w:val="ru-RU"/>
        </w:rPr>
        <w:t>получать</w:t>
      </w:r>
      <w:r w:rsidRPr="002C2D23">
        <w:t xml:space="preserve"> </w:t>
      </w:r>
      <w:r w:rsidRPr="002069D7">
        <w:rPr>
          <w:lang w:val="ru-RU"/>
        </w:rPr>
        <w:t>стипендию</w:t>
      </w:r>
      <w:r w:rsidR="002C2D23">
        <w:t xml:space="preserve"> – to get the scholarship </w:t>
      </w:r>
    </w:p>
    <w:p w14:paraId="381472E0" w14:textId="2AB7FDCB" w:rsidR="007D63CF" w:rsidRPr="002C2D23" w:rsidRDefault="00000000">
      <w:pPr>
        <w:spacing w:line="276" w:lineRule="auto"/>
        <w:jc w:val="both"/>
      </w:pPr>
      <w:r w:rsidRPr="002069D7">
        <w:rPr>
          <w:lang w:val="ru-RU"/>
        </w:rPr>
        <w:t>великолепное</w:t>
      </w:r>
      <w:r w:rsidRPr="002C2D23">
        <w:t xml:space="preserve"> </w:t>
      </w:r>
      <w:r w:rsidRPr="002069D7">
        <w:rPr>
          <w:lang w:val="ru-RU"/>
        </w:rPr>
        <w:t>качество</w:t>
      </w:r>
      <w:r w:rsidRPr="002C2D23">
        <w:t xml:space="preserve"> </w:t>
      </w:r>
      <w:r w:rsidRPr="002069D7">
        <w:rPr>
          <w:lang w:val="ru-RU"/>
        </w:rPr>
        <w:t>обучения</w:t>
      </w:r>
      <w:r w:rsidR="002C2D23">
        <w:t xml:space="preserve"> - </w:t>
      </w:r>
      <w:r w:rsidR="002C2D23">
        <w:rPr>
          <w:color w:val="000000"/>
        </w:rPr>
        <w:t>academic excellence</w:t>
      </w:r>
    </w:p>
    <w:p w14:paraId="0387BDEA" w14:textId="77777777" w:rsidR="007D63CF" w:rsidRPr="002C2D23" w:rsidRDefault="007D63CF">
      <w:pPr>
        <w:spacing w:line="276" w:lineRule="auto"/>
        <w:jc w:val="both"/>
      </w:pPr>
    </w:p>
    <w:p w14:paraId="05FCDDD9" w14:textId="77777777" w:rsidR="007D63CF" w:rsidRPr="002C2D23" w:rsidRDefault="007D63CF">
      <w:pPr>
        <w:spacing w:line="276" w:lineRule="auto"/>
        <w:jc w:val="both"/>
      </w:pPr>
    </w:p>
    <w:p w14:paraId="50D77505" w14:textId="77777777" w:rsidR="007D63CF" w:rsidRDefault="00000000">
      <w:pPr>
        <w:spacing w:line="276" w:lineRule="auto"/>
        <w:jc w:val="both"/>
        <w:rPr>
          <w:b/>
        </w:rPr>
      </w:pPr>
      <w:r>
        <w:rPr>
          <w:b/>
        </w:rPr>
        <w:t xml:space="preserve">Ex. 10 Answer the questions: </w:t>
      </w:r>
    </w:p>
    <w:p w14:paraId="74B11A94" w14:textId="118DC879"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 xml:space="preserve">What types of higher educational establishments are there in the UK? </w:t>
      </w:r>
    </w:p>
    <w:p w14:paraId="075095B7" w14:textId="59765DB2" w:rsidR="007A7CAB" w:rsidRDefault="007A7CAB" w:rsidP="007A7CAB">
      <w:pPr>
        <w:pBdr>
          <w:top w:val="nil"/>
          <w:left w:val="nil"/>
          <w:bottom w:val="nil"/>
          <w:right w:val="nil"/>
          <w:between w:val="nil"/>
        </w:pBdr>
        <w:spacing w:line="276" w:lineRule="auto"/>
        <w:ind w:left="720"/>
        <w:jc w:val="both"/>
        <w:rPr>
          <w:color w:val="000000"/>
        </w:rPr>
      </w:pPr>
      <w:r>
        <w:rPr>
          <w:color w:val="000000"/>
        </w:rPr>
        <w:t xml:space="preserve">There are elemental and secondary schools, universities, </w:t>
      </w:r>
      <w:proofErr w:type="gramStart"/>
      <w:r>
        <w:rPr>
          <w:color w:val="000000"/>
        </w:rPr>
        <w:t>colleges</w:t>
      </w:r>
      <w:proofErr w:type="gramEnd"/>
      <w:r>
        <w:rPr>
          <w:color w:val="000000"/>
        </w:rPr>
        <w:t xml:space="preserve"> and professional institutions</w:t>
      </w:r>
    </w:p>
    <w:p w14:paraId="495590D5" w14:textId="398C3318"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Name the academic qualifications in the UK.</w:t>
      </w:r>
    </w:p>
    <w:p w14:paraId="1FD0E877" w14:textId="0FE00872" w:rsidR="007A7CAB" w:rsidRDefault="007A7CAB" w:rsidP="007A7CAB">
      <w:pPr>
        <w:pStyle w:val="a4"/>
        <w:rPr>
          <w:color w:val="000000"/>
        </w:rPr>
      </w:pPr>
      <w:r>
        <w:rPr>
          <w:color w:val="000000"/>
        </w:rPr>
        <w:t xml:space="preserve">Diplomas, bachelor, </w:t>
      </w:r>
      <w:r w:rsidR="003C4053">
        <w:rPr>
          <w:color w:val="000000"/>
        </w:rPr>
        <w:t xml:space="preserve">foundation, post-graduate and </w:t>
      </w:r>
      <w:proofErr w:type="gramStart"/>
      <w:r w:rsidR="003C4053">
        <w:rPr>
          <w:color w:val="000000"/>
        </w:rPr>
        <w:t>doctors</w:t>
      </w:r>
      <w:proofErr w:type="gramEnd"/>
      <w:r w:rsidR="003C4053">
        <w:rPr>
          <w:color w:val="000000"/>
        </w:rPr>
        <w:t xml:space="preserve"> degrees</w:t>
      </w:r>
    </w:p>
    <w:p w14:paraId="5291009A" w14:textId="77777777" w:rsidR="007A7CAB" w:rsidRDefault="007A7CAB" w:rsidP="007A7CAB">
      <w:pPr>
        <w:pBdr>
          <w:top w:val="nil"/>
          <w:left w:val="nil"/>
          <w:bottom w:val="nil"/>
          <w:right w:val="nil"/>
          <w:between w:val="nil"/>
        </w:pBdr>
        <w:spacing w:line="276" w:lineRule="auto"/>
        <w:ind w:left="720"/>
        <w:jc w:val="both"/>
        <w:rPr>
          <w:color w:val="000000"/>
        </w:rPr>
      </w:pPr>
    </w:p>
    <w:p w14:paraId="72A218F6" w14:textId="2C72F2E0"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What does the "Joint" option mean?</w:t>
      </w:r>
    </w:p>
    <w:p w14:paraId="50DC4674" w14:textId="436AE2EC" w:rsidR="007A7CAB" w:rsidRDefault="003C4053" w:rsidP="007A7CAB">
      <w:pPr>
        <w:pBdr>
          <w:top w:val="nil"/>
          <w:left w:val="nil"/>
          <w:bottom w:val="nil"/>
          <w:right w:val="nil"/>
          <w:between w:val="nil"/>
        </w:pBdr>
        <w:spacing w:line="276" w:lineRule="auto"/>
        <w:ind w:left="720"/>
        <w:jc w:val="both"/>
        <w:rPr>
          <w:color w:val="000000"/>
        </w:rPr>
      </w:pPr>
      <w:r>
        <w:t>That means the two subjects are studies equally</w:t>
      </w:r>
    </w:p>
    <w:p w14:paraId="4FA4908C" w14:textId="76904B47"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What courses of study are offered by higher education establishments?</w:t>
      </w:r>
    </w:p>
    <w:p w14:paraId="18A4D0F1" w14:textId="77777777" w:rsidR="003C4053" w:rsidRDefault="003C4053" w:rsidP="003C4053">
      <w:pPr>
        <w:pBdr>
          <w:top w:val="nil"/>
          <w:left w:val="nil"/>
          <w:bottom w:val="nil"/>
          <w:right w:val="nil"/>
          <w:between w:val="nil"/>
        </w:pBdr>
        <w:spacing w:line="276" w:lineRule="auto"/>
        <w:ind w:left="720"/>
        <w:jc w:val="both"/>
        <w:rPr>
          <w:color w:val="000000"/>
        </w:rPr>
      </w:pPr>
    </w:p>
    <w:p w14:paraId="48969399" w14:textId="77777777" w:rsidR="007A7CAB" w:rsidRDefault="007A7CAB" w:rsidP="003C4053">
      <w:pPr>
        <w:pBdr>
          <w:top w:val="nil"/>
          <w:left w:val="nil"/>
          <w:bottom w:val="nil"/>
          <w:right w:val="nil"/>
          <w:between w:val="nil"/>
        </w:pBdr>
        <w:spacing w:line="276" w:lineRule="auto"/>
        <w:jc w:val="both"/>
        <w:rPr>
          <w:color w:val="000000"/>
        </w:rPr>
      </w:pPr>
    </w:p>
    <w:p w14:paraId="774A3C5F" w14:textId="1B1945E9"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Comment on the types of universities in UK.</w:t>
      </w:r>
    </w:p>
    <w:p w14:paraId="3206F150" w14:textId="5D4A490C" w:rsidR="003C4053" w:rsidRDefault="003C4053" w:rsidP="007A7CAB">
      <w:pPr>
        <w:pBdr>
          <w:top w:val="nil"/>
          <w:left w:val="nil"/>
          <w:bottom w:val="nil"/>
          <w:right w:val="nil"/>
          <w:between w:val="nil"/>
        </w:pBdr>
        <w:spacing w:line="276" w:lineRule="auto"/>
        <w:ind w:left="720"/>
        <w:jc w:val="both"/>
        <w:rPr>
          <w:color w:val="000000"/>
        </w:rPr>
      </w:pPr>
      <w:r>
        <w:rPr>
          <w:b/>
          <w:i/>
          <w:color w:val="000000"/>
        </w:rPr>
        <w:t>Oxbridge</w:t>
      </w:r>
      <w:r>
        <w:rPr>
          <w:color w:val="000000"/>
        </w:rPr>
        <w:t xml:space="preserve">, </w:t>
      </w:r>
      <w:r>
        <w:rPr>
          <w:b/>
          <w:i/>
          <w:color w:val="000000"/>
        </w:rPr>
        <w:t xml:space="preserve">The old Scottish universities, </w:t>
      </w:r>
      <w:r>
        <w:rPr>
          <w:b/>
          <w:color w:val="000000"/>
        </w:rPr>
        <w:t xml:space="preserve">The early nineteenth-century English </w:t>
      </w:r>
      <w:proofErr w:type="gramStart"/>
      <w:r>
        <w:rPr>
          <w:b/>
          <w:color w:val="000000"/>
        </w:rPr>
        <w:t xml:space="preserve">universities,  </w:t>
      </w:r>
      <w:r>
        <w:rPr>
          <w:b/>
          <w:i/>
          <w:color w:val="000000"/>
        </w:rPr>
        <w:t>The</w:t>
      </w:r>
      <w:proofErr w:type="gramEnd"/>
      <w:r>
        <w:rPr>
          <w:b/>
          <w:i/>
          <w:color w:val="000000"/>
        </w:rPr>
        <w:t xml:space="preserve"> older civic (“redbrick”) universities, The campus universities, The new civic universities, </w:t>
      </w:r>
      <w:r>
        <w:rPr>
          <w:b/>
          <w:color w:val="000000"/>
          <w:highlight w:val="white"/>
        </w:rPr>
        <w:t>Open University</w:t>
      </w:r>
      <w:r>
        <w:rPr>
          <w:b/>
          <w:color w:val="000000"/>
        </w:rPr>
        <w:t>.</w:t>
      </w:r>
    </w:p>
    <w:p w14:paraId="75FB0FD4" w14:textId="792F2C2F"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 xml:space="preserve">What is the difference between a </w:t>
      </w:r>
      <w:proofErr w:type="gramStart"/>
      <w:r>
        <w:rPr>
          <w:color w:val="000000"/>
        </w:rPr>
        <w:t>part-time and full-time undergraduate courses</w:t>
      </w:r>
      <w:proofErr w:type="gramEnd"/>
      <w:r>
        <w:rPr>
          <w:color w:val="000000"/>
        </w:rPr>
        <w:t>?</w:t>
      </w:r>
    </w:p>
    <w:p w14:paraId="3A24EDEB" w14:textId="77777777" w:rsidR="007A7CAB" w:rsidRDefault="007A7CAB" w:rsidP="007A7CAB">
      <w:pPr>
        <w:pStyle w:val="a4"/>
        <w:rPr>
          <w:color w:val="000000"/>
        </w:rPr>
      </w:pPr>
    </w:p>
    <w:p w14:paraId="21BF1212" w14:textId="59AFD34D" w:rsidR="007A7CAB" w:rsidRDefault="003C4053" w:rsidP="007A7CAB">
      <w:pPr>
        <w:pBdr>
          <w:top w:val="nil"/>
          <w:left w:val="nil"/>
          <w:bottom w:val="nil"/>
          <w:right w:val="nil"/>
          <w:between w:val="nil"/>
        </w:pBdr>
        <w:spacing w:line="276" w:lineRule="auto"/>
        <w:ind w:left="720"/>
        <w:jc w:val="both"/>
      </w:pPr>
      <w:r>
        <w:lastRenderedPageBreak/>
        <w:t xml:space="preserve">full-time postgraduate courses can be from one year upwards. Part-time courses usually require a longer </w:t>
      </w:r>
      <w:proofErr w:type="gramStart"/>
      <w:r>
        <w:t>period of time</w:t>
      </w:r>
      <w:proofErr w:type="gramEnd"/>
      <w:r>
        <w:t>, thereby allowing you to work alongside your studies. The time span for part-time courses varies from one course to another</w:t>
      </w:r>
    </w:p>
    <w:p w14:paraId="494A105B" w14:textId="77777777" w:rsidR="003C4053" w:rsidRDefault="003C4053" w:rsidP="007A7CAB">
      <w:pPr>
        <w:pBdr>
          <w:top w:val="nil"/>
          <w:left w:val="nil"/>
          <w:bottom w:val="nil"/>
          <w:right w:val="nil"/>
          <w:between w:val="nil"/>
        </w:pBdr>
        <w:spacing w:line="276" w:lineRule="auto"/>
        <w:ind w:left="720"/>
        <w:jc w:val="both"/>
        <w:rPr>
          <w:color w:val="000000"/>
        </w:rPr>
      </w:pPr>
    </w:p>
    <w:p w14:paraId="3B9B3A04" w14:textId="396255AA"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What are the Oxbridge universities famous for?</w:t>
      </w:r>
    </w:p>
    <w:p w14:paraId="0C7D3619" w14:textId="60F02FB1" w:rsidR="003C4053" w:rsidRDefault="00AB11E9" w:rsidP="003C4053">
      <w:pPr>
        <w:pBdr>
          <w:top w:val="nil"/>
          <w:left w:val="nil"/>
          <w:bottom w:val="nil"/>
          <w:right w:val="nil"/>
          <w:between w:val="nil"/>
        </w:pBdr>
        <w:spacing w:line="276" w:lineRule="auto"/>
        <w:ind w:left="720"/>
        <w:jc w:val="both"/>
        <w:rPr>
          <w:color w:val="000000"/>
        </w:rPr>
      </w:pPr>
      <w:r>
        <w:rPr>
          <w:color w:val="000000"/>
        </w:rPr>
        <w:t>the universities of Oxford and Cambridge famous for their academic excellence</w:t>
      </w:r>
    </w:p>
    <w:p w14:paraId="7B5C45FF" w14:textId="77777777" w:rsidR="007A7CAB" w:rsidRDefault="007A7CAB" w:rsidP="007A7CAB">
      <w:pPr>
        <w:pBdr>
          <w:top w:val="nil"/>
          <w:left w:val="nil"/>
          <w:bottom w:val="nil"/>
          <w:right w:val="nil"/>
          <w:between w:val="nil"/>
        </w:pBdr>
        <w:spacing w:line="276" w:lineRule="auto"/>
        <w:ind w:left="720"/>
        <w:jc w:val="both"/>
        <w:rPr>
          <w:color w:val="000000"/>
        </w:rPr>
      </w:pPr>
    </w:p>
    <w:p w14:paraId="4D0D8AFC" w14:textId="1DF64FA2" w:rsidR="007D63CF" w:rsidRDefault="00000000">
      <w:pPr>
        <w:numPr>
          <w:ilvl w:val="0"/>
          <w:numId w:val="14"/>
        </w:numPr>
        <w:pBdr>
          <w:top w:val="nil"/>
          <w:left w:val="nil"/>
          <w:bottom w:val="nil"/>
          <w:right w:val="nil"/>
          <w:between w:val="nil"/>
        </w:pBdr>
        <w:spacing w:line="276" w:lineRule="auto"/>
        <w:jc w:val="both"/>
        <w:rPr>
          <w:color w:val="000000"/>
        </w:rPr>
      </w:pPr>
      <w:r>
        <w:rPr>
          <w:color w:val="000000"/>
        </w:rPr>
        <w:t>What is the Open University is famous for?</w:t>
      </w:r>
    </w:p>
    <w:p w14:paraId="4843942F" w14:textId="30CF0B1A" w:rsidR="007A7CAB" w:rsidRDefault="00AB11E9" w:rsidP="007A7CAB">
      <w:pPr>
        <w:pStyle w:val="a4"/>
        <w:rPr>
          <w:color w:val="000000"/>
        </w:rPr>
      </w:pPr>
      <w:r>
        <w:rPr>
          <w:color w:val="000000"/>
          <w:highlight w:val="white"/>
        </w:rPr>
        <w:t>This is a British experiment in higher education for adults</w:t>
      </w:r>
    </w:p>
    <w:p w14:paraId="0D59C768" w14:textId="77777777" w:rsidR="007A7CAB" w:rsidRDefault="007A7CAB" w:rsidP="007A7CAB">
      <w:pPr>
        <w:pBdr>
          <w:top w:val="nil"/>
          <w:left w:val="nil"/>
          <w:bottom w:val="nil"/>
          <w:right w:val="nil"/>
          <w:between w:val="nil"/>
        </w:pBdr>
        <w:spacing w:line="276" w:lineRule="auto"/>
        <w:ind w:left="720"/>
        <w:jc w:val="both"/>
        <w:rPr>
          <w:color w:val="000000"/>
        </w:rPr>
      </w:pPr>
    </w:p>
    <w:p w14:paraId="1B99D617" w14:textId="77777777" w:rsidR="007D63CF" w:rsidRDefault="007D63CF">
      <w:pPr>
        <w:spacing w:line="276" w:lineRule="auto"/>
        <w:jc w:val="both"/>
      </w:pPr>
    </w:p>
    <w:p w14:paraId="55856C81" w14:textId="77777777" w:rsidR="007D63CF" w:rsidRDefault="007D63CF">
      <w:pPr>
        <w:pBdr>
          <w:top w:val="nil"/>
          <w:left w:val="nil"/>
          <w:bottom w:val="nil"/>
          <w:right w:val="nil"/>
          <w:between w:val="nil"/>
        </w:pBdr>
        <w:spacing w:line="276" w:lineRule="auto"/>
        <w:ind w:left="720"/>
        <w:jc w:val="both"/>
        <w:rPr>
          <w:i/>
          <w:color w:val="000000"/>
          <w:u w:val="single"/>
        </w:rPr>
      </w:pPr>
    </w:p>
    <w:p w14:paraId="7AA0672D" w14:textId="77777777" w:rsidR="007D63CF" w:rsidRDefault="00000000">
      <w:pPr>
        <w:pBdr>
          <w:top w:val="nil"/>
          <w:left w:val="nil"/>
          <w:bottom w:val="nil"/>
          <w:right w:val="nil"/>
          <w:between w:val="nil"/>
        </w:pBdr>
        <w:spacing w:line="276" w:lineRule="auto"/>
        <w:ind w:left="720" w:hanging="720"/>
        <w:jc w:val="both"/>
        <w:rPr>
          <w:i/>
          <w:color w:val="000000"/>
          <w:sz w:val="23"/>
          <w:szCs w:val="23"/>
        </w:rPr>
      </w:pPr>
      <w:r>
        <w:rPr>
          <w:b/>
          <w:color w:val="000000"/>
        </w:rPr>
        <w:t xml:space="preserve">Ex. 11 </w:t>
      </w:r>
      <w:r>
        <w:rPr>
          <w:b/>
          <w:color w:val="000000"/>
          <w:sz w:val="23"/>
          <w:szCs w:val="23"/>
        </w:rPr>
        <w:t xml:space="preserve">Study abroad allows </w:t>
      </w:r>
      <w:r>
        <w:rPr>
          <w:b/>
          <w:sz w:val="23"/>
          <w:szCs w:val="23"/>
        </w:rPr>
        <w:t>you to get</w:t>
      </w:r>
      <w:r>
        <w:rPr>
          <w:b/>
          <w:color w:val="000000"/>
          <w:sz w:val="23"/>
          <w:szCs w:val="23"/>
        </w:rPr>
        <w:t xml:space="preserve"> to know another culture first-hand. Cultural differences are more than just differences in language, food, appearances, and personal habits. A person's culture reflects very deep perceptions, beliefs, and values that influence his or her way of life and the way that s/he views the world. Students who experience cultural differences personally can come to truly understand where other cultures are coming from</w:t>
      </w:r>
      <w:r>
        <w:rPr>
          <w:i/>
          <w:color w:val="000000"/>
          <w:sz w:val="23"/>
          <w:szCs w:val="23"/>
        </w:rPr>
        <w:t xml:space="preserve">. </w:t>
      </w:r>
      <w:r>
        <w:rPr>
          <w:b/>
          <w:color w:val="000000"/>
        </w:rPr>
        <w:t>Read two opposing points of view of graduates from colleges and universities in England:</w:t>
      </w:r>
    </w:p>
    <w:p w14:paraId="76A33323" w14:textId="77777777" w:rsidR="007D63CF" w:rsidRDefault="007D63CF">
      <w:pPr>
        <w:pBdr>
          <w:top w:val="nil"/>
          <w:left w:val="nil"/>
          <w:bottom w:val="nil"/>
          <w:right w:val="nil"/>
          <w:between w:val="nil"/>
        </w:pBdr>
        <w:spacing w:line="276" w:lineRule="auto"/>
        <w:ind w:left="720"/>
        <w:jc w:val="both"/>
        <w:rPr>
          <w:b/>
          <w:color w:val="000000"/>
        </w:rPr>
      </w:pPr>
    </w:p>
    <w:p w14:paraId="6DEDC76A" w14:textId="77777777" w:rsidR="007D63CF" w:rsidRDefault="00000000">
      <w:pPr>
        <w:pBdr>
          <w:top w:val="nil"/>
          <w:left w:val="nil"/>
          <w:bottom w:val="nil"/>
          <w:right w:val="nil"/>
          <w:between w:val="nil"/>
        </w:pBdr>
        <w:spacing w:line="276" w:lineRule="auto"/>
        <w:ind w:left="720"/>
        <w:jc w:val="both"/>
        <w:rPr>
          <w:b/>
          <w:color w:val="000000"/>
        </w:rPr>
      </w:pPr>
      <w:r>
        <w:rPr>
          <w:b/>
          <w:color w:val="000000"/>
        </w:rPr>
        <w:t>Vera, Goldsmiths College (University of London):</w:t>
      </w:r>
    </w:p>
    <w:p w14:paraId="56081788" w14:textId="77777777" w:rsidR="007D63CF" w:rsidRDefault="007D63CF">
      <w:pPr>
        <w:spacing w:line="276" w:lineRule="auto"/>
        <w:jc w:val="both"/>
        <w:rPr>
          <w:i/>
        </w:rPr>
      </w:pPr>
    </w:p>
    <w:p w14:paraId="0F7B9726" w14:textId="77777777" w:rsidR="007D63CF" w:rsidRDefault="00000000">
      <w:pPr>
        <w:spacing w:line="276" w:lineRule="auto"/>
        <w:jc w:val="both"/>
        <w:rPr>
          <w:i/>
        </w:rPr>
      </w:pPr>
      <w:r>
        <w:rPr>
          <w:i/>
        </w:rPr>
        <w:t xml:space="preserve">I'm sure many would agree with me that this is a major difficulty - it's a different mentality. It took me some time to discover the real meaning of certain phrases and not to be Russian straightforward. The ability to support small talk can certainly be made an art </w:t>
      </w:r>
      <w:proofErr w:type="gramStart"/>
      <w:r>
        <w:rPr>
          <w:i/>
        </w:rPr>
        <w:t>form in its own right</w:t>
      </w:r>
      <w:proofErr w:type="gramEnd"/>
      <w:r>
        <w:rPr>
          <w:i/>
        </w:rPr>
        <w:t>. I would advise having an international circle of friends, not trying to look for compatriots and learning the local culture both practically and through books.</w:t>
      </w:r>
    </w:p>
    <w:p w14:paraId="13623F02" w14:textId="77777777" w:rsidR="007D63CF" w:rsidRDefault="007D63CF">
      <w:pPr>
        <w:spacing w:line="276" w:lineRule="auto"/>
        <w:jc w:val="both"/>
        <w:rPr>
          <w:i/>
        </w:rPr>
      </w:pPr>
    </w:p>
    <w:p w14:paraId="3B17FE07" w14:textId="77777777" w:rsidR="007D63CF" w:rsidRDefault="00000000">
      <w:pPr>
        <w:spacing w:line="276" w:lineRule="auto"/>
        <w:ind w:firstLine="851"/>
        <w:jc w:val="both"/>
        <w:rPr>
          <w:b/>
        </w:rPr>
      </w:pPr>
      <w:r>
        <w:rPr>
          <w:b/>
        </w:rPr>
        <w:t>Eva, University of East Anglia:</w:t>
      </w:r>
    </w:p>
    <w:p w14:paraId="22792544" w14:textId="77777777" w:rsidR="007D63CF" w:rsidRDefault="007D63CF">
      <w:pPr>
        <w:spacing w:line="276" w:lineRule="auto"/>
        <w:jc w:val="both"/>
        <w:rPr>
          <w:i/>
        </w:rPr>
      </w:pPr>
    </w:p>
    <w:p w14:paraId="1C976990" w14:textId="77777777" w:rsidR="007D63CF" w:rsidRDefault="00000000">
      <w:pPr>
        <w:spacing w:line="276" w:lineRule="auto"/>
        <w:jc w:val="both"/>
        <w:rPr>
          <w:i/>
        </w:rPr>
      </w:pPr>
      <w:r>
        <w:rPr>
          <w:i/>
        </w:rPr>
        <w:t>To those who choose between the UK and other countries, I would say one important point in favor of the UK: here you will not feel like a stranger. This country is diverse and full of people from all over the world, and basically, all these people quickly find their “real self" here.</w:t>
      </w:r>
    </w:p>
    <w:p w14:paraId="77B97434" w14:textId="77777777" w:rsidR="007D63CF" w:rsidRDefault="007D63CF">
      <w:pPr>
        <w:spacing w:line="276" w:lineRule="auto"/>
        <w:jc w:val="both"/>
        <w:rPr>
          <w:b/>
        </w:rPr>
      </w:pPr>
    </w:p>
    <w:p w14:paraId="20ABE641" w14:textId="2111F8C3" w:rsidR="007D63CF" w:rsidRDefault="00000000">
      <w:pPr>
        <w:numPr>
          <w:ilvl w:val="0"/>
          <w:numId w:val="12"/>
        </w:numPr>
        <w:pBdr>
          <w:top w:val="nil"/>
          <w:left w:val="nil"/>
          <w:bottom w:val="nil"/>
          <w:right w:val="nil"/>
          <w:between w:val="nil"/>
        </w:pBdr>
        <w:spacing w:line="276" w:lineRule="auto"/>
        <w:jc w:val="both"/>
        <w:rPr>
          <w:b/>
          <w:color w:val="000000"/>
        </w:rPr>
      </w:pPr>
      <w:r>
        <w:rPr>
          <w:b/>
          <w:color w:val="000000"/>
        </w:rPr>
        <w:t>Think about what features of the UK culture foreign students studying there may encounter? What feature does Vera emphasize? Why, according to Eva, is it easy for a foreigner to adapt to life in the UK?</w:t>
      </w:r>
      <w:r>
        <w:rPr>
          <w:rFonts w:ascii="Calibri" w:eastAsia="Calibri" w:hAnsi="Calibri" w:cs="Calibri"/>
          <w:color w:val="000000"/>
        </w:rPr>
        <w:t xml:space="preserve"> </w:t>
      </w:r>
      <w:r>
        <w:rPr>
          <w:b/>
          <w:color w:val="000000"/>
        </w:rPr>
        <w:t>What stereotypes about the peculiarities of the culture of the British do you know?</w:t>
      </w:r>
    </w:p>
    <w:p w14:paraId="49812330" w14:textId="77777777" w:rsidR="00ED1C7D" w:rsidRDefault="00ED1C7D" w:rsidP="00ED1C7D">
      <w:pPr>
        <w:pBdr>
          <w:top w:val="nil"/>
          <w:left w:val="nil"/>
          <w:bottom w:val="nil"/>
          <w:right w:val="nil"/>
          <w:between w:val="nil"/>
        </w:pBdr>
        <w:spacing w:line="276" w:lineRule="auto"/>
        <w:ind w:left="720"/>
        <w:jc w:val="both"/>
        <w:rPr>
          <w:b/>
          <w:color w:val="000000"/>
        </w:rPr>
      </w:pPr>
    </w:p>
    <w:p w14:paraId="5709820D" w14:textId="36203A64" w:rsidR="00DA6839" w:rsidRDefault="00DA6839" w:rsidP="00DA6839">
      <w:pPr>
        <w:pBdr>
          <w:top w:val="nil"/>
          <w:left w:val="nil"/>
          <w:bottom w:val="nil"/>
          <w:right w:val="nil"/>
          <w:between w:val="nil"/>
        </w:pBdr>
        <w:spacing w:line="276" w:lineRule="auto"/>
        <w:ind w:left="720"/>
        <w:jc w:val="both"/>
        <w:rPr>
          <w:b/>
          <w:color w:val="000000"/>
        </w:rPr>
      </w:pPr>
      <w:r>
        <w:rPr>
          <w:b/>
          <w:color w:val="000000"/>
        </w:rPr>
        <w:t>International students can face with communication problems with society. As</w:t>
      </w:r>
      <w:r w:rsidRPr="00DA6839">
        <w:rPr>
          <w:b/>
          <w:color w:val="000000"/>
        </w:rPr>
        <w:t xml:space="preserve"> </w:t>
      </w:r>
      <w:r>
        <w:rPr>
          <w:b/>
          <w:color w:val="000000"/>
        </w:rPr>
        <w:t>Vera</w:t>
      </w:r>
      <w:r w:rsidRPr="00DA6839">
        <w:rPr>
          <w:b/>
          <w:color w:val="000000"/>
        </w:rPr>
        <w:t xml:space="preserve"> </w:t>
      </w:r>
      <w:r>
        <w:rPr>
          <w:b/>
          <w:color w:val="000000"/>
        </w:rPr>
        <w:t>says</w:t>
      </w:r>
      <w:r w:rsidRPr="00DA6839">
        <w:rPr>
          <w:b/>
          <w:color w:val="000000"/>
        </w:rPr>
        <w:t xml:space="preserve">, </w:t>
      </w:r>
      <w:r>
        <w:rPr>
          <w:b/>
          <w:color w:val="000000"/>
        </w:rPr>
        <w:t>the</w:t>
      </w:r>
      <w:r w:rsidRPr="00DA6839">
        <w:rPr>
          <w:b/>
          <w:color w:val="000000"/>
        </w:rPr>
        <w:t xml:space="preserve"> </w:t>
      </w:r>
      <w:r>
        <w:rPr>
          <w:b/>
          <w:color w:val="000000"/>
        </w:rPr>
        <w:t>British</w:t>
      </w:r>
      <w:r w:rsidRPr="00DA6839">
        <w:rPr>
          <w:b/>
          <w:color w:val="000000"/>
        </w:rPr>
        <w:t xml:space="preserve"> </w:t>
      </w:r>
      <w:r>
        <w:rPr>
          <w:b/>
          <w:color w:val="000000"/>
        </w:rPr>
        <w:t>not</w:t>
      </w:r>
      <w:r w:rsidRPr="00DA6839">
        <w:rPr>
          <w:b/>
          <w:color w:val="000000"/>
        </w:rPr>
        <w:t xml:space="preserve"> </w:t>
      </w:r>
      <w:r>
        <w:rPr>
          <w:b/>
          <w:color w:val="000000"/>
        </w:rPr>
        <w:t>so</w:t>
      </w:r>
      <w:r w:rsidRPr="00DA6839">
        <w:rPr>
          <w:b/>
          <w:color w:val="000000"/>
        </w:rPr>
        <w:t xml:space="preserve"> </w:t>
      </w:r>
      <w:r>
        <w:rPr>
          <w:b/>
          <w:color w:val="000000"/>
        </w:rPr>
        <w:t>straightforward</w:t>
      </w:r>
      <w:r w:rsidRPr="00DA6839">
        <w:rPr>
          <w:b/>
          <w:color w:val="000000"/>
        </w:rPr>
        <w:t xml:space="preserve"> </w:t>
      </w:r>
      <w:r>
        <w:rPr>
          <w:b/>
          <w:color w:val="000000"/>
        </w:rPr>
        <w:t>as Russians. They often like to small talk or just talk to talk for decency</w:t>
      </w:r>
    </w:p>
    <w:p w14:paraId="0D6CE7A5" w14:textId="77777777" w:rsidR="00DA6839" w:rsidRPr="00DA6839" w:rsidRDefault="00DA6839" w:rsidP="00DA6839">
      <w:pPr>
        <w:pBdr>
          <w:top w:val="nil"/>
          <w:left w:val="nil"/>
          <w:bottom w:val="nil"/>
          <w:right w:val="nil"/>
          <w:between w:val="nil"/>
        </w:pBdr>
        <w:spacing w:line="276" w:lineRule="auto"/>
        <w:ind w:left="720"/>
        <w:jc w:val="both"/>
        <w:rPr>
          <w:b/>
          <w:color w:val="000000"/>
        </w:rPr>
      </w:pPr>
    </w:p>
    <w:p w14:paraId="784D9A43" w14:textId="25FF6C33" w:rsidR="003B4FFE" w:rsidRDefault="003B4FFE" w:rsidP="003B4FFE">
      <w:pPr>
        <w:pBdr>
          <w:top w:val="nil"/>
          <w:left w:val="nil"/>
          <w:bottom w:val="nil"/>
          <w:right w:val="nil"/>
          <w:between w:val="nil"/>
        </w:pBdr>
        <w:spacing w:line="276" w:lineRule="auto"/>
        <w:ind w:left="720"/>
        <w:jc w:val="both"/>
        <w:rPr>
          <w:b/>
          <w:color w:val="000000"/>
          <w:lang w:val="ru-RU"/>
        </w:rPr>
      </w:pPr>
      <w:proofErr w:type="spellStart"/>
      <w:r>
        <w:rPr>
          <w:b/>
          <w:color w:val="000000"/>
          <w:lang w:val="ru-RU"/>
        </w:rPr>
        <w:t>Инотранные</w:t>
      </w:r>
      <w:proofErr w:type="spellEnd"/>
      <w:r>
        <w:rPr>
          <w:b/>
          <w:color w:val="000000"/>
          <w:lang w:val="ru-RU"/>
        </w:rPr>
        <w:t xml:space="preserve"> студенты могут столкнуться с проблемами коммуникации с местными жителями. Как говорит Вера, британцы не такие прямолинейные </w:t>
      </w:r>
      <w:r>
        <w:rPr>
          <w:b/>
          <w:color w:val="000000"/>
          <w:lang w:val="ru-RU"/>
        </w:rPr>
        <w:lastRenderedPageBreak/>
        <w:t>как русские. Они часто ведут светские беседы или просто говорят ради разговора, это поддержание приличия.</w:t>
      </w:r>
    </w:p>
    <w:p w14:paraId="52E6B066" w14:textId="0BE9C1CC" w:rsidR="00DA6839" w:rsidRPr="008C76BE" w:rsidRDefault="00DA6839" w:rsidP="003B4FFE">
      <w:pPr>
        <w:pBdr>
          <w:top w:val="nil"/>
          <w:left w:val="nil"/>
          <w:bottom w:val="nil"/>
          <w:right w:val="nil"/>
          <w:between w:val="nil"/>
        </w:pBdr>
        <w:spacing w:line="276" w:lineRule="auto"/>
        <w:ind w:left="720"/>
        <w:jc w:val="both"/>
        <w:rPr>
          <w:b/>
          <w:color w:val="000000"/>
        </w:rPr>
      </w:pPr>
      <w:r>
        <w:rPr>
          <w:b/>
          <w:color w:val="000000"/>
        </w:rPr>
        <w:t>In Eva’s opinion, foreign students will be easily integrated due to multicultural culture and society. You</w:t>
      </w:r>
      <w:r w:rsidRPr="008C76BE">
        <w:rPr>
          <w:b/>
          <w:color w:val="000000"/>
        </w:rPr>
        <w:t xml:space="preserve"> </w:t>
      </w:r>
      <w:r>
        <w:rPr>
          <w:b/>
          <w:color w:val="000000"/>
        </w:rPr>
        <w:t>won</w:t>
      </w:r>
      <w:r w:rsidRPr="008C76BE">
        <w:rPr>
          <w:b/>
          <w:color w:val="000000"/>
        </w:rPr>
        <w:t>’</w:t>
      </w:r>
      <w:r>
        <w:rPr>
          <w:b/>
          <w:color w:val="000000"/>
        </w:rPr>
        <w:t>t</w:t>
      </w:r>
      <w:r w:rsidRPr="008C76BE">
        <w:rPr>
          <w:b/>
          <w:color w:val="000000"/>
        </w:rPr>
        <w:t xml:space="preserve"> </w:t>
      </w:r>
      <w:r>
        <w:rPr>
          <w:b/>
          <w:color w:val="000000"/>
        </w:rPr>
        <w:t>feeling</w:t>
      </w:r>
      <w:r w:rsidRPr="008C76BE">
        <w:rPr>
          <w:b/>
          <w:color w:val="000000"/>
        </w:rPr>
        <w:t xml:space="preserve"> </w:t>
      </w:r>
      <w:r>
        <w:rPr>
          <w:b/>
          <w:color w:val="000000"/>
        </w:rPr>
        <w:t xml:space="preserve">yourself </w:t>
      </w:r>
      <w:r w:rsidR="008C76BE">
        <w:rPr>
          <w:b/>
          <w:color w:val="000000"/>
        </w:rPr>
        <w:t>stranger and you’ll be the part of diverse country population</w:t>
      </w:r>
    </w:p>
    <w:p w14:paraId="39111E71" w14:textId="31512D57" w:rsidR="003B4FFE" w:rsidRDefault="003B4FFE" w:rsidP="003B4FFE">
      <w:pPr>
        <w:pBdr>
          <w:top w:val="nil"/>
          <w:left w:val="nil"/>
          <w:bottom w:val="nil"/>
          <w:right w:val="nil"/>
          <w:between w:val="nil"/>
        </w:pBdr>
        <w:spacing w:line="276" w:lineRule="auto"/>
        <w:ind w:left="720"/>
        <w:jc w:val="both"/>
        <w:rPr>
          <w:b/>
          <w:color w:val="000000"/>
          <w:lang w:val="ru-RU"/>
        </w:rPr>
      </w:pPr>
      <w:r>
        <w:rPr>
          <w:b/>
          <w:color w:val="000000"/>
          <w:lang w:val="ru-RU"/>
        </w:rPr>
        <w:t xml:space="preserve">По мнению Евы иностранным студентам будет легко </w:t>
      </w:r>
      <w:proofErr w:type="spellStart"/>
      <w:proofErr w:type="gramStart"/>
      <w:r>
        <w:rPr>
          <w:b/>
          <w:color w:val="000000"/>
          <w:lang w:val="ru-RU"/>
        </w:rPr>
        <w:t>адапитроваться</w:t>
      </w:r>
      <w:proofErr w:type="spellEnd"/>
      <w:r>
        <w:rPr>
          <w:b/>
          <w:color w:val="000000"/>
          <w:lang w:val="ru-RU"/>
        </w:rPr>
        <w:t xml:space="preserve"> потому что</w:t>
      </w:r>
      <w:proofErr w:type="gramEnd"/>
      <w:r>
        <w:rPr>
          <w:b/>
          <w:color w:val="000000"/>
          <w:lang w:val="ru-RU"/>
        </w:rPr>
        <w:t xml:space="preserve"> вы не будете чувствовать себя чужим. В этой стране очень разнообразная </w:t>
      </w:r>
      <w:proofErr w:type="spellStart"/>
      <w:r>
        <w:rPr>
          <w:b/>
          <w:color w:val="000000"/>
          <w:lang w:val="ru-RU"/>
        </w:rPr>
        <w:t>кульутра</w:t>
      </w:r>
      <w:proofErr w:type="spellEnd"/>
      <w:r>
        <w:rPr>
          <w:b/>
          <w:color w:val="000000"/>
          <w:lang w:val="ru-RU"/>
        </w:rPr>
        <w:t xml:space="preserve"> и население, поэтому вы будете еще одной ее частью.</w:t>
      </w:r>
    </w:p>
    <w:p w14:paraId="12453CBF" w14:textId="05383293" w:rsidR="004144A2" w:rsidRDefault="004144A2" w:rsidP="003B4FFE">
      <w:pPr>
        <w:pBdr>
          <w:top w:val="nil"/>
          <w:left w:val="nil"/>
          <w:bottom w:val="nil"/>
          <w:right w:val="nil"/>
          <w:between w:val="nil"/>
        </w:pBdr>
        <w:spacing w:line="276" w:lineRule="auto"/>
        <w:ind w:left="720"/>
        <w:jc w:val="both"/>
        <w:rPr>
          <w:b/>
          <w:color w:val="000000"/>
          <w:lang w:val="ru-RU"/>
        </w:rPr>
      </w:pPr>
    </w:p>
    <w:p w14:paraId="7FE7BAA2" w14:textId="77777777" w:rsidR="004144A2" w:rsidRPr="008C76BE" w:rsidRDefault="004144A2" w:rsidP="004144A2">
      <w:pPr>
        <w:pBdr>
          <w:top w:val="nil"/>
          <w:left w:val="nil"/>
          <w:bottom w:val="nil"/>
          <w:right w:val="nil"/>
          <w:between w:val="nil"/>
        </w:pBdr>
        <w:spacing w:line="276" w:lineRule="auto"/>
        <w:ind w:left="720"/>
        <w:jc w:val="both"/>
        <w:rPr>
          <w:b/>
          <w:color w:val="000000"/>
        </w:rPr>
      </w:pPr>
      <w:r>
        <w:rPr>
          <w:b/>
          <w:color w:val="000000"/>
        </w:rPr>
        <w:t xml:space="preserve">One thing that comes to my mind is </w:t>
      </w:r>
      <w:r w:rsidRPr="008C76BE">
        <w:rPr>
          <w:b/>
          <w:color w:val="000000"/>
        </w:rPr>
        <w:t>aristocracy</w:t>
      </w:r>
      <w:r>
        <w:rPr>
          <w:b/>
          <w:color w:val="000000"/>
        </w:rPr>
        <w:t xml:space="preserve">, as it seems typical for all British. </w:t>
      </w:r>
      <w:proofErr w:type="gramStart"/>
      <w:r>
        <w:rPr>
          <w:b/>
          <w:color w:val="000000"/>
        </w:rPr>
        <w:t>However</w:t>
      </w:r>
      <w:proofErr w:type="gramEnd"/>
      <w:r w:rsidRPr="008C76BE">
        <w:rPr>
          <w:b/>
          <w:color w:val="000000"/>
        </w:rPr>
        <w:t xml:space="preserve"> </w:t>
      </w:r>
      <w:r>
        <w:rPr>
          <w:b/>
          <w:color w:val="000000"/>
        </w:rPr>
        <w:t>it</w:t>
      </w:r>
      <w:r w:rsidRPr="008C76BE">
        <w:rPr>
          <w:b/>
          <w:color w:val="000000"/>
        </w:rPr>
        <w:t>’</w:t>
      </w:r>
      <w:r>
        <w:rPr>
          <w:b/>
          <w:color w:val="000000"/>
        </w:rPr>
        <w:t>s</w:t>
      </w:r>
      <w:r w:rsidRPr="008C76BE">
        <w:rPr>
          <w:b/>
          <w:color w:val="000000"/>
        </w:rPr>
        <w:t xml:space="preserve"> </w:t>
      </w:r>
      <w:r>
        <w:rPr>
          <w:b/>
          <w:color w:val="000000"/>
        </w:rPr>
        <w:t xml:space="preserve">nowhere near as. World today </w:t>
      </w:r>
      <w:r w:rsidRPr="008C76BE">
        <w:rPr>
          <w:b/>
          <w:color w:val="000000"/>
        </w:rPr>
        <w:t>changed a lot of things</w:t>
      </w:r>
      <w:r>
        <w:rPr>
          <w:b/>
          <w:color w:val="000000"/>
        </w:rPr>
        <w:t>.</w:t>
      </w:r>
    </w:p>
    <w:p w14:paraId="77EFE33E" w14:textId="77777777" w:rsidR="004144A2" w:rsidRPr="008C76BE" w:rsidRDefault="004144A2" w:rsidP="004144A2">
      <w:pPr>
        <w:pStyle w:val="a4"/>
        <w:pBdr>
          <w:top w:val="nil"/>
          <w:left w:val="nil"/>
          <w:bottom w:val="nil"/>
          <w:right w:val="nil"/>
          <w:between w:val="nil"/>
        </w:pBdr>
        <w:spacing w:line="276" w:lineRule="auto"/>
        <w:jc w:val="both"/>
        <w:rPr>
          <w:b/>
          <w:color w:val="000000"/>
          <w:lang w:val="ru-RU"/>
        </w:rPr>
      </w:pPr>
      <w:r w:rsidRPr="008C76BE">
        <w:rPr>
          <w:b/>
          <w:color w:val="000000"/>
          <w:lang w:val="ru-RU"/>
        </w:rPr>
        <w:t>Из известных стереотипов на ум приходит аристократичность, как кажется присущая всем британцам. Однако, это далеко не так. Современный мир везде наложил свои отпечатки.</w:t>
      </w:r>
    </w:p>
    <w:p w14:paraId="57F8D3F1" w14:textId="77777777" w:rsidR="004144A2" w:rsidRDefault="004144A2" w:rsidP="003B4FFE">
      <w:pPr>
        <w:pBdr>
          <w:top w:val="nil"/>
          <w:left w:val="nil"/>
          <w:bottom w:val="nil"/>
          <w:right w:val="nil"/>
          <w:between w:val="nil"/>
        </w:pBdr>
        <w:spacing w:line="276" w:lineRule="auto"/>
        <w:ind w:left="720"/>
        <w:jc w:val="both"/>
        <w:rPr>
          <w:b/>
          <w:color w:val="000000"/>
          <w:lang w:val="ru-RU"/>
        </w:rPr>
      </w:pPr>
    </w:p>
    <w:p w14:paraId="7DAD0CB9" w14:textId="3257C3AF" w:rsidR="007D63CF" w:rsidRDefault="00000000">
      <w:pPr>
        <w:numPr>
          <w:ilvl w:val="0"/>
          <w:numId w:val="12"/>
        </w:numPr>
        <w:pBdr>
          <w:top w:val="nil"/>
          <w:left w:val="nil"/>
          <w:bottom w:val="nil"/>
          <w:right w:val="nil"/>
          <w:between w:val="nil"/>
        </w:pBdr>
        <w:spacing w:line="276" w:lineRule="auto"/>
        <w:jc w:val="both"/>
        <w:rPr>
          <w:b/>
          <w:color w:val="000000"/>
        </w:rPr>
      </w:pPr>
      <w:r>
        <w:rPr>
          <w:b/>
          <w:color w:val="000000"/>
        </w:rPr>
        <w:t>Based on the results of the discussion, write a list of the pros and cons of studying in the UK.</w:t>
      </w:r>
    </w:p>
    <w:p w14:paraId="72DC999D" w14:textId="0D726AC9" w:rsidR="00C24ABC" w:rsidRDefault="004144A2" w:rsidP="00C24ABC">
      <w:pPr>
        <w:pBdr>
          <w:top w:val="nil"/>
          <w:left w:val="nil"/>
          <w:bottom w:val="nil"/>
          <w:right w:val="nil"/>
          <w:between w:val="nil"/>
        </w:pBdr>
        <w:spacing w:line="276" w:lineRule="auto"/>
        <w:ind w:left="720"/>
        <w:jc w:val="both"/>
        <w:rPr>
          <w:b/>
          <w:color w:val="000000"/>
        </w:rPr>
      </w:pPr>
      <w:r>
        <w:rPr>
          <w:b/>
          <w:color w:val="000000"/>
        </w:rPr>
        <w:t>Pros: quality of education, UK is rich region, multicultural society, wide opportunities to recreation and entertainment</w:t>
      </w:r>
    </w:p>
    <w:p w14:paraId="4530B501" w14:textId="0DF4E2C8" w:rsidR="004144A2" w:rsidRPr="00A155E2" w:rsidRDefault="004144A2" w:rsidP="00C24ABC">
      <w:pPr>
        <w:pBdr>
          <w:top w:val="nil"/>
          <w:left w:val="nil"/>
          <w:bottom w:val="nil"/>
          <w:right w:val="nil"/>
          <w:between w:val="nil"/>
        </w:pBdr>
        <w:spacing w:line="276" w:lineRule="auto"/>
        <w:ind w:left="720"/>
        <w:jc w:val="both"/>
        <w:rPr>
          <w:b/>
          <w:color w:val="000000"/>
        </w:rPr>
      </w:pPr>
      <w:r>
        <w:rPr>
          <w:b/>
          <w:color w:val="000000"/>
        </w:rPr>
        <w:t>Cons: price of the education and living, crime, specific mentality</w:t>
      </w:r>
      <w:r w:rsidR="00A155E2" w:rsidRPr="00A155E2">
        <w:rPr>
          <w:b/>
          <w:color w:val="000000"/>
        </w:rPr>
        <w:t>,</w:t>
      </w:r>
      <w:r w:rsidR="00A155E2">
        <w:rPr>
          <w:b/>
          <w:color w:val="000000"/>
        </w:rPr>
        <w:t xml:space="preserve"> more than 2 genders</w:t>
      </w:r>
    </w:p>
    <w:p w14:paraId="72CE0F7D" w14:textId="77777777" w:rsidR="007D63CF" w:rsidRPr="004144A2" w:rsidRDefault="007D63CF">
      <w:pPr>
        <w:spacing w:line="276" w:lineRule="auto"/>
        <w:jc w:val="both"/>
        <w:rPr>
          <w:b/>
        </w:rPr>
      </w:pPr>
    </w:p>
    <w:p w14:paraId="66351908" w14:textId="77777777" w:rsidR="007D63CF" w:rsidRPr="004144A2" w:rsidRDefault="007D63CF">
      <w:pPr>
        <w:pBdr>
          <w:top w:val="nil"/>
          <w:left w:val="nil"/>
          <w:bottom w:val="nil"/>
          <w:right w:val="nil"/>
          <w:between w:val="nil"/>
        </w:pBdr>
        <w:spacing w:line="276" w:lineRule="auto"/>
        <w:ind w:left="720"/>
        <w:jc w:val="both"/>
        <w:rPr>
          <w:b/>
          <w:color w:val="000000"/>
        </w:rPr>
      </w:pPr>
    </w:p>
    <w:p w14:paraId="1E0E3408" w14:textId="77777777" w:rsidR="007D63CF" w:rsidRDefault="00000000">
      <w:pPr>
        <w:pBdr>
          <w:top w:val="nil"/>
          <w:left w:val="nil"/>
          <w:bottom w:val="nil"/>
          <w:right w:val="nil"/>
          <w:between w:val="nil"/>
        </w:pBdr>
        <w:spacing w:line="276" w:lineRule="auto"/>
        <w:jc w:val="center"/>
        <w:rPr>
          <w:b/>
          <w:color w:val="000000"/>
        </w:rPr>
      </w:pPr>
      <w:r>
        <w:rPr>
          <w:b/>
          <w:color w:val="000000"/>
        </w:rPr>
        <w:t>Watching the video</w:t>
      </w:r>
    </w:p>
    <w:p w14:paraId="21EECE81" w14:textId="77777777" w:rsidR="007D63CF" w:rsidRDefault="00000000">
      <w:pPr>
        <w:pBdr>
          <w:top w:val="nil"/>
          <w:left w:val="nil"/>
          <w:bottom w:val="nil"/>
          <w:right w:val="nil"/>
          <w:between w:val="nil"/>
        </w:pBdr>
        <w:spacing w:line="276" w:lineRule="auto"/>
        <w:jc w:val="center"/>
        <w:rPr>
          <w:color w:val="0070C0"/>
        </w:rPr>
      </w:pPr>
      <w:hyperlink r:id="rId9">
        <w:r>
          <w:rPr>
            <w:color w:val="0070C0"/>
            <w:u w:val="single"/>
          </w:rPr>
          <w:t>https://www.ted.com/talks/george_holmes_the_future_of_university_education</w:t>
        </w:r>
      </w:hyperlink>
    </w:p>
    <w:p w14:paraId="6174FC29" w14:textId="77777777" w:rsidR="007D63CF" w:rsidRDefault="00000000">
      <w:pPr>
        <w:jc w:val="center"/>
        <w:rPr>
          <w:b/>
        </w:rPr>
      </w:pPr>
      <w:r>
        <w:rPr>
          <w:b/>
        </w:rPr>
        <w:t>“The Future of University Education” by Professor George E Holmes DL</w:t>
      </w:r>
    </w:p>
    <w:p w14:paraId="5FFA8DCE" w14:textId="09275C95" w:rsidR="007D63CF" w:rsidRDefault="007D63CF">
      <w:pPr>
        <w:jc w:val="both"/>
        <w:rPr>
          <w:b/>
        </w:rPr>
      </w:pPr>
    </w:p>
    <w:p w14:paraId="461767EA" w14:textId="59314831" w:rsidR="00827CA5" w:rsidRDefault="00827CA5">
      <w:pPr>
        <w:jc w:val="both"/>
        <w:rPr>
          <w:b/>
        </w:rPr>
      </w:pPr>
      <w:r>
        <w:rPr>
          <w:b/>
        </w:rPr>
        <w:t xml:space="preserve">The video is about the 50s years journey in </w:t>
      </w:r>
      <w:r w:rsidR="007E270F">
        <w:rPr>
          <w:b/>
        </w:rPr>
        <w:t xml:space="preserve">the </w:t>
      </w:r>
      <w:r>
        <w:rPr>
          <w:b/>
        </w:rPr>
        <w:t xml:space="preserve">UK education. The speaker says that </w:t>
      </w:r>
      <w:r w:rsidR="007E270F">
        <w:rPr>
          <w:b/>
        </w:rPr>
        <w:t>i</w:t>
      </w:r>
      <w:r>
        <w:rPr>
          <w:b/>
        </w:rPr>
        <w:t xml:space="preserve">n the past Universities focused on providing knowledge. They did it for profit, for business for industry and it seems </w:t>
      </w:r>
      <w:r w:rsidRPr="00827CA5">
        <w:rPr>
          <w:b/>
        </w:rPr>
        <w:t>n</w:t>
      </w:r>
      <w:r>
        <w:rPr>
          <w:b/>
        </w:rPr>
        <w:t xml:space="preserve">ot really for students. The Speaker </w:t>
      </w:r>
      <w:proofErr w:type="gramStart"/>
      <w:r w:rsidR="006A5F8C">
        <w:rPr>
          <w:b/>
        </w:rPr>
        <w:t>told</w:t>
      </w:r>
      <w:proofErr w:type="gramEnd"/>
      <w:r>
        <w:rPr>
          <w:b/>
        </w:rPr>
        <w:t xml:space="preserve"> about modern concept of education, based on understanding, integrating and applying knowledge by students</w:t>
      </w:r>
      <w:r w:rsidRPr="00827CA5">
        <w:rPr>
          <w:b/>
        </w:rPr>
        <w:t>.</w:t>
      </w:r>
      <w:r>
        <w:rPr>
          <w:b/>
        </w:rPr>
        <w:t xml:space="preserve"> Exactly this task </w:t>
      </w:r>
      <w:proofErr w:type="gramStart"/>
      <w:r>
        <w:rPr>
          <w:b/>
        </w:rPr>
        <w:t>perform</w:t>
      </w:r>
      <w:proofErr w:type="gramEnd"/>
      <w:r>
        <w:rPr>
          <w:b/>
        </w:rPr>
        <w:t xml:space="preserve"> </w:t>
      </w:r>
      <w:r w:rsidR="0099167A">
        <w:rPr>
          <w:b/>
        </w:rPr>
        <w:t xml:space="preserve">by </w:t>
      </w:r>
      <w:r>
        <w:rPr>
          <w:b/>
        </w:rPr>
        <w:t>Bolton’s university</w:t>
      </w:r>
      <w:r w:rsidRPr="00827CA5">
        <w:rPr>
          <w:b/>
        </w:rPr>
        <w:t xml:space="preserve"> </w:t>
      </w:r>
      <w:r>
        <w:rPr>
          <w:b/>
        </w:rPr>
        <w:t>which actively promotes by George Holmes</w:t>
      </w:r>
    </w:p>
    <w:p w14:paraId="52AB73CA" w14:textId="1685FB81" w:rsidR="00BB0044" w:rsidRDefault="00BB0044">
      <w:pPr>
        <w:jc w:val="both"/>
        <w:rPr>
          <w:b/>
        </w:rPr>
      </w:pPr>
    </w:p>
    <w:p w14:paraId="2D0E45A7" w14:textId="30430AFF" w:rsidR="00BB0044" w:rsidRPr="00BB0044" w:rsidRDefault="00BB0044">
      <w:pPr>
        <w:jc w:val="both"/>
        <w:rPr>
          <w:b/>
        </w:rPr>
      </w:pPr>
      <w:r>
        <w:rPr>
          <w:b/>
        </w:rPr>
        <w:t xml:space="preserve">This video is about problem of education with UK education as example. Earlier, universities focused on providing knowledge and </w:t>
      </w:r>
      <w:r w:rsidRPr="00BB0044">
        <w:rPr>
          <w:b/>
        </w:rPr>
        <w:t>al</w:t>
      </w:r>
      <w:r>
        <w:rPr>
          <w:b/>
        </w:rPr>
        <w:t xml:space="preserve">most never thought about understanding, integration and applying of this knowledge. It was for profit and business. This case could lead to many problems in the future. </w:t>
      </w:r>
      <w:proofErr w:type="gramStart"/>
      <w:r>
        <w:rPr>
          <w:b/>
        </w:rPr>
        <w:t>So</w:t>
      </w:r>
      <w:proofErr w:type="gramEnd"/>
      <w:r>
        <w:rPr>
          <w:b/>
        </w:rPr>
        <w:t xml:space="preserve"> some universities set a goal to change focus from providing knowledge to applying this.</w:t>
      </w:r>
    </w:p>
    <w:p w14:paraId="435439A1" w14:textId="77777777" w:rsidR="00827CA5" w:rsidRDefault="00827CA5">
      <w:pPr>
        <w:jc w:val="both"/>
        <w:rPr>
          <w:b/>
        </w:rPr>
      </w:pPr>
    </w:p>
    <w:p w14:paraId="2A1EFAAB" w14:textId="77777777" w:rsidR="007D63CF" w:rsidRDefault="007D63CF">
      <w:pPr>
        <w:ind w:left="60"/>
        <w:jc w:val="both"/>
        <w:rPr>
          <w:b/>
        </w:rPr>
      </w:pPr>
    </w:p>
    <w:p w14:paraId="01833C01" w14:textId="77777777" w:rsidR="007D63CF" w:rsidRDefault="00000000">
      <w:pPr>
        <w:jc w:val="both"/>
        <w:rPr>
          <w:b/>
        </w:rPr>
      </w:pPr>
      <w:r>
        <w:rPr>
          <w:b/>
        </w:rPr>
        <w:t>Part 1 (01:07 – 08:14)</w:t>
      </w:r>
    </w:p>
    <w:p w14:paraId="22A1A996" w14:textId="77777777" w:rsidR="007D63CF" w:rsidRDefault="007D63CF">
      <w:pPr>
        <w:jc w:val="both"/>
        <w:rPr>
          <w:b/>
        </w:rPr>
      </w:pPr>
    </w:p>
    <w:p w14:paraId="2EF3B450" w14:textId="77777777" w:rsidR="007D63CF" w:rsidRDefault="00000000">
      <w:pPr>
        <w:ind w:firstLine="426"/>
        <w:jc w:val="both"/>
        <w:rPr>
          <w:b/>
        </w:rPr>
      </w:pPr>
      <w:r>
        <w:rPr>
          <w:b/>
        </w:rPr>
        <w:t>Before you watch</w:t>
      </w:r>
    </w:p>
    <w:p w14:paraId="565937B7" w14:textId="77777777" w:rsidR="007D63CF" w:rsidRDefault="00000000">
      <w:pPr>
        <w:spacing w:before="240"/>
        <w:jc w:val="both"/>
      </w:pPr>
      <w:r>
        <w:rPr>
          <w:b/>
        </w:rPr>
        <w:t>Ex. 1. Pay attention to the words and word combinations, find their definition if necessary:</w:t>
      </w:r>
    </w:p>
    <w:p w14:paraId="37BB5716" w14:textId="6C4D0653" w:rsidR="007D63CF" w:rsidRDefault="00000000">
      <w:pPr>
        <w:numPr>
          <w:ilvl w:val="0"/>
          <w:numId w:val="6"/>
        </w:numPr>
        <w:pBdr>
          <w:top w:val="nil"/>
          <w:left w:val="nil"/>
          <w:bottom w:val="nil"/>
          <w:right w:val="nil"/>
          <w:between w:val="nil"/>
        </w:pBdr>
        <w:spacing w:before="240"/>
        <w:ind w:left="709"/>
        <w:jc w:val="both"/>
        <w:rPr>
          <w:color w:val="000000"/>
        </w:rPr>
      </w:pPr>
      <w:r>
        <w:rPr>
          <w:color w:val="000000"/>
        </w:rPr>
        <w:t xml:space="preserve">disseminate </w:t>
      </w:r>
      <w:r w:rsidR="0064066C">
        <w:rPr>
          <w:color w:val="000000"/>
        </w:rPr>
        <w:t>- р</w:t>
      </w:r>
      <w:proofErr w:type="spellStart"/>
      <w:r w:rsidR="0064066C">
        <w:rPr>
          <w:color w:val="000000"/>
          <w:lang w:val="ru-RU"/>
        </w:rPr>
        <w:t>аспространяться</w:t>
      </w:r>
      <w:proofErr w:type="spellEnd"/>
    </w:p>
    <w:p w14:paraId="2908C2DB" w14:textId="791BD855" w:rsidR="007D63CF" w:rsidRDefault="00000000">
      <w:pPr>
        <w:numPr>
          <w:ilvl w:val="0"/>
          <w:numId w:val="6"/>
        </w:numPr>
        <w:pBdr>
          <w:top w:val="nil"/>
          <w:left w:val="nil"/>
          <w:bottom w:val="nil"/>
          <w:right w:val="nil"/>
          <w:between w:val="nil"/>
        </w:pBdr>
        <w:ind w:left="709"/>
        <w:jc w:val="both"/>
        <w:rPr>
          <w:color w:val="000000"/>
        </w:rPr>
      </w:pPr>
      <w:r>
        <w:rPr>
          <w:color w:val="000000"/>
        </w:rPr>
        <w:t>white heat technology</w:t>
      </w:r>
      <w:r w:rsidR="0064066C">
        <w:rPr>
          <w:color w:val="000000"/>
          <w:lang w:val="ru-RU"/>
        </w:rPr>
        <w:t xml:space="preserve"> - </w:t>
      </w:r>
    </w:p>
    <w:p w14:paraId="5028198F" w14:textId="701732C1" w:rsidR="007D63CF" w:rsidRPr="0064066C" w:rsidRDefault="00000000">
      <w:pPr>
        <w:numPr>
          <w:ilvl w:val="0"/>
          <w:numId w:val="6"/>
        </w:numPr>
        <w:pBdr>
          <w:top w:val="nil"/>
          <w:left w:val="nil"/>
          <w:bottom w:val="nil"/>
          <w:right w:val="nil"/>
          <w:between w:val="nil"/>
        </w:pBdr>
        <w:ind w:left="709"/>
        <w:jc w:val="both"/>
        <w:rPr>
          <w:color w:val="000000"/>
          <w:lang w:val="ru-RU"/>
        </w:rPr>
      </w:pPr>
      <w:r>
        <w:rPr>
          <w:color w:val="000000"/>
        </w:rPr>
        <w:t>Blue</w:t>
      </w:r>
      <w:r w:rsidRPr="0064066C">
        <w:rPr>
          <w:color w:val="000000"/>
          <w:lang w:val="ru-RU"/>
        </w:rPr>
        <w:t xml:space="preserve"> </w:t>
      </w:r>
      <w:r>
        <w:rPr>
          <w:color w:val="000000"/>
        </w:rPr>
        <w:t>skies</w:t>
      </w:r>
      <w:r w:rsidRPr="0064066C">
        <w:rPr>
          <w:color w:val="000000"/>
          <w:lang w:val="ru-RU"/>
        </w:rPr>
        <w:t xml:space="preserve"> </w:t>
      </w:r>
      <w:r>
        <w:rPr>
          <w:color w:val="000000"/>
        </w:rPr>
        <w:t>research</w:t>
      </w:r>
      <w:r w:rsidR="0064066C">
        <w:rPr>
          <w:color w:val="000000"/>
          <w:lang w:val="ru-RU"/>
        </w:rPr>
        <w:t xml:space="preserve"> – </w:t>
      </w:r>
      <w:r w:rsidR="0064066C" w:rsidRPr="0064066C">
        <w:rPr>
          <w:color w:val="000000"/>
          <w:lang w:val="ru-RU"/>
        </w:rPr>
        <w:t>и</w:t>
      </w:r>
      <w:r w:rsidR="0064066C">
        <w:rPr>
          <w:color w:val="000000"/>
          <w:lang w:val="ru-RU"/>
        </w:rPr>
        <w:t>сследование без четкой цели</w:t>
      </w:r>
    </w:p>
    <w:p w14:paraId="2D696029" w14:textId="2B36B0EE" w:rsidR="007D63CF" w:rsidRDefault="00000000">
      <w:pPr>
        <w:numPr>
          <w:ilvl w:val="0"/>
          <w:numId w:val="6"/>
        </w:numPr>
        <w:pBdr>
          <w:top w:val="nil"/>
          <w:left w:val="nil"/>
          <w:bottom w:val="nil"/>
          <w:right w:val="nil"/>
          <w:between w:val="nil"/>
        </w:pBdr>
        <w:ind w:left="709"/>
        <w:jc w:val="both"/>
        <w:rPr>
          <w:color w:val="000000"/>
        </w:rPr>
      </w:pPr>
      <w:r>
        <w:rPr>
          <w:color w:val="000000"/>
        </w:rPr>
        <w:t>Repository</w:t>
      </w:r>
      <w:r w:rsidR="0064066C">
        <w:rPr>
          <w:color w:val="000000"/>
          <w:lang w:val="ru-RU"/>
        </w:rPr>
        <w:t xml:space="preserve"> - репозиторий</w:t>
      </w:r>
    </w:p>
    <w:p w14:paraId="3E9ADD3C" w14:textId="18CDFE20" w:rsidR="007D63CF" w:rsidRDefault="00000000">
      <w:pPr>
        <w:numPr>
          <w:ilvl w:val="0"/>
          <w:numId w:val="6"/>
        </w:numPr>
        <w:pBdr>
          <w:top w:val="nil"/>
          <w:left w:val="nil"/>
          <w:bottom w:val="nil"/>
          <w:right w:val="nil"/>
          <w:between w:val="nil"/>
        </w:pBdr>
        <w:ind w:left="709"/>
        <w:jc w:val="both"/>
        <w:rPr>
          <w:color w:val="000000"/>
        </w:rPr>
      </w:pPr>
      <w:r>
        <w:rPr>
          <w:color w:val="000000"/>
        </w:rPr>
        <w:lastRenderedPageBreak/>
        <w:t>University league table</w:t>
      </w:r>
      <w:r w:rsidR="0064066C" w:rsidRPr="0064066C">
        <w:rPr>
          <w:color w:val="000000"/>
        </w:rPr>
        <w:t xml:space="preserve"> – </w:t>
      </w:r>
      <w:r w:rsidR="0064066C">
        <w:rPr>
          <w:color w:val="000000"/>
          <w:lang w:val="ru-RU"/>
        </w:rPr>
        <w:t>таблица</w:t>
      </w:r>
      <w:r w:rsidR="0064066C" w:rsidRPr="0064066C">
        <w:rPr>
          <w:color w:val="000000"/>
        </w:rPr>
        <w:t xml:space="preserve"> </w:t>
      </w:r>
      <w:r w:rsidR="0064066C">
        <w:rPr>
          <w:color w:val="000000"/>
          <w:lang w:val="ru-RU"/>
        </w:rPr>
        <w:t>рейтинга университетов</w:t>
      </w:r>
    </w:p>
    <w:p w14:paraId="5626268E" w14:textId="47D5FB51" w:rsidR="007D63CF" w:rsidRDefault="0064066C">
      <w:pPr>
        <w:numPr>
          <w:ilvl w:val="0"/>
          <w:numId w:val="6"/>
        </w:numPr>
        <w:pBdr>
          <w:top w:val="nil"/>
          <w:left w:val="nil"/>
          <w:bottom w:val="nil"/>
          <w:right w:val="nil"/>
          <w:between w:val="nil"/>
        </w:pBdr>
        <w:ind w:left="709"/>
        <w:jc w:val="both"/>
        <w:rPr>
          <w:color w:val="000000"/>
        </w:rPr>
      </w:pPr>
      <w:r>
        <w:rPr>
          <w:color w:val="000000"/>
        </w:rPr>
        <w:t>Purist</w:t>
      </w:r>
      <w:r>
        <w:rPr>
          <w:color w:val="000000"/>
          <w:lang w:val="ru-RU"/>
        </w:rPr>
        <w:t xml:space="preserve"> - пурист</w:t>
      </w:r>
    </w:p>
    <w:p w14:paraId="10A1F4AC" w14:textId="7FE62A80" w:rsidR="007D63CF" w:rsidRDefault="00000000">
      <w:pPr>
        <w:numPr>
          <w:ilvl w:val="0"/>
          <w:numId w:val="6"/>
        </w:numPr>
        <w:pBdr>
          <w:top w:val="nil"/>
          <w:left w:val="nil"/>
          <w:bottom w:val="nil"/>
          <w:right w:val="nil"/>
          <w:between w:val="nil"/>
        </w:pBdr>
        <w:ind w:left="709"/>
        <w:jc w:val="both"/>
        <w:rPr>
          <w:color w:val="000000"/>
        </w:rPr>
      </w:pPr>
      <w:r>
        <w:rPr>
          <w:color w:val="000000"/>
        </w:rPr>
        <w:t>Albeit</w:t>
      </w:r>
      <w:r w:rsidR="0064066C">
        <w:rPr>
          <w:color w:val="000000"/>
          <w:lang w:val="ru-RU"/>
        </w:rPr>
        <w:t xml:space="preserve"> </w:t>
      </w:r>
      <w:r w:rsidR="003C4248">
        <w:rPr>
          <w:color w:val="000000"/>
          <w:lang w:val="ru-RU"/>
        </w:rPr>
        <w:t>–</w:t>
      </w:r>
      <w:r w:rsidR="0064066C">
        <w:rPr>
          <w:color w:val="000000"/>
          <w:lang w:val="ru-RU"/>
        </w:rPr>
        <w:t xml:space="preserve"> пусть</w:t>
      </w:r>
      <w:r w:rsidR="003C4248">
        <w:rPr>
          <w:color w:val="000000"/>
        </w:rPr>
        <w:t>/х</w:t>
      </w:r>
      <w:proofErr w:type="spellStart"/>
      <w:r w:rsidR="003C4248">
        <w:rPr>
          <w:color w:val="000000"/>
          <w:lang w:val="ru-RU"/>
        </w:rPr>
        <w:t>оть</w:t>
      </w:r>
      <w:proofErr w:type="spellEnd"/>
    </w:p>
    <w:p w14:paraId="30343138" w14:textId="69AF5D61" w:rsidR="007D63CF" w:rsidRPr="0064066C" w:rsidRDefault="00000000">
      <w:pPr>
        <w:numPr>
          <w:ilvl w:val="0"/>
          <w:numId w:val="6"/>
        </w:numPr>
        <w:pBdr>
          <w:top w:val="nil"/>
          <w:left w:val="nil"/>
          <w:bottom w:val="nil"/>
          <w:right w:val="nil"/>
          <w:between w:val="nil"/>
        </w:pBdr>
        <w:ind w:left="709"/>
        <w:jc w:val="both"/>
        <w:rPr>
          <w:color w:val="000000"/>
          <w:lang w:val="ru-RU"/>
        </w:rPr>
      </w:pPr>
      <w:r>
        <w:rPr>
          <w:color w:val="000000"/>
        </w:rPr>
        <w:t>Divergent</w:t>
      </w:r>
      <w:r w:rsidR="0064066C">
        <w:rPr>
          <w:color w:val="000000"/>
          <w:lang w:val="ru-RU"/>
        </w:rPr>
        <w:t xml:space="preserve"> – противоречивый / дивергент (если существительное) </w:t>
      </w:r>
    </w:p>
    <w:p w14:paraId="5D50F6CD" w14:textId="5C17C8B3" w:rsidR="007D63CF" w:rsidRDefault="00000000">
      <w:pPr>
        <w:numPr>
          <w:ilvl w:val="0"/>
          <w:numId w:val="6"/>
        </w:numPr>
        <w:pBdr>
          <w:top w:val="nil"/>
          <w:left w:val="nil"/>
          <w:bottom w:val="nil"/>
          <w:right w:val="nil"/>
          <w:between w:val="nil"/>
        </w:pBdr>
        <w:ind w:left="709"/>
        <w:jc w:val="both"/>
        <w:rPr>
          <w:color w:val="000000"/>
        </w:rPr>
      </w:pPr>
      <w:r>
        <w:rPr>
          <w:color w:val="000000"/>
        </w:rPr>
        <w:t>Employability</w:t>
      </w:r>
      <w:r w:rsidR="0064066C">
        <w:rPr>
          <w:color w:val="000000"/>
          <w:lang w:val="ru-RU"/>
        </w:rPr>
        <w:t xml:space="preserve"> – </w:t>
      </w:r>
      <w:r w:rsidR="009D524A">
        <w:rPr>
          <w:color w:val="000000"/>
          <w:lang w:val="ru-RU"/>
        </w:rPr>
        <w:t xml:space="preserve">возможность </w:t>
      </w:r>
      <w:r w:rsidR="0064066C">
        <w:rPr>
          <w:color w:val="000000"/>
          <w:lang w:val="ru-RU"/>
        </w:rPr>
        <w:t>трудоустройств</w:t>
      </w:r>
      <w:r w:rsidR="009D524A">
        <w:rPr>
          <w:color w:val="000000"/>
          <w:lang w:val="ru-RU"/>
        </w:rPr>
        <w:t>а</w:t>
      </w:r>
    </w:p>
    <w:p w14:paraId="0618FEED" w14:textId="2C0F8E34" w:rsidR="007D63CF" w:rsidRDefault="0064066C">
      <w:pPr>
        <w:numPr>
          <w:ilvl w:val="0"/>
          <w:numId w:val="6"/>
        </w:numPr>
        <w:pBdr>
          <w:top w:val="nil"/>
          <w:left w:val="nil"/>
          <w:bottom w:val="nil"/>
          <w:right w:val="nil"/>
          <w:between w:val="nil"/>
        </w:pBdr>
        <w:ind w:left="709"/>
        <w:jc w:val="both"/>
        <w:rPr>
          <w:color w:val="000000"/>
        </w:rPr>
      </w:pPr>
      <w:r>
        <w:rPr>
          <w:color w:val="000000"/>
        </w:rPr>
        <w:t>Wealth</w:t>
      </w:r>
      <w:r>
        <w:rPr>
          <w:color w:val="000000"/>
          <w:lang w:val="ru-RU"/>
        </w:rPr>
        <w:t xml:space="preserve"> – богатство</w:t>
      </w:r>
      <w:r w:rsidR="003166BF">
        <w:rPr>
          <w:color w:val="000000"/>
          <w:lang w:val="ru-RU"/>
        </w:rPr>
        <w:t>/имущество</w:t>
      </w:r>
    </w:p>
    <w:p w14:paraId="07F88585" w14:textId="77777777" w:rsidR="007D63CF" w:rsidRDefault="007D63CF">
      <w:pPr>
        <w:ind w:left="708"/>
        <w:jc w:val="both"/>
      </w:pPr>
    </w:p>
    <w:p w14:paraId="6426F45D" w14:textId="77777777" w:rsidR="007D63CF" w:rsidRDefault="00000000">
      <w:pPr>
        <w:jc w:val="both"/>
        <w:rPr>
          <w:b/>
        </w:rPr>
      </w:pPr>
      <w:r>
        <w:rPr>
          <w:b/>
        </w:rPr>
        <w:t>Ex. 2. Discuss with your partner:</w:t>
      </w:r>
    </w:p>
    <w:p w14:paraId="457984B4" w14:textId="7A2533A5" w:rsidR="007D63CF" w:rsidRDefault="00000000">
      <w:pPr>
        <w:numPr>
          <w:ilvl w:val="0"/>
          <w:numId w:val="13"/>
        </w:numPr>
        <w:pBdr>
          <w:top w:val="nil"/>
          <w:left w:val="nil"/>
          <w:bottom w:val="nil"/>
          <w:right w:val="nil"/>
          <w:between w:val="nil"/>
        </w:pBdr>
        <w:spacing w:before="240"/>
        <w:jc w:val="both"/>
        <w:rPr>
          <w:color w:val="000000"/>
        </w:rPr>
      </w:pPr>
      <w:r>
        <w:rPr>
          <w:color w:val="000000"/>
        </w:rPr>
        <w:t>How can you define what a university is?</w:t>
      </w:r>
    </w:p>
    <w:p w14:paraId="003B396E" w14:textId="5A5D7CA7" w:rsidR="003166BF" w:rsidRPr="00AB11E9" w:rsidRDefault="00C9337A" w:rsidP="003166BF">
      <w:pPr>
        <w:pBdr>
          <w:top w:val="nil"/>
          <w:left w:val="nil"/>
          <w:bottom w:val="nil"/>
          <w:right w:val="nil"/>
          <w:between w:val="nil"/>
        </w:pBdr>
        <w:spacing w:before="240"/>
        <w:ind w:left="720"/>
        <w:jc w:val="both"/>
        <w:rPr>
          <w:color w:val="000000"/>
        </w:rPr>
      </w:pPr>
      <w:r>
        <w:rPr>
          <w:color w:val="000000"/>
          <w:lang w:val="ru-RU"/>
        </w:rPr>
        <w:t>Университет - высшее образовательное учреждение со сложной структурой. Это не только здание, в котором люди учатся. Это также общежития, юридические учреждения, площадки для досуга и отдыха, а также множество другого. Также</w:t>
      </w:r>
      <w:r w:rsidRPr="00AB11E9">
        <w:rPr>
          <w:color w:val="000000"/>
        </w:rPr>
        <w:t xml:space="preserve"> </w:t>
      </w:r>
      <w:r>
        <w:rPr>
          <w:color w:val="000000"/>
          <w:lang w:val="ru-RU"/>
        </w:rPr>
        <w:t>университеты</w:t>
      </w:r>
      <w:r w:rsidRPr="00AB11E9">
        <w:rPr>
          <w:color w:val="000000"/>
        </w:rPr>
        <w:t xml:space="preserve"> </w:t>
      </w:r>
      <w:r>
        <w:rPr>
          <w:color w:val="000000"/>
          <w:lang w:val="ru-RU"/>
        </w:rPr>
        <w:t>присуждают</w:t>
      </w:r>
      <w:r w:rsidRPr="00AB11E9">
        <w:rPr>
          <w:color w:val="000000"/>
        </w:rPr>
        <w:t xml:space="preserve"> </w:t>
      </w:r>
      <w:r>
        <w:rPr>
          <w:color w:val="000000"/>
          <w:lang w:val="ru-RU"/>
        </w:rPr>
        <w:t>наибольшее</w:t>
      </w:r>
      <w:r w:rsidRPr="00AB11E9">
        <w:rPr>
          <w:color w:val="000000"/>
        </w:rPr>
        <w:t xml:space="preserve"> </w:t>
      </w:r>
      <w:r>
        <w:rPr>
          <w:color w:val="000000"/>
          <w:lang w:val="ru-RU"/>
        </w:rPr>
        <w:t>количество</w:t>
      </w:r>
      <w:r w:rsidRPr="00AB11E9">
        <w:rPr>
          <w:color w:val="000000"/>
        </w:rPr>
        <w:t xml:space="preserve"> </w:t>
      </w:r>
      <w:r>
        <w:rPr>
          <w:color w:val="000000"/>
          <w:lang w:val="ru-RU"/>
        </w:rPr>
        <w:t>самых</w:t>
      </w:r>
      <w:r w:rsidRPr="00AB11E9">
        <w:rPr>
          <w:color w:val="000000"/>
        </w:rPr>
        <w:t xml:space="preserve"> </w:t>
      </w:r>
      <w:r>
        <w:rPr>
          <w:color w:val="000000"/>
          <w:lang w:val="ru-RU"/>
        </w:rPr>
        <w:t>престижных</w:t>
      </w:r>
      <w:r w:rsidRPr="00AB11E9">
        <w:rPr>
          <w:color w:val="000000"/>
        </w:rPr>
        <w:t xml:space="preserve"> </w:t>
      </w:r>
      <w:r>
        <w:rPr>
          <w:color w:val="000000"/>
          <w:lang w:val="ru-RU"/>
        </w:rPr>
        <w:t>степеней</w:t>
      </w:r>
    </w:p>
    <w:p w14:paraId="4F83E8E9" w14:textId="6CDA21B3" w:rsidR="00ED5AF8" w:rsidRPr="00AB11E9" w:rsidRDefault="00ED5AF8" w:rsidP="003166BF">
      <w:pPr>
        <w:pBdr>
          <w:top w:val="nil"/>
          <w:left w:val="nil"/>
          <w:bottom w:val="nil"/>
          <w:right w:val="nil"/>
          <w:between w:val="nil"/>
        </w:pBdr>
        <w:spacing w:before="240"/>
        <w:ind w:left="720"/>
        <w:jc w:val="both"/>
        <w:rPr>
          <w:color w:val="000000"/>
        </w:rPr>
      </w:pPr>
      <w:r w:rsidRPr="00AB11E9">
        <w:rPr>
          <w:color w:val="000000"/>
        </w:rPr>
        <w:t xml:space="preserve">A university is a higher educational institution with a complex structure. It's not just a building where people study. These are also dormitories, legal institutions, playgrounds for leisure and recreation, as well as many other things. Universities also award the largest number of the most </w:t>
      </w:r>
      <w:r w:rsidR="0044577D">
        <w:rPr>
          <w:color w:val="000000"/>
        </w:rPr>
        <w:t>elite science</w:t>
      </w:r>
      <w:r w:rsidRPr="00AB11E9">
        <w:rPr>
          <w:color w:val="000000"/>
        </w:rPr>
        <w:t xml:space="preserve"> degrees</w:t>
      </w:r>
    </w:p>
    <w:p w14:paraId="0B5CD5DA" w14:textId="77777777" w:rsidR="00ED5AF8" w:rsidRPr="00AB11E9" w:rsidRDefault="00ED5AF8" w:rsidP="003166BF">
      <w:pPr>
        <w:pBdr>
          <w:top w:val="nil"/>
          <w:left w:val="nil"/>
          <w:bottom w:val="nil"/>
          <w:right w:val="nil"/>
          <w:between w:val="nil"/>
        </w:pBdr>
        <w:spacing w:before="240"/>
        <w:ind w:left="720"/>
        <w:jc w:val="both"/>
        <w:rPr>
          <w:color w:val="000000"/>
        </w:rPr>
      </w:pPr>
    </w:p>
    <w:p w14:paraId="61E4BCF6" w14:textId="6BCF3781" w:rsidR="007D63CF" w:rsidRDefault="00000000">
      <w:pPr>
        <w:numPr>
          <w:ilvl w:val="0"/>
          <w:numId w:val="13"/>
        </w:numPr>
        <w:pBdr>
          <w:top w:val="nil"/>
          <w:left w:val="nil"/>
          <w:bottom w:val="nil"/>
          <w:right w:val="nil"/>
          <w:between w:val="nil"/>
        </w:pBdr>
        <w:jc w:val="both"/>
        <w:rPr>
          <w:color w:val="000000"/>
        </w:rPr>
      </w:pPr>
      <w:r>
        <w:rPr>
          <w:color w:val="000000"/>
        </w:rPr>
        <w:t>What goals should a modern university pursue, in your opinion?</w:t>
      </w:r>
    </w:p>
    <w:p w14:paraId="6C96EF79" w14:textId="25571BE3" w:rsidR="003166BF" w:rsidRDefault="00C9337A" w:rsidP="003166BF">
      <w:pPr>
        <w:pStyle w:val="a4"/>
        <w:rPr>
          <w:color w:val="000000"/>
          <w:lang w:val="ru-RU"/>
        </w:rPr>
      </w:pPr>
      <w:r>
        <w:rPr>
          <w:color w:val="000000"/>
          <w:lang w:val="ru-RU"/>
        </w:rPr>
        <w:t>В первую очередь обеспечивать качественное и конкурентное образование. Также необходимо задуматься над вопросом доступности – начиная от цены обучения и заканчивая возможностью дистанционных занятий. И в целом – университет должен преследовать цель выпуска максимально обученных студентов, которые займут хорошие места на рынках работы. Для этого им необходимо помогать, например, в реализации бизнес-идей и стартапов</w:t>
      </w:r>
      <w:r w:rsidR="0030553F">
        <w:rPr>
          <w:color w:val="000000"/>
          <w:lang w:val="ru-RU"/>
        </w:rPr>
        <w:t>.</w:t>
      </w:r>
    </w:p>
    <w:p w14:paraId="19D5A956" w14:textId="459176C1" w:rsidR="00ED5AF8" w:rsidRPr="00AB11E9" w:rsidRDefault="00ED5AF8" w:rsidP="003166BF">
      <w:pPr>
        <w:pStyle w:val="a4"/>
        <w:rPr>
          <w:color w:val="000000"/>
        </w:rPr>
      </w:pPr>
      <w:r w:rsidRPr="00AB11E9">
        <w:rPr>
          <w:color w:val="000000"/>
        </w:rPr>
        <w:t xml:space="preserve">First of </w:t>
      </w:r>
      <w:proofErr w:type="gramStart"/>
      <w:r w:rsidRPr="00AB11E9">
        <w:rPr>
          <w:color w:val="000000"/>
        </w:rPr>
        <w:t>all</w:t>
      </w:r>
      <w:proofErr w:type="gramEnd"/>
      <w:r w:rsidRPr="00AB11E9">
        <w:rPr>
          <w:color w:val="000000"/>
        </w:rPr>
        <w:t xml:space="preserve"> </w:t>
      </w:r>
      <w:r w:rsidR="00685DF4">
        <w:rPr>
          <w:color w:val="000000"/>
        </w:rPr>
        <w:t xml:space="preserve">it’s should focus on </w:t>
      </w:r>
      <w:r w:rsidRPr="00AB11E9">
        <w:rPr>
          <w:color w:val="000000"/>
        </w:rPr>
        <w:t>provid</w:t>
      </w:r>
      <w:r w:rsidR="00685DF4">
        <w:rPr>
          <w:color w:val="000000"/>
        </w:rPr>
        <w:t xml:space="preserve">ing </w:t>
      </w:r>
      <w:r w:rsidRPr="00AB11E9">
        <w:rPr>
          <w:color w:val="000000"/>
        </w:rPr>
        <w:t>high-quality and competitive education. It is also necessary to think about the issue of accessibility – starting from the price of training and ending with the possibility of distance learning. And in general, the university should pursue the goal of producing the most trained students who will take good places in the job markets. To do this, they need to be helped, for example, in the implementation of business ideas and startups.</w:t>
      </w:r>
    </w:p>
    <w:p w14:paraId="07914F2C" w14:textId="77777777" w:rsidR="003166BF" w:rsidRPr="00AB11E9" w:rsidRDefault="003166BF" w:rsidP="003166BF">
      <w:pPr>
        <w:pBdr>
          <w:top w:val="nil"/>
          <w:left w:val="nil"/>
          <w:bottom w:val="nil"/>
          <w:right w:val="nil"/>
          <w:between w:val="nil"/>
        </w:pBdr>
        <w:ind w:left="720"/>
        <w:jc w:val="both"/>
        <w:rPr>
          <w:color w:val="000000"/>
        </w:rPr>
      </w:pPr>
    </w:p>
    <w:p w14:paraId="1F3225D3" w14:textId="77777777" w:rsidR="007D63CF" w:rsidRDefault="00000000">
      <w:pPr>
        <w:spacing w:before="240"/>
        <w:ind w:firstLine="426"/>
        <w:jc w:val="both"/>
        <w:rPr>
          <w:b/>
        </w:rPr>
      </w:pPr>
      <w:r>
        <w:rPr>
          <w:b/>
        </w:rPr>
        <w:t>While you watch</w:t>
      </w:r>
    </w:p>
    <w:p w14:paraId="61E1DE2D" w14:textId="77777777" w:rsidR="007D63CF" w:rsidRDefault="00000000">
      <w:pPr>
        <w:spacing w:before="240"/>
        <w:jc w:val="both"/>
        <w:rPr>
          <w:b/>
        </w:rPr>
      </w:pPr>
      <w:r>
        <w:rPr>
          <w:b/>
        </w:rPr>
        <w:t>Ex. 1. Answer following questions:</w:t>
      </w:r>
    </w:p>
    <w:p w14:paraId="31154BFA" w14:textId="77777777" w:rsidR="007D63CF" w:rsidRDefault="007D63CF">
      <w:pPr>
        <w:ind w:left="420"/>
        <w:jc w:val="both"/>
        <w:rPr>
          <w:b/>
        </w:rPr>
      </w:pPr>
    </w:p>
    <w:p w14:paraId="19107151" w14:textId="1B5AD7D6" w:rsidR="007D63CF" w:rsidRDefault="00000000">
      <w:pPr>
        <w:numPr>
          <w:ilvl w:val="0"/>
          <w:numId w:val="18"/>
        </w:numPr>
        <w:pBdr>
          <w:top w:val="nil"/>
          <w:left w:val="nil"/>
          <w:bottom w:val="nil"/>
          <w:right w:val="nil"/>
          <w:between w:val="nil"/>
        </w:pBdr>
        <w:ind w:left="567"/>
        <w:jc w:val="both"/>
        <w:rPr>
          <w:color w:val="000000"/>
        </w:rPr>
      </w:pPr>
      <w:r>
        <w:rPr>
          <w:color w:val="000000"/>
        </w:rPr>
        <w:t>According to Lord Robbins what is the essence of a university in the UK?</w:t>
      </w:r>
    </w:p>
    <w:p w14:paraId="0716E8FD" w14:textId="5BA80150" w:rsidR="003B402C" w:rsidRPr="003B402C" w:rsidRDefault="003B402C" w:rsidP="003B402C">
      <w:pPr>
        <w:pBdr>
          <w:top w:val="nil"/>
          <w:left w:val="nil"/>
          <w:bottom w:val="nil"/>
          <w:right w:val="nil"/>
          <w:between w:val="nil"/>
        </w:pBdr>
        <w:ind w:left="567"/>
        <w:jc w:val="both"/>
        <w:rPr>
          <w:color w:val="000000"/>
        </w:rPr>
      </w:pPr>
      <w:r>
        <w:rPr>
          <w:color w:val="000000"/>
        </w:rPr>
        <w:t xml:space="preserve">The creation, the preservation, and the dissemination of </w:t>
      </w:r>
      <w:proofErr w:type="spellStart"/>
      <w:r>
        <w:rPr>
          <w:color w:val="000000"/>
        </w:rPr>
        <w:t>knowlege</w:t>
      </w:r>
      <w:proofErr w:type="spellEnd"/>
    </w:p>
    <w:p w14:paraId="1346BB8B" w14:textId="77777777" w:rsidR="003166BF" w:rsidRDefault="003166BF" w:rsidP="003166BF">
      <w:pPr>
        <w:pBdr>
          <w:top w:val="nil"/>
          <w:left w:val="nil"/>
          <w:bottom w:val="nil"/>
          <w:right w:val="nil"/>
          <w:between w:val="nil"/>
        </w:pBdr>
        <w:ind w:left="567"/>
        <w:jc w:val="both"/>
        <w:rPr>
          <w:color w:val="000000"/>
        </w:rPr>
      </w:pPr>
    </w:p>
    <w:p w14:paraId="26D7EC72" w14:textId="1B957B2C" w:rsidR="007D63CF" w:rsidRDefault="00000000">
      <w:pPr>
        <w:numPr>
          <w:ilvl w:val="0"/>
          <w:numId w:val="18"/>
        </w:numPr>
        <w:pBdr>
          <w:top w:val="nil"/>
          <w:left w:val="nil"/>
          <w:bottom w:val="nil"/>
          <w:right w:val="nil"/>
          <w:between w:val="nil"/>
        </w:pBdr>
        <w:ind w:left="567"/>
        <w:jc w:val="both"/>
        <w:rPr>
          <w:color w:val="000000"/>
        </w:rPr>
      </w:pPr>
      <w:r>
        <w:rPr>
          <w:color w:val="000000"/>
        </w:rPr>
        <w:t>Which universities does the speaker mention that were created in the 60s with Robbins’s ideas in mind?</w:t>
      </w:r>
    </w:p>
    <w:p w14:paraId="1732F542" w14:textId="7183AB13" w:rsidR="003166BF" w:rsidRDefault="003B402C" w:rsidP="003166BF">
      <w:pPr>
        <w:pStyle w:val="a4"/>
        <w:rPr>
          <w:color w:val="000000"/>
        </w:rPr>
      </w:pPr>
      <w:r>
        <w:rPr>
          <w:color w:val="000000"/>
        </w:rPr>
        <w:t xml:space="preserve">Bradford’s, </w:t>
      </w:r>
      <w:proofErr w:type="gramStart"/>
      <w:r>
        <w:rPr>
          <w:color w:val="000000"/>
        </w:rPr>
        <w:t>York’s,  Warwick’s</w:t>
      </w:r>
      <w:proofErr w:type="gramEnd"/>
    </w:p>
    <w:p w14:paraId="50A2F8E3" w14:textId="77777777" w:rsidR="003166BF" w:rsidRDefault="003166BF" w:rsidP="003166BF">
      <w:pPr>
        <w:pBdr>
          <w:top w:val="nil"/>
          <w:left w:val="nil"/>
          <w:bottom w:val="nil"/>
          <w:right w:val="nil"/>
          <w:between w:val="nil"/>
        </w:pBdr>
        <w:ind w:left="567"/>
        <w:jc w:val="both"/>
        <w:rPr>
          <w:color w:val="000000"/>
        </w:rPr>
      </w:pPr>
    </w:p>
    <w:p w14:paraId="449697D9" w14:textId="064E5147" w:rsidR="007D63CF" w:rsidRDefault="00000000">
      <w:pPr>
        <w:numPr>
          <w:ilvl w:val="0"/>
          <w:numId w:val="18"/>
        </w:numPr>
        <w:pBdr>
          <w:top w:val="nil"/>
          <w:left w:val="nil"/>
          <w:bottom w:val="nil"/>
          <w:right w:val="nil"/>
          <w:between w:val="nil"/>
        </w:pBdr>
        <w:ind w:left="567"/>
        <w:jc w:val="both"/>
        <w:rPr>
          <w:color w:val="000000"/>
        </w:rPr>
      </w:pPr>
      <w:r>
        <w:rPr>
          <w:color w:val="000000"/>
        </w:rPr>
        <w:t>What goals can be introduced for today’s universities as opposed to Robbins’s?</w:t>
      </w:r>
    </w:p>
    <w:p w14:paraId="0590B9B5" w14:textId="4A075B95" w:rsidR="00693A12" w:rsidRDefault="00693A12" w:rsidP="00693A12">
      <w:pPr>
        <w:pBdr>
          <w:top w:val="nil"/>
          <w:left w:val="nil"/>
          <w:bottom w:val="nil"/>
          <w:right w:val="nil"/>
          <w:between w:val="nil"/>
        </w:pBdr>
        <w:ind w:left="567"/>
        <w:jc w:val="both"/>
        <w:rPr>
          <w:color w:val="000000"/>
        </w:rPr>
      </w:pPr>
      <w:r>
        <w:rPr>
          <w:color w:val="000000"/>
        </w:rPr>
        <w:t xml:space="preserve">Innovate, </w:t>
      </w:r>
      <w:proofErr w:type="gramStart"/>
      <w:r>
        <w:rPr>
          <w:color w:val="000000"/>
        </w:rPr>
        <w:t>integrate</w:t>
      </w:r>
      <w:proofErr w:type="gramEnd"/>
      <w:r>
        <w:rPr>
          <w:color w:val="000000"/>
        </w:rPr>
        <w:t xml:space="preserve"> and educate</w:t>
      </w:r>
    </w:p>
    <w:p w14:paraId="6F07BBA5" w14:textId="77777777" w:rsidR="003166BF" w:rsidRDefault="003166BF" w:rsidP="003166BF">
      <w:pPr>
        <w:pBdr>
          <w:top w:val="nil"/>
          <w:left w:val="nil"/>
          <w:bottom w:val="nil"/>
          <w:right w:val="nil"/>
          <w:between w:val="nil"/>
        </w:pBdr>
        <w:ind w:left="567"/>
        <w:jc w:val="both"/>
        <w:rPr>
          <w:color w:val="000000"/>
        </w:rPr>
      </w:pPr>
    </w:p>
    <w:p w14:paraId="604C2FC7" w14:textId="16B6984A" w:rsidR="007D63CF" w:rsidRDefault="00000000">
      <w:pPr>
        <w:numPr>
          <w:ilvl w:val="0"/>
          <w:numId w:val="18"/>
        </w:numPr>
        <w:pBdr>
          <w:top w:val="nil"/>
          <w:left w:val="nil"/>
          <w:bottom w:val="nil"/>
          <w:right w:val="nil"/>
          <w:between w:val="nil"/>
        </w:pBdr>
        <w:ind w:left="567"/>
        <w:jc w:val="both"/>
        <w:rPr>
          <w:color w:val="000000"/>
        </w:rPr>
      </w:pPr>
      <w:r>
        <w:rPr>
          <w:color w:val="000000"/>
        </w:rPr>
        <w:t>What is the essence of PhD?</w:t>
      </w:r>
    </w:p>
    <w:p w14:paraId="05DD5A45" w14:textId="14F978E7" w:rsidR="003166BF" w:rsidRDefault="00693A12" w:rsidP="003166BF">
      <w:pPr>
        <w:pStyle w:val="a4"/>
        <w:rPr>
          <w:color w:val="000000"/>
        </w:rPr>
      </w:pPr>
      <w:r>
        <w:rPr>
          <w:color w:val="000000"/>
        </w:rPr>
        <w:lastRenderedPageBreak/>
        <w:t>The contribution of new things new ideas new information</w:t>
      </w:r>
    </w:p>
    <w:p w14:paraId="75FCFF5C" w14:textId="77777777" w:rsidR="003166BF" w:rsidRDefault="003166BF" w:rsidP="003166BF">
      <w:pPr>
        <w:pBdr>
          <w:top w:val="nil"/>
          <w:left w:val="nil"/>
          <w:bottom w:val="nil"/>
          <w:right w:val="nil"/>
          <w:between w:val="nil"/>
        </w:pBdr>
        <w:ind w:left="567"/>
        <w:jc w:val="both"/>
        <w:rPr>
          <w:color w:val="000000"/>
        </w:rPr>
      </w:pPr>
    </w:p>
    <w:p w14:paraId="65D1DE3A" w14:textId="419FFED3" w:rsidR="007D63CF" w:rsidRDefault="00000000">
      <w:pPr>
        <w:numPr>
          <w:ilvl w:val="0"/>
          <w:numId w:val="18"/>
        </w:numPr>
        <w:pBdr>
          <w:top w:val="nil"/>
          <w:left w:val="nil"/>
          <w:bottom w:val="nil"/>
          <w:right w:val="nil"/>
          <w:between w:val="nil"/>
        </w:pBdr>
        <w:ind w:left="567"/>
        <w:jc w:val="both"/>
        <w:rPr>
          <w:color w:val="000000"/>
        </w:rPr>
      </w:pPr>
      <w:r>
        <w:rPr>
          <w:color w:val="000000"/>
        </w:rPr>
        <w:t>How can one preserve knowledge?</w:t>
      </w:r>
    </w:p>
    <w:p w14:paraId="31FFB461" w14:textId="4DA55143" w:rsidR="00693A12" w:rsidRDefault="00AA2AF7" w:rsidP="00693A12">
      <w:pPr>
        <w:pBdr>
          <w:top w:val="nil"/>
          <w:left w:val="nil"/>
          <w:bottom w:val="nil"/>
          <w:right w:val="nil"/>
          <w:between w:val="nil"/>
        </w:pBdr>
        <w:jc w:val="both"/>
        <w:rPr>
          <w:color w:val="000000"/>
        </w:rPr>
      </w:pPr>
      <w:r>
        <w:rPr>
          <w:color w:val="000000"/>
        </w:rPr>
        <w:t>Committing to writing to writing to committing to learner to scholar journals and books</w:t>
      </w:r>
    </w:p>
    <w:p w14:paraId="0BE35F08" w14:textId="77777777" w:rsidR="003166BF" w:rsidRDefault="003166BF" w:rsidP="003166BF">
      <w:pPr>
        <w:pBdr>
          <w:top w:val="nil"/>
          <w:left w:val="nil"/>
          <w:bottom w:val="nil"/>
          <w:right w:val="nil"/>
          <w:between w:val="nil"/>
        </w:pBdr>
        <w:ind w:left="567"/>
        <w:jc w:val="both"/>
        <w:rPr>
          <w:color w:val="000000"/>
        </w:rPr>
      </w:pPr>
    </w:p>
    <w:p w14:paraId="3F47375B" w14:textId="2CC16CD5" w:rsidR="007D63CF" w:rsidRDefault="00000000">
      <w:pPr>
        <w:numPr>
          <w:ilvl w:val="0"/>
          <w:numId w:val="18"/>
        </w:numPr>
        <w:pBdr>
          <w:top w:val="nil"/>
          <w:left w:val="nil"/>
          <w:bottom w:val="nil"/>
          <w:right w:val="nil"/>
          <w:between w:val="nil"/>
        </w:pBdr>
        <w:ind w:left="567"/>
        <w:jc w:val="both"/>
        <w:rPr>
          <w:color w:val="000000"/>
        </w:rPr>
      </w:pPr>
      <w:r>
        <w:rPr>
          <w:color w:val="000000"/>
        </w:rPr>
        <w:t>How is the knowledge being disseminated?</w:t>
      </w:r>
    </w:p>
    <w:p w14:paraId="1F42ABCB" w14:textId="230DD770" w:rsidR="003166BF" w:rsidRDefault="00AA2AF7" w:rsidP="003166BF">
      <w:pPr>
        <w:pStyle w:val="a4"/>
        <w:rPr>
          <w:color w:val="000000"/>
        </w:rPr>
      </w:pPr>
      <w:r>
        <w:rPr>
          <w:color w:val="000000"/>
        </w:rPr>
        <w:t xml:space="preserve">Universities </w:t>
      </w:r>
      <w:proofErr w:type="gramStart"/>
      <w:r>
        <w:rPr>
          <w:color w:val="000000"/>
        </w:rPr>
        <w:t>teaching  and</w:t>
      </w:r>
      <w:proofErr w:type="gramEnd"/>
      <w:r>
        <w:rPr>
          <w:color w:val="000000"/>
        </w:rPr>
        <w:t xml:space="preserve"> disseminating knowledge, publish them </w:t>
      </w:r>
    </w:p>
    <w:p w14:paraId="1378E054" w14:textId="77777777" w:rsidR="003166BF" w:rsidRDefault="003166BF" w:rsidP="003166BF">
      <w:pPr>
        <w:pBdr>
          <w:top w:val="nil"/>
          <w:left w:val="nil"/>
          <w:bottom w:val="nil"/>
          <w:right w:val="nil"/>
          <w:between w:val="nil"/>
        </w:pBdr>
        <w:ind w:left="567"/>
        <w:jc w:val="both"/>
        <w:rPr>
          <w:color w:val="000000"/>
        </w:rPr>
      </w:pPr>
    </w:p>
    <w:p w14:paraId="2A236132" w14:textId="5BC543D7" w:rsidR="007D63CF" w:rsidRDefault="00000000">
      <w:pPr>
        <w:numPr>
          <w:ilvl w:val="0"/>
          <w:numId w:val="18"/>
        </w:numPr>
        <w:pBdr>
          <w:top w:val="nil"/>
          <w:left w:val="nil"/>
          <w:bottom w:val="nil"/>
          <w:right w:val="nil"/>
          <w:between w:val="nil"/>
        </w:pBdr>
        <w:ind w:left="567"/>
        <w:jc w:val="both"/>
        <w:rPr>
          <w:color w:val="000000"/>
        </w:rPr>
      </w:pPr>
      <w:r>
        <w:rPr>
          <w:color w:val="000000"/>
        </w:rPr>
        <w:t>How can “Higher education limited” be defined?</w:t>
      </w:r>
    </w:p>
    <w:p w14:paraId="25FA79EC" w14:textId="73C5EBA3" w:rsidR="003166BF" w:rsidRDefault="00AA2AF7" w:rsidP="003166BF">
      <w:pPr>
        <w:pBdr>
          <w:top w:val="nil"/>
          <w:left w:val="nil"/>
          <w:bottom w:val="nil"/>
          <w:right w:val="nil"/>
          <w:between w:val="nil"/>
        </w:pBdr>
        <w:ind w:left="567"/>
        <w:jc w:val="both"/>
        <w:rPr>
          <w:color w:val="000000"/>
        </w:rPr>
      </w:pPr>
      <w:r>
        <w:rPr>
          <w:color w:val="000000"/>
        </w:rPr>
        <w:t>Warwick limited was the classic example. Ideas are making university for-profit, for business, for industry</w:t>
      </w:r>
    </w:p>
    <w:p w14:paraId="2A548B6A" w14:textId="152422E9" w:rsidR="007D63CF" w:rsidRDefault="00000000">
      <w:pPr>
        <w:numPr>
          <w:ilvl w:val="0"/>
          <w:numId w:val="18"/>
        </w:numPr>
        <w:pBdr>
          <w:top w:val="nil"/>
          <w:left w:val="nil"/>
          <w:bottom w:val="nil"/>
          <w:right w:val="nil"/>
          <w:between w:val="nil"/>
        </w:pBdr>
        <w:ind w:left="567"/>
        <w:jc w:val="both"/>
        <w:rPr>
          <w:color w:val="000000"/>
        </w:rPr>
      </w:pPr>
      <w:r>
        <w:rPr>
          <w:color w:val="000000"/>
        </w:rPr>
        <w:t>What should university focus on today?</w:t>
      </w:r>
    </w:p>
    <w:p w14:paraId="3355B766" w14:textId="209E3B52" w:rsidR="003166BF" w:rsidRDefault="00AA2AF7" w:rsidP="003166BF">
      <w:pPr>
        <w:pStyle w:val="a4"/>
        <w:rPr>
          <w:color w:val="000000"/>
        </w:rPr>
      </w:pPr>
      <w:r>
        <w:rPr>
          <w:color w:val="000000"/>
        </w:rPr>
        <w:t xml:space="preserve">They shouldn’t focus </w:t>
      </w:r>
      <w:proofErr w:type="gramStart"/>
      <w:r>
        <w:rPr>
          <w:color w:val="000000"/>
        </w:rPr>
        <w:t>in</w:t>
      </w:r>
      <w:proofErr w:type="gramEnd"/>
      <w:r>
        <w:rPr>
          <w:color w:val="000000"/>
        </w:rPr>
        <w:t xml:space="preserve"> knowledge, they should focus on understanding and application of that knowledge</w:t>
      </w:r>
    </w:p>
    <w:p w14:paraId="265C05C2" w14:textId="77777777" w:rsidR="003166BF" w:rsidRDefault="003166BF" w:rsidP="003166BF">
      <w:pPr>
        <w:pBdr>
          <w:top w:val="nil"/>
          <w:left w:val="nil"/>
          <w:bottom w:val="nil"/>
          <w:right w:val="nil"/>
          <w:between w:val="nil"/>
        </w:pBdr>
        <w:ind w:left="567"/>
        <w:jc w:val="both"/>
        <w:rPr>
          <w:color w:val="000000"/>
        </w:rPr>
      </w:pPr>
    </w:p>
    <w:p w14:paraId="08752998" w14:textId="7A698850" w:rsidR="007D63CF" w:rsidRDefault="00000000">
      <w:pPr>
        <w:numPr>
          <w:ilvl w:val="0"/>
          <w:numId w:val="18"/>
        </w:numPr>
        <w:pBdr>
          <w:top w:val="nil"/>
          <w:left w:val="nil"/>
          <w:bottom w:val="nil"/>
          <w:right w:val="nil"/>
          <w:between w:val="nil"/>
        </w:pBdr>
        <w:ind w:left="567"/>
        <w:jc w:val="both"/>
        <w:rPr>
          <w:color w:val="000000"/>
        </w:rPr>
      </w:pPr>
      <w:r>
        <w:rPr>
          <w:color w:val="000000"/>
        </w:rPr>
        <w:t xml:space="preserve">What is different about the knowledge in the 1960s and now? </w:t>
      </w:r>
    </w:p>
    <w:p w14:paraId="3D9F511C" w14:textId="155C0B95" w:rsidR="003166BF" w:rsidRDefault="00AA2AF7" w:rsidP="003166BF">
      <w:pPr>
        <w:pBdr>
          <w:top w:val="nil"/>
          <w:left w:val="nil"/>
          <w:bottom w:val="nil"/>
          <w:right w:val="nil"/>
          <w:between w:val="nil"/>
        </w:pBdr>
        <w:ind w:left="567"/>
        <w:jc w:val="both"/>
        <w:rPr>
          <w:color w:val="000000"/>
        </w:rPr>
      </w:pPr>
      <w:r>
        <w:rPr>
          <w:color w:val="000000"/>
        </w:rPr>
        <w:t>In 1960 knowledge wasn’t freely available as it today.</w:t>
      </w:r>
    </w:p>
    <w:p w14:paraId="1D534C90" w14:textId="23F77651" w:rsidR="007D63CF" w:rsidRDefault="00000000" w:rsidP="002069D7">
      <w:pPr>
        <w:numPr>
          <w:ilvl w:val="0"/>
          <w:numId w:val="18"/>
        </w:numPr>
        <w:pBdr>
          <w:top w:val="nil"/>
          <w:left w:val="nil"/>
          <w:bottom w:val="nil"/>
          <w:right w:val="nil"/>
          <w:between w:val="nil"/>
        </w:pBdr>
        <w:ind w:left="567"/>
        <w:jc w:val="both"/>
        <w:rPr>
          <w:color w:val="000000"/>
        </w:rPr>
      </w:pPr>
      <w:r>
        <w:rPr>
          <w:color w:val="000000"/>
        </w:rPr>
        <w:t>What thing can be named as world’s university nowadays?</w:t>
      </w:r>
    </w:p>
    <w:p w14:paraId="1DCFE32B" w14:textId="62A88B15" w:rsidR="003166BF" w:rsidRDefault="00EE5689" w:rsidP="003166BF">
      <w:pPr>
        <w:pStyle w:val="a4"/>
        <w:rPr>
          <w:color w:val="000000"/>
        </w:rPr>
      </w:pPr>
      <w:r>
        <w:rPr>
          <w:color w:val="000000"/>
        </w:rPr>
        <w:t>The internet became the world’s university</w:t>
      </w:r>
    </w:p>
    <w:p w14:paraId="6782BE6A" w14:textId="77777777" w:rsidR="003166BF" w:rsidRPr="002069D7" w:rsidRDefault="003166BF" w:rsidP="003166BF">
      <w:pPr>
        <w:pBdr>
          <w:top w:val="nil"/>
          <w:left w:val="nil"/>
          <w:bottom w:val="nil"/>
          <w:right w:val="nil"/>
          <w:between w:val="nil"/>
        </w:pBdr>
        <w:ind w:left="567"/>
        <w:jc w:val="both"/>
        <w:rPr>
          <w:color w:val="000000"/>
        </w:rPr>
      </w:pPr>
    </w:p>
    <w:p w14:paraId="1FACEA76" w14:textId="77777777" w:rsidR="007D63CF" w:rsidRDefault="007D63CF">
      <w:pPr>
        <w:jc w:val="both"/>
      </w:pPr>
    </w:p>
    <w:p w14:paraId="47AB628B" w14:textId="77777777" w:rsidR="007D63CF" w:rsidRDefault="00000000">
      <w:pPr>
        <w:jc w:val="both"/>
        <w:rPr>
          <w:b/>
        </w:rPr>
      </w:pPr>
      <w:r>
        <w:rPr>
          <w:b/>
        </w:rPr>
        <w:t>Part 2 (08:14 – 15:59)</w:t>
      </w:r>
    </w:p>
    <w:p w14:paraId="14F058BF" w14:textId="77777777" w:rsidR="007D63CF" w:rsidRDefault="007D63CF">
      <w:pPr>
        <w:jc w:val="both"/>
      </w:pPr>
    </w:p>
    <w:p w14:paraId="63896097" w14:textId="77777777" w:rsidR="007D63CF" w:rsidRDefault="00000000">
      <w:pPr>
        <w:jc w:val="both"/>
        <w:rPr>
          <w:b/>
        </w:rPr>
      </w:pPr>
      <w:r>
        <w:rPr>
          <w:b/>
        </w:rPr>
        <w:t>Before you watch</w:t>
      </w:r>
    </w:p>
    <w:p w14:paraId="284B6C74" w14:textId="77777777" w:rsidR="007D63CF" w:rsidRDefault="007D63CF">
      <w:pPr>
        <w:jc w:val="both"/>
        <w:rPr>
          <w:b/>
        </w:rPr>
      </w:pPr>
    </w:p>
    <w:p w14:paraId="708C71AF" w14:textId="77777777" w:rsidR="007D63CF" w:rsidRDefault="00000000">
      <w:pPr>
        <w:jc w:val="both"/>
        <w:rPr>
          <w:b/>
        </w:rPr>
      </w:pPr>
      <w:r>
        <w:rPr>
          <w:b/>
        </w:rPr>
        <w:t>Ex. 1. Find English equivalents for the following words and word combinations, check them while watching the video:</w:t>
      </w:r>
    </w:p>
    <w:p w14:paraId="56F234B8" w14:textId="268DEB21" w:rsidR="007D63CF" w:rsidRDefault="00000000">
      <w:pPr>
        <w:numPr>
          <w:ilvl w:val="0"/>
          <w:numId w:val="9"/>
        </w:numPr>
        <w:pBdr>
          <w:top w:val="nil"/>
          <w:left w:val="nil"/>
          <w:bottom w:val="nil"/>
          <w:right w:val="nil"/>
          <w:between w:val="nil"/>
        </w:pBdr>
        <w:jc w:val="both"/>
        <w:rPr>
          <w:color w:val="000000"/>
        </w:rPr>
      </w:pPr>
      <w:proofErr w:type="spellStart"/>
      <w:r>
        <w:rPr>
          <w:color w:val="000000"/>
        </w:rPr>
        <w:t>Интерпретативное</w:t>
      </w:r>
      <w:proofErr w:type="spellEnd"/>
      <w:r>
        <w:rPr>
          <w:color w:val="000000"/>
        </w:rPr>
        <w:t xml:space="preserve"> </w:t>
      </w:r>
      <w:proofErr w:type="spellStart"/>
      <w:r>
        <w:rPr>
          <w:color w:val="000000"/>
        </w:rPr>
        <w:t>понимание</w:t>
      </w:r>
      <w:proofErr w:type="spellEnd"/>
      <w:r w:rsidR="00C24ABC">
        <w:rPr>
          <w:color w:val="000000"/>
          <w:lang w:val="ru-RU"/>
        </w:rPr>
        <w:t xml:space="preserve"> - </w:t>
      </w:r>
      <w:r w:rsidR="00C24ABC">
        <w:rPr>
          <w:color w:val="000000"/>
          <w:u w:val="single"/>
        </w:rPr>
        <w:t>interpretive understanding</w:t>
      </w:r>
    </w:p>
    <w:p w14:paraId="24DD5149" w14:textId="0136DB8D" w:rsidR="007D63CF" w:rsidRDefault="00C24ABC">
      <w:pPr>
        <w:numPr>
          <w:ilvl w:val="0"/>
          <w:numId w:val="9"/>
        </w:numPr>
        <w:pBdr>
          <w:top w:val="nil"/>
          <w:left w:val="nil"/>
          <w:bottom w:val="nil"/>
          <w:right w:val="nil"/>
          <w:between w:val="nil"/>
        </w:pBdr>
        <w:jc w:val="both"/>
        <w:rPr>
          <w:color w:val="000000"/>
        </w:rPr>
      </w:pPr>
      <w:proofErr w:type="spellStart"/>
      <w:r>
        <w:rPr>
          <w:color w:val="000000"/>
        </w:rPr>
        <w:t>Преднамеренный</w:t>
      </w:r>
      <w:proofErr w:type="spellEnd"/>
      <w:r>
        <w:rPr>
          <w:color w:val="000000"/>
          <w:lang w:val="ru-RU"/>
        </w:rPr>
        <w:t xml:space="preserve"> - </w:t>
      </w:r>
      <w:proofErr w:type="spellStart"/>
      <w:r w:rsidRPr="00C24ABC">
        <w:rPr>
          <w:color w:val="000000"/>
          <w:lang w:val="ru-RU"/>
        </w:rPr>
        <w:t>deliberate</w:t>
      </w:r>
      <w:proofErr w:type="spellEnd"/>
    </w:p>
    <w:p w14:paraId="59841A36" w14:textId="43C8656D" w:rsidR="007D63CF" w:rsidRDefault="00000000">
      <w:pPr>
        <w:numPr>
          <w:ilvl w:val="0"/>
          <w:numId w:val="9"/>
        </w:numPr>
        <w:pBdr>
          <w:top w:val="nil"/>
          <w:left w:val="nil"/>
          <w:bottom w:val="nil"/>
          <w:right w:val="nil"/>
          <w:between w:val="nil"/>
        </w:pBdr>
        <w:jc w:val="both"/>
        <w:rPr>
          <w:color w:val="000000"/>
        </w:rPr>
      </w:pPr>
      <w:proofErr w:type="spellStart"/>
      <w:r>
        <w:rPr>
          <w:color w:val="000000"/>
        </w:rPr>
        <w:t>повестка</w:t>
      </w:r>
      <w:proofErr w:type="spellEnd"/>
      <w:r>
        <w:rPr>
          <w:color w:val="000000"/>
        </w:rPr>
        <w:t xml:space="preserve"> </w:t>
      </w:r>
      <w:proofErr w:type="spellStart"/>
      <w:r>
        <w:rPr>
          <w:color w:val="000000"/>
        </w:rPr>
        <w:t>дня</w:t>
      </w:r>
      <w:proofErr w:type="spellEnd"/>
      <w:r w:rsidR="00C24ABC">
        <w:rPr>
          <w:color w:val="000000"/>
          <w:lang w:val="ru-RU"/>
        </w:rPr>
        <w:t xml:space="preserve"> - </w:t>
      </w:r>
      <w:r w:rsidR="00C24ABC" w:rsidRPr="00C24ABC">
        <w:rPr>
          <w:color w:val="000000"/>
          <w:lang w:val="ru-RU"/>
        </w:rPr>
        <w:t>повестка дня</w:t>
      </w:r>
    </w:p>
    <w:p w14:paraId="3BEE6867" w14:textId="35878F57" w:rsidR="007D63CF" w:rsidRDefault="00000000">
      <w:pPr>
        <w:numPr>
          <w:ilvl w:val="0"/>
          <w:numId w:val="9"/>
        </w:numPr>
        <w:pBdr>
          <w:top w:val="nil"/>
          <w:left w:val="nil"/>
          <w:bottom w:val="nil"/>
          <w:right w:val="nil"/>
          <w:between w:val="nil"/>
        </w:pBdr>
        <w:jc w:val="both"/>
        <w:rPr>
          <w:color w:val="000000"/>
        </w:rPr>
      </w:pPr>
      <w:proofErr w:type="spellStart"/>
      <w:r>
        <w:rPr>
          <w:color w:val="000000"/>
        </w:rPr>
        <w:t>понятие</w:t>
      </w:r>
      <w:proofErr w:type="spellEnd"/>
      <w:r w:rsidR="00C24ABC">
        <w:rPr>
          <w:color w:val="000000"/>
          <w:lang w:val="ru-RU"/>
        </w:rPr>
        <w:t xml:space="preserve"> - c</w:t>
      </w:r>
      <w:proofErr w:type="spellStart"/>
      <w:r w:rsidR="00C24ABC">
        <w:rPr>
          <w:color w:val="000000"/>
        </w:rPr>
        <w:t>oncept</w:t>
      </w:r>
      <w:proofErr w:type="spellEnd"/>
    </w:p>
    <w:p w14:paraId="442808A4" w14:textId="44A409C7" w:rsidR="007D63CF" w:rsidRDefault="00000000">
      <w:pPr>
        <w:numPr>
          <w:ilvl w:val="0"/>
          <w:numId w:val="9"/>
        </w:numPr>
        <w:pBdr>
          <w:top w:val="nil"/>
          <w:left w:val="nil"/>
          <w:bottom w:val="nil"/>
          <w:right w:val="nil"/>
          <w:between w:val="nil"/>
        </w:pBdr>
        <w:jc w:val="both"/>
        <w:rPr>
          <w:color w:val="000000"/>
        </w:rPr>
      </w:pPr>
      <w:proofErr w:type="spellStart"/>
      <w:r>
        <w:rPr>
          <w:color w:val="000000"/>
        </w:rPr>
        <w:t>нить</w:t>
      </w:r>
      <w:proofErr w:type="spellEnd"/>
      <w:r w:rsidR="00C24ABC">
        <w:rPr>
          <w:color w:val="000000"/>
        </w:rPr>
        <w:t xml:space="preserve"> - thread</w:t>
      </w:r>
    </w:p>
    <w:p w14:paraId="4EE05185" w14:textId="7499DE43" w:rsidR="007D63CF" w:rsidRDefault="00000000">
      <w:pPr>
        <w:numPr>
          <w:ilvl w:val="0"/>
          <w:numId w:val="9"/>
        </w:numPr>
        <w:pBdr>
          <w:top w:val="nil"/>
          <w:left w:val="nil"/>
          <w:bottom w:val="nil"/>
          <w:right w:val="nil"/>
          <w:between w:val="nil"/>
        </w:pBdr>
        <w:jc w:val="both"/>
        <w:rPr>
          <w:color w:val="000000"/>
        </w:rPr>
      </w:pPr>
      <w:proofErr w:type="spellStart"/>
      <w:r>
        <w:rPr>
          <w:color w:val="000000"/>
        </w:rPr>
        <w:t>осязаемый</w:t>
      </w:r>
      <w:proofErr w:type="spellEnd"/>
      <w:r w:rsidR="00C24ABC">
        <w:rPr>
          <w:color w:val="000000"/>
        </w:rPr>
        <w:t xml:space="preserve"> - </w:t>
      </w:r>
      <w:r w:rsidR="00C24ABC" w:rsidRPr="00C24ABC">
        <w:rPr>
          <w:color w:val="000000"/>
        </w:rPr>
        <w:t>tangible</w:t>
      </w:r>
    </w:p>
    <w:p w14:paraId="0EA44245" w14:textId="7BE01EDE" w:rsidR="007D63CF" w:rsidRPr="00C24ABC" w:rsidRDefault="00000000">
      <w:pPr>
        <w:numPr>
          <w:ilvl w:val="0"/>
          <w:numId w:val="9"/>
        </w:numPr>
        <w:pBdr>
          <w:top w:val="nil"/>
          <w:left w:val="nil"/>
          <w:bottom w:val="nil"/>
          <w:right w:val="nil"/>
          <w:between w:val="nil"/>
        </w:pBdr>
        <w:jc w:val="both"/>
        <w:rPr>
          <w:color w:val="000000"/>
        </w:rPr>
      </w:pPr>
      <w:r w:rsidRPr="002069D7">
        <w:rPr>
          <w:color w:val="000000"/>
          <w:lang w:val="ru-RU"/>
        </w:rPr>
        <w:t>Жители</w:t>
      </w:r>
      <w:r w:rsidRPr="00C24ABC">
        <w:rPr>
          <w:color w:val="000000"/>
        </w:rPr>
        <w:t xml:space="preserve"> </w:t>
      </w:r>
      <w:r w:rsidRPr="002069D7">
        <w:rPr>
          <w:color w:val="000000"/>
          <w:lang w:val="ru-RU"/>
        </w:rPr>
        <w:t>Кембриджа</w:t>
      </w:r>
      <w:r w:rsidRPr="00C24ABC">
        <w:rPr>
          <w:color w:val="000000"/>
        </w:rPr>
        <w:t xml:space="preserve">, </w:t>
      </w:r>
      <w:r w:rsidRPr="002069D7">
        <w:rPr>
          <w:color w:val="000000"/>
          <w:lang w:val="ru-RU"/>
        </w:rPr>
        <w:t>включая</w:t>
      </w:r>
      <w:r w:rsidRPr="00C24ABC">
        <w:rPr>
          <w:color w:val="000000"/>
        </w:rPr>
        <w:t xml:space="preserve"> </w:t>
      </w:r>
      <w:r w:rsidRPr="002069D7">
        <w:rPr>
          <w:color w:val="000000"/>
          <w:lang w:val="ru-RU"/>
        </w:rPr>
        <w:t>студентов</w:t>
      </w:r>
      <w:r w:rsidRPr="00C24ABC">
        <w:rPr>
          <w:color w:val="000000"/>
        </w:rPr>
        <w:t xml:space="preserve"> </w:t>
      </w:r>
      <w:r w:rsidRPr="002069D7">
        <w:rPr>
          <w:color w:val="000000"/>
          <w:lang w:val="ru-RU"/>
        </w:rPr>
        <w:t>и</w:t>
      </w:r>
      <w:r w:rsidRPr="00C24ABC">
        <w:rPr>
          <w:color w:val="000000"/>
        </w:rPr>
        <w:t xml:space="preserve"> </w:t>
      </w:r>
      <w:r w:rsidRPr="002069D7">
        <w:rPr>
          <w:color w:val="000000"/>
          <w:lang w:val="ru-RU"/>
        </w:rPr>
        <w:t>профессуру</w:t>
      </w:r>
      <w:r w:rsidR="00C24ABC" w:rsidRPr="00C24ABC">
        <w:rPr>
          <w:color w:val="000000"/>
        </w:rPr>
        <w:t xml:space="preserve"> – t</w:t>
      </w:r>
      <w:r w:rsidR="00C24ABC">
        <w:rPr>
          <w:color w:val="000000"/>
        </w:rPr>
        <w:t>he</w:t>
      </w:r>
      <w:r w:rsidR="00C24ABC" w:rsidRPr="00C24ABC">
        <w:rPr>
          <w:color w:val="000000"/>
        </w:rPr>
        <w:t xml:space="preserve"> </w:t>
      </w:r>
      <w:r w:rsidR="00C24ABC">
        <w:rPr>
          <w:color w:val="000000"/>
        </w:rPr>
        <w:t>residents</w:t>
      </w:r>
      <w:r w:rsidR="00C24ABC" w:rsidRPr="00C24ABC">
        <w:rPr>
          <w:color w:val="000000"/>
        </w:rPr>
        <w:t xml:space="preserve"> </w:t>
      </w:r>
      <w:r w:rsidR="00C24ABC">
        <w:rPr>
          <w:color w:val="000000"/>
        </w:rPr>
        <w:t>of</w:t>
      </w:r>
      <w:r w:rsidR="00C24ABC" w:rsidRPr="00C24ABC">
        <w:rPr>
          <w:color w:val="000000"/>
        </w:rPr>
        <w:t xml:space="preserve"> </w:t>
      </w:r>
      <w:r w:rsidR="00C24ABC">
        <w:rPr>
          <w:color w:val="000000"/>
        </w:rPr>
        <w:t>Cambridge</w:t>
      </w:r>
      <w:r w:rsidR="00C24ABC" w:rsidRPr="00C24ABC">
        <w:rPr>
          <w:color w:val="000000"/>
        </w:rPr>
        <w:t xml:space="preserve">, </w:t>
      </w:r>
      <w:r w:rsidR="00C24ABC">
        <w:rPr>
          <w:color w:val="000000"/>
        </w:rPr>
        <w:t xml:space="preserve">including students and professors </w:t>
      </w:r>
    </w:p>
    <w:p w14:paraId="4E8F1A92" w14:textId="77777777" w:rsidR="007D63CF" w:rsidRPr="00C24ABC" w:rsidRDefault="007D63CF">
      <w:pPr>
        <w:ind w:left="360"/>
        <w:jc w:val="both"/>
      </w:pPr>
    </w:p>
    <w:p w14:paraId="304BE852" w14:textId="77777777" w:rsidR="007D63CF" w:rsidRDefault="00000000">
      <w:pPr>
        <w:rPr>
          <w:b/>
        </w:rPr>
      </w:pPr>
      <w:r>
        <w:rPr>
          <w:b/>
        </w:rPr>
        <w:t xml:space="preserve">Ex. 2. Do you know what the </w:t>
      </w:r>
      <w:r>
        <w:rPr>
          <w:b/>
          <w:u w:val="single"/>
        </w:rPr>
        <w:t>underlined</w:t>
      </w:r>
      <w:r>
        <w:rPr>
          <w:b/>
        </w:rPr>
        <w:t xml:space="preserve"> words mean? Look them up if necessary.</w:t>
      </w:r>
    </w:p>
    <w:p w14:paraId="6B1C50A7" w14:textId="1350122C" w:rsidR="007D63CF" w:rsidRDefault="00000000">
      <w:pPr>
        <w:numPr>
          <w:ilvl w:val="0"/>
          <w:numId w:val="2"/>
        </w:numPr>
        <w:pBdr>
          <w:top w:val="nil"/>
          <w:left w:val="nil"/>
          <w:bottom w:val="nil"/>
          <w:right w:val="nil"/>
          <w:between w:val="nil"/>
        </w:pBdr>
        <w:spacing w:before="240"/>
        <w:rPr>
          <w:color w:val="000000"/>
        </w:rPr>
      </w:pPr>
      <w:r>
        <w:rPr>
          <w:color w:val="000000"/>
        </w:rPr>
        <w:t xml:space="preserve">They’re for more than </w:t>
      </w:r>
      <w:r>
        <w:rPr>
          <w:color w:val="000000"/>
          <w:u w:val="single"/>
        </w:rPr>
        <w:t>wisdom</w:t>
      </w:r>
      <w:r>
        <w:rPr>
          <w:color w:val="000000"/>
        </w:rPr>
        <w:t>.</w:t>
      </w:r>
      <w:r w:rsidR="00C24ABC">
        <w:rPr>
          <w:color w:val="000000"/>
        </w:rPr>
        <w:t xml:space="preserve"> м</w:t>
      </w:r>
      <w:proofErr w:type="spellStart"/>
      <w:r w:rsidR="00C24ABC">
        <w:rPr>
          <w:color w:val="000000"/>
          <w:lang w:val="ru-RU"/>
        </w:rPr>
        <w:t>удрость</w:t>
      </w:r>
      <w:proofErr w:type="spellEnd"/>
    </w:p>
    <w:p w14:paraId="384EFFB8" w14:textId="77777777" w:rsidR="007D63CF" w:rsidRDefault="00000000">
      <w:pPr>
        <w:numPr>
          <w:ilvl w:val="0"/>
          <w:numId w:val="2"/>
        </w:numPr>
        <w:pBdr>
          <w:top w:val="nil"/>
          <w:left w:val="nil"/>
          <w:bottom w:val="nil"/>
          <w:right w:val="nil"/>
          <w:between w:val="nil"/>
        </w:pBdr>
        <w:rPr>
          <w:color w:val="000000"/>
        </w:rPr>
      </w:pPr>
      <w:r>
        <w:rPr>
          <w:color w:val="000000"/>
        </w:rPr>
        <w:t xml:space="preserve">They're about really pushing </w:t>
      </w:r>
      <w:r>
        <w:rPr>
          <w:color w:val="000000"/>
          <w:u w:val="single"/>
        </w:rPr>
        <w:t>the boundaries of interpretive understanding</w:t>
      </w:r>
      <w:r>
        <w:rPr>
          <w:color w:val="000000"/>
        </w:rPr>
        <w:t>.</w:t>
      </w:r>
    </w:p>
    <w:p w14:paraId="49B502CB" w14:textId="75ADAE67" w:rsidR="007D63CF" w:rsidRDefault="00000000">
      <w:pPr>
        <w:numPr>
          <w:ilvl w:val="0"/>
          <w:numId w:val="2"/>
        </w:numPr>
        <w:pBdr>
          <w:top w:val="nil"/>
          <w:left w:val="nil"/>
          <w:bottom w:val="nil"/>
          <w:right w:val="nil"/>
          <w:between w:val="nil"/>
        </w:pBdr>
        <w:rPr>
          <w:color w:val="000000"/>
        </w:rPr>
      </w:pPr>
      <w:r>
        <w:rPr>
          <w:color w:val="000000"/>
        </w:rPr>
        <w:t xml:space="preserve">Linking the </w:t>
      </w:r>
      <w:r w:rsidRPr="00067B28">
        <w:rPr>
          <w:color w:val="000000"/>
          <w:u w:val="single"/>
        </w:rPr>
        <w:t xml:space="preserve">town with the </w:t>
      </w:r>
      <w:r w:rsidRPr="00067B28">
        <w:rPr>
          <w:color w:val="000000"/>
          <w:u w:val="double"/>
        </w:rPr>
        <w:t>gown</w:t>
      </w:r>
      <w:r>
        <w:rPr>
          <w:color w:val="000000"/>
        </w:rPr>
        <w:t xml:space="preserve"> to create an environment.</w:t>
      </w:r>
      <w:r w:rsidR="00C24ABC" w:rsidRPr="00C24ABC">
        <w:rPr>
          <w:color w:val="000000"/>
        </w:rPr>
        <w:t xml:space="preserve"> </w:t>
      </w:r>
      <w:r w:rsidR="0028684E">
        <w:rPr>
          <w:color w:val="000000"/>
          <w:lang w:val="ru-RU"/>
        </w:rPr>
        <w:t>Университет и жителей города</w:t>
      </w:r>
    </w:p>
    <w:p w14:paraId="4039147E" w14:textId="0EA1FA43" w:rsidR="007D63CF" w:rsidRDefault="00000000">
      <w:pPr>
        <w:numPr>
          <w:ilvl w:val="0"/>
          <w:numId w:val="2"/>
        </w:numPr>
        <w:pBdr>
          <w:top w:val="nil"/>
          <w:left w:val="nil"/>
          <w:bottom w:val="nil"/>
          <w:right w:val="nil"/>
          <w:between w:val="nil"/>
        </w:pBdr>
        <w:rPr>
          <w:color w:val="000000"/>
        </w:rPr>
      </w:pPr>
      <w:r>
        <w:rPr>
          <w:color w:val="000000"/>
        </w:rPr>
        <w:t xml:space="preserve">New </w:t>
      </w:r>
      <w:r>
        <w:rPr>
          <w:color w:val="000000"/>
          <w:u w:val="single"/>
        </w:rPr>
        <w:t>facilities</w:t>
      </w:r>
      <w:r>
        <w:rPr>
          <w:color w:val="000000"/>
        </w:rPr>
        <w:t xml:space="preserve"> and equipment that enables students to access the best available the national new Motorsports.</w:t>
      </w:r>
      <w:r w:rsidR="0028684E" w:rsidRPr="0028684E">
        <w:rPr>
          <w:color w:val="000000"/>
        </w:rPr>
        <w:t xml:space="preserve"> </w:t>
      </w:r>
      <w:r w:rsidR="0028684E">
        <w:rPr>
          <w:color w:val="000000"/>
          <w:lang w:val="ru-RU"/>
        </w:rPr>
        <w:t>помещение</w:t>
      </w:r>
    </w:p>
    <w:p w14:paraId="68D3EB14" w14:textId="77777777" w:rsidR="007D63CF" w:rsidRDefault="007D63CF"/>
    <w:p w14:paraId="24EE5F25" w14:textId="77777777" w:rsidR="007D63CF" w:rsidRDefault="007D63CF"/>
    <w:p w14:paraId="67C4D219" w14:textId="77777777" w:rsidR="007D63CF" w:rsidRDefault="00000000">
      <w:pPr>
        <w:ind w:left="360"/>
        <w:jc w:val="both"/>
        <w:rPr>
          <w:b/>
        </w:rPr>
      </w:pPr>
      <w:r>
        <w:rPr>
          <w:b/>
        </w:rPr>
        <w:t>While you watch</w:t>
      </w:r>
    </w:p>
    <w:p w14:paraId="04BD0A1D" w14:textId="77777777" w:rsidR="007D63CF" w:rsidRDefault="007D63CF">
      <w:pPr>
        <w:ind w:left="420"/>
        <w:jc w:val="both"/>
        <w:rPr>
          <w:b/>
        </w:rPr>
      </w:pPr>
    </w:p>
    <w:p w14:paraId="6339A5C4" w14:textId="77777777" w:rsidR="007D63CF" w:rsidRDefault="00000000">
      <w:pPr>
        <w:jc w:val="both"/>
        <w:rPr>
          <w:b/>
        </w:rPr>
      </w:pPr>
      <w:r>
        <w:rPr>
          <w:b/>
        </w:rPr>
        <w:t>Ex. 1. Answer following questions:</w:t>
      </w:r>
    </w:p>
    <w:p w14:paraId="359948FD" w14:textId="77777777" w:rsidR="007D63CF" w:rsidRDefault="007D63CF">
      <w:pPr>
        <w:ind w:left="708"/>
        <w:jc w:val="both"/>
        <w:rPr>
          <w:b/>
        </w:rPr>
      </w:pPr>
    </w:p>
    <w:p w14:paraId="5491E441" w14:textId="4B4AA95C" w:rsidR="007D63CF" w:rsidRDefault="00000000">
      <w:pPr>
        <w:numPr>
          <w:ilvl w:val="0"/>
          <w:numId w:val="3"/>
        </w:numPr>
        <w:pBdr>
          <w:top w:val="nil"/>
          <w:left w:val="nil"/>
          <w:bottom w:val="nil"/>
          <w:right w:val="nil"/>
          <w:between w:val="nil"/>
        </w:pBdr>
        <w:jc w:val="both"/>
        <w:rPr>
          <w:color w:val="000000"/>
        </w:rPr>
      </w:pPr>
      <w:r>
        <w:rPr>
          <w:color w:val="000000"/>
        </w:rPr>
        <w:t>What is the university of Bolton trying to achieve?</w:t>
      </w:r>
    </w:p>
    <w:p w14:paraId="0A5005DE" w14:textId="0EDD649B" w:rsidR="003166BF" w:rsidRDefault="00067B28" w:rsidP="003166BF">
      <w:pPr>
        <w:pBdr>
          <w:top w:val="nil"/>
          <w:left w:val="nil"/>
          <w:bottom w:val="nil"/>
          <w:right w:val="nil"/>
          <w:between w:val="nil"/>
        </w:pBdr>
        <w:ind w:left="1068"/>
        <w:jc w:val="both"/>
        <w:rPr>
          <w:color w:val="000000"/>
        </w:rPr>
      </w:pPr>
      <w:r>
        <w:rPr>
          <w:color w:val="000000"/>
        </w:rPr>
        <w:t xml:space="preserve">It’s </w:t>
      </w:r>
      <w:proofErr w:type="gramStart"/>
      <w:r>
        <w:rPr>
          <w:color w:val="000000"/>
        </w:rPr>
        <w:t>try</w:t>
      </w:r>
      <w:proofErr w:type="gramEnd"/>
      <w:r>
        <w:rPr>
          <w:color w:val="000000"/>
        </w:rPr>
        <w:t xml:space="preserve"> to change university community</w:t>
      </w:r>
    </w:p>
    <w:p w14:paraId="7BEE835A" w14:textId="3AFDC827" w:rsidR="007D63CF" w:rsidRDefault="00000000">
      <w:pPr>
        <w:numPr>
          <w:ilvl w:val="0"/>
          <w:numId w:val="3"/>
        </w:numPr>
        <w:pBdr>
          <w:top w:val="nil"/>
          <w:left w:val="nil"/>
          <w:bottom w:val="nil"/>
          <w:right w:val="nil"/>
          <w:between w:val="nil"/>
        </w:pBdr>
        <w:jc w:val="both"/>
        <w:rPr>
          <w:color w:val="000000"/>
        </w:rPr>
      </w:pPr>
      <w:r>
        <w:rPr>
          <w:color w:val="000000"/>
        </w:rPr>
        <w:lastRenderedPageBreak/>
        <w:t>What is special about the cities of Oxford and Cambridge?</w:t>
      </w:r>
    </w:p>
    <w:p w14:paraId="19E0B66C" w14:textId="45F1EF82" w:rsidR="003166BF" w:rsidRDefault="00067B28" w:rsidP="00067B28">
      <w:pPr>
        <w:pStyle w:val="a4"/>
        <w:ind w:left="1068"/>
        <w:rPr>
          <w:color w:val="000000"/>
        </w:rPr>
      </w:pPr>
      <w:r>
        <w:rPr>
          <w:color w:val="000000"/>
        </w:rPr>
        <w:t xml:space="preserve">They wouldn’t be anything without their </w:t>
      </w:r>
      <w:proofErr w:type="gramStart"/>
      <w:r>
        <w:rPr>
          <w:color w:val="000000"/>
        </w:rPr>
        <w:t>Universities</w:t>
      </w:r>
      <w:proofErr w:type="gramEnd"/>
    </w:p>
    <w:p w14:paraId="34F443FB" w14:textId="77777777" w:rsidR="003166BF" w:rsidRDefault="003166BF" w:rsidP="003166BF">
      <w:pPr>
        <w:pBdr>
          <w:top w:val="nil"/>
          <w:left w:val="nil"/>
          <w:bottom w:val="nil"/>
          <w:right w:val="nil"/>
          <w:between w:val="nil"/>
        </w:pBdr>
        <w:ind w:left="1068"/>
        <w:jc w:val="both"/>
        <w:rPr>
          <w:color w:val="000000"/>
        </w:rPr>
      </w:pPr>
    </w:p>
    <w:p w14:paraId="08320990" w14:textId="5CC31696" w:rsidR="007D63CF" w:rsidRDefault="00000000">
      <w:pPr>
        <w:numPr>
          <w:ilvl w:val="0"/>
          <w:numId w:val="3"/>
        </w:numPr>
        <w:pBdr>
          <w:top w:val="nil"/>
          <w:left w:val="nil"/>
          <w:bottom w:val="nil"/>
          <w:right w:val="nil"/>
          <w:between w:val="nil"/>
        </w:pBdr>
        <w:jc w:val="both"/>
        <w:rPr>
          <w:color w:val="000000"/>
        </w:rPr>
      </w:pPr>
      <w:r>
        <w:rPr>
          <w:color w:val="000000"/>
        </w:rPr>
        <w:t>Describe the “drop-in situation”.</w:t>
      </w:r>
    </w:p>
    <w:p w14:paraId="43467207" w14:textId="3E421F8B" w:rsidR="003166BF" w:rsidRDefault="00067B28" w:rsidP="003166BF">
      <w:pPr>
        <w:pBdr>
          <w:top w:val="nil"/>
          <w:left w:val="nil"/>
          <w:bottom w:val="nil"/>
          <w:right w:val="nil"/>
          <w:between w:val="nil"/>
        </w:pBdr>
        <w:ind w:left="1068"/>
        <w:jc w:val="both"/>
        <w:rPr>
          <w:color w:val="000000"/>
        </w:rPr>
      </w:pPr>
      <w:r>
        <w:rPr>
          <w:color w:val="000000"/>
        </w:rPr>
        <w:t>Innovate small high-tech or innovate creative company can have a studio and then drop in downstairs to café culture and talk with students or own courses</w:t>
      </w:r>
    </w:p>
    <w:p w14:paraId="02A58227" w14:textId="009141DA" w:rsidR="007D63CF" w:rsidRDefault="00000000">
      <w:pPr>
        <w:numPr>
          <w:ilvl w:val="0"/>
          <w:numId w:val="3"/>
        </w:numPr>
        <w:pBdr>
          <w:top w:val="nil"/>
          <w:left w:val="nil"/>
          <w:bottom w:val="nil"/>
          <w:right w:val="nil"/>
          <w:between w:val="nil"/>
        </w:pBdr>
        <w:jc w:val="both"/>
        <w:rPr>
          <w:color w:val="000000"/>
        </w:rPr>
      </w:pPr>
      <w:r>
        <w:rPr>
          <w:color w:val="000000"/>
        </w:rPr>
        <w:t>List some of the facilities and centers on the campus.</w:t>
      </w:r>
    </w:p>
    <w:p w14:paraId="5F97EA5C" w14:textId="25EF5E7E" w:rsidR="003166BF" w:rsidRPr="005C096E" w:rsidRDefault="00CE03A7" w:rsidP="003166BF">
      <w:pPr>
        <w:pBdr>
          <w:top w:val="nil"/>
          <w:left w:val="nil"/>
          <w:bottom w:val="nil"/>
          <w:right w:val="nil"/>
          <w:between w:val="nil"/>
        </w:pBdr>
        <w:ind w:left="1068"/>
        <w:jc w:val="both"/>
        <w:rPr>
          <w:color w:val="000000"/>
        </w:rPr>
      </w:pPr>
      <w:proofErr w:type="gramStart"/>
      <w:r>
        <w:rPr>
          <w:color w:val="000000"/>
        </w:rPr>
        <w:t>Sadly</w:t>
      </w:r>
      <w:proofErr w:type="gramEnd"/>
      <w:r>
        <w:rPr>
          <w:color w:val="000000"/>
        </w:rPr>
        <w:t xml:space="preserve"> </w:t>
      </w:r>
      <w:r w:rsidR="005C096E" w:rsidRPr="005C096E">
        <w:rPr>
          <w:color w:val="000000"/>
        </w:rPr>
        <w:t>I</w:t>
      </w:r>
      <w:r w:rsidR="005C096E">
        <w:rPr>
          <w:color w:val="000000"/>
        </w:rPr>
        <w:t xml:space="preserve"> didn’t find this information</w:t>
      </w:r>
    </w:p>
    <w:p w14:paraId="227EC56C" w14:textId="1BBDB018" w:rsidR="007D63CF" w:rsidRDefault="00000000">
      <w:pPr>
        <w:numPr>
          <w:ilvl w:val="0"/>
          <w:numId w:val="3"/>
        </w:numPr>
        <w:pBdr>
          <w:top w:val="nil"/>
          <w:left w:val="nil"/>
          <w:bottom w:val="nil"/>
          <w:right w:val="nil"/>
          <w:between w:val="nil"/>
        </w:pBdr>
        <w:jc w:val="both"/>
        <w:rPr>
          <w:color w:val="000000"/>
        </w:rPr>
      </w:pPr>
      <w:r>
        <w:rPr>
          <w:color w:val="000000"/>
        </w:rPr>
        <w:t>How many universities in the UK are listed on Complete University Guide?</w:t>
      </w:r>
    </w:p>
    <w:p w14:paraId="01127A37" w14:textId="77777777" w:rsidR="005C096E" w:rsidRDefault="005C096E" w:rsidP="005C096E">
      <w:pPr>
        <w:pStyle w:val="a4"/>
        <w:rPr>
          <w:color w:val="000000"/>
        </w:rPr>
      </w:pPr>
    </w:p>
    <w:p w14:paraId="3CE745B4" w14:textId="77777777" w:rsidR="005C096E" w:rsidRDefault="005C096E" w:rsidP="005C096E">
      <w:pPr>
        <w:pStyle w:val="a4"/>
        <w:ind w:left="1068"/>
        <w:rPr>
          <w:color w:val="000000"/>
        </w:rPr>
      </w:pPr>
      <w:r>
        <w:rPr>
          <w:color w:val="000000"/>
        </w:rPr>
        <w:t>36 / 100</w:t>
      </w:r>
    </w:p>
    <w:p w14:paraId="57194FAD" w14:textId="77777777" w:rsidR="005C096E" w:rsidRDefault="005C096E" w:rsidP="005C096E">
      <w:pPr>
        <w:pBdr>
          <w:top w:val="nil"/>
          <w:left w:val="nil"/>
          <w:bottom w:val="nil"/>
          <w:right w:val="nil"/>
          <w:between w:val="nil"/>
        </w:pBdr>
        <w:ind w:left="1068"/>
        <w:jc w:val="both"/>
        <w:rPr>
          <w:color w:val="000000"/>
        </w:rPr>
      </w:pPr>
    </w:p>
    <w:p w14:paraId="7762F355" w14:textId="77777777" w:rsidR="003166BF" w:rsidRDefault="003166BF" w:rsidP="003166BF">
      <w:pPr>
        <w:pBdr>
          <w:top w:val="nil"/>
          <w:left w:val="nil"/>
          <w:bottom w:val="nil"/>
          <w:right w:val="nil"/>
          <w:between w:val="nil"/>
        </w:pBdr>
        <w:ind w:left="1068"/>
        <w:jc w:val="both"/>
        <w:rPr>
          <w:color w:val="000000"/>
        </w:rPr>
      </w:pPr>
    </w:p>
    <w:p w14:paraId="74687D00" w14:textId="2A1DED28" w:rsidR="007D63CF" w:rsidRDefault="00000000">
      <w:pPr>
        <w:numPr>
          <w:ilvl w:val="0"/>
          <w:numId w:val="3"/>
        </w:numPr>
        <w:pBdr>
          <w:top w:val="nil"/>
          <w:left w:val="nil"/>
          <w:bottom w:val="nil"/>
          <w:right w:val="nil"/>
          <w:between w:val="nil"/>
        </w:pBdr>
        <w:jc w:val="both"/>
        <w:rPr>
          <w:color w:val="000000"/>
        </w:rPr>
      </w:pPr>
      <w:r>
        <w:rPr>
          <w:color w:val="000000"/>
        </w:rPr>
        <w:t>Which universities took 35</w:t>
      </w:r>
      <w:r>
        <w:rPr>
          <w:color w:val="000000"/>
          <w:vertAlign w:val="superscript"/>
        </w:rPr>
        <w:t>th</w:t>
      </w:r>
      <w:r>
        <w:rPr>
          <w:color w:val="000000"/>
        </w:rPr>
        <w:t xml:space="preserve"> and 36</w:t>
      </w:r>
      <w:r>
        <w:rPr>
          <w:color w:val="000000"/>
          <w:vertAlign w:val="superscript"/>
        </w:rPr>
        <w:t>th</w:t>
      </w:r>
      <w:r>
        <w:rPr>
          <w:color w:val="000000"/>
        </w:rPr>
        <w:t xml:space="preserve"> places with the same score for satisfaction with the student experience in teaching according to Complete University Guide?</w:t>
      </w:r>
    </w:p>
    <w:p w14:paraId="34EC8FB1" w14:textId="28135ED8" w:rsidR="003166BF" w:rsidRDefault="00826708" w:rsidP="00826708">
      <w:pPr>
        <w:pStyle w:val="a4"/>
        <w:ind w:left="1068"/>
        <w:rPr>
          <w:color w:val="000000"/>
        </w:rPr>
      </w:pPr>
      <w:r>
        <w:rPr>
          <w:color w:val="000000"/>
        </w:rPr>
        <w:t>Cambridge and Bolton</w:t>
      </w:r>
    </w:p>
    <w:p w14:paraId="591FD2F3" w14:textId="77777777" w:rsidR="003166BF" w:rsidRDefault="003166BF" w:rsidP="003166BF">
      <w:pPr>
        <w:pBdr>
          <w:top w:val="nil"/>
          <w:left w:val="nil"/>
          <w:bottom w:val="nil"/>
          <w:right w:val="nil"/>
          <w:between w:val="nil"/>
        </w:pBdr>
        <w:ind w:left="1068"/>
        <w:jc w:val="both"/>
        <w:rPr>
          <w:color w:val="000000"/>
        </w:rPr>
      </w:pPr>
    </w:p>
    <w:p w14:paraId="679065C1" w14:textId="725143DA" w:rsidR="007D63CF" w:rsidRDefault="00000000">
      <w:pPr>
        <w:numPr>
          <w:ilvl w:val="0"/>
          <w:numId w:val="3"/>
        </w:numPr>
        <w:pBdr>
          <w:top w:val="nil"/>
          <w:left w:val="nil"/>
          <w:bottom w:val="nil"/>
          <w:right w:val="nil"/>
          <w:between w:val="nil"/>
        </w:pBdr>
        <w:jc w:val="both"/>
        <w:rPr>
          <w:color w:val="000000"/>
        </w:rPr>
      </w:pPr>
      <w:r>
        <w:rPr>
          <w:color w:val="000000"/>
        </w:rPr>
        <w:t>Why isn’t the university of Bolton in the top league around research?</w:t>
      </w:r>
    </w:p>
    <w:p w14:paraId="32A4F822" w14:textId="29D733AC" w:rsidR="003166BF" w:rsidRDefault="00826708" w:rsidP="003166BF">
      <w:pPr>
        <w:pBdr>
          <w:top w:val="nil"/>
          <w:left w:val="nil"/>
          <w:bottom w:val="nil"/>
          <w:right w:val="nil"/>
          <w:between w:val="nil"/>
        </w:pBdr>
        <w:ind w:left="1068"/>
        <w:jc w:val="both"/>
        <w:rPr>
          <w:color w:val="000000"/>
        </w:rPr>
      </w:pPr>
      <w:r>
        <w:rPr>
          <w:color w:val="000000"/>
        </w:rPr>
        <w:t>It’s not research intensive, Robin’s university. They are about applying and integrating knowledge, not about creating</w:t>
      </w:r>
    </w:p>
    <w:p w14:paraId="07DC8172" w14:textId="7DD00697" w:rsidR="007D63CF" w:rsidRPr="003166BF" w:rsidRDefault="00000000" w:rsidP="002069D7">
      <w:pPr>
        <w:numPr>
          <w:ilvl w:val="0"/>
          <w:numId w:val="3"/>
        </w:numPr>
        <w:pBdr>
          <w:top w:val="nil"/>
          <w:left w:val="nil"/>
          <w:bottom w:val="nil"/>
          <w:right w:val="nil"/>
          <w:between w:val="nil"/>
        </w:pBdr>
        <w:jc w:val="both"/>
        <w:rPr>
          <w:rFonts w:ascii="Georgia" w:eastAsia="Georgia" w:hAnsi="Georgia" w:cs="Georgia"/>
          <w:color w:val="1A1A1A"/>
          <w:highlight w:val="white"/>
        </w:rPr>
      </w:pPr>
      <w:r>
        <w:rPr>
          <w:color w:val="000000"/>
        </w:rPr>
        <w:t xml:space="preserve">What is wrong with the old “classical” universities in terms of their approach to </w:t>
      </w:r>
    </w:p>
    <w:p w14:paraId="180DDFBF" w14:textId="77777777" w:rsidR="003166BF" w:rsidRDefault="003166BF" w:rsidP="003166BF">
      <w:pPr>
        <w:pStyle w:val="a4"/>
        <w:rPr>
          <w:rFonts w:ascii="Georgia" w:eastAsia="Georgia" w:hAnsi="Georgia" w:cs="Georgia"/>
          <w:color w:val="1A1A1A"/>
          <w:highlight w:val="white"/>
        </w:rPr>
      </w:pPr>
    </w:p>
    <w:p w14:paraId="3099D1AE" w14:textId="77777777" w:rsidR="003166BF" w:rsidRDefault="003166BF" w:rsidP="003166BF">
      <w:pPr>
        <w:pBdr>
          <w:top w:val="nil"/>
          <w:left w:val="nil"/>
          <w:bottom w:val="nil"/>
          <w:right w:val="nil"/>
          <w:between w:val="nil"/>
        </w:pBdr>
        <w:ind w:left="1068"/>
        <w:jc w:val="both"/>
        <w:rPr>
          <w:rFonts w:ascii="Georgia" w:eastAsia="Georgia" w:hAnsi="Georgia" w:cs="Georgia"/>
          <w:color w:val="1A1A1A"/>
          <w:highlight w:val="white"/>
        </w:rPr>
      </w:pPr>
    </w:p>
    <w:sectPr w:rsidR="003166BF">
      <w:pgSz w:w="11900" w:h="16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EEB"/>
    <w:multiLevelType w:val="multilevel"/>
    <w:tmpl w:val="1D128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FB012C"/>
    <w:multiLevelType w:val="multilevel"/>
    <w:tmpl w:val="4F700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501400"/>
    <w:multiLevelType w:val="multilevel"/>
    <w:tmpl w:val="CBA4E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E95765"/>
    <w:multiLevelType w:val="multilevel"/>
    <w:tmpl w:val="2DDA6A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4E6C05"/>
    <w:multiLevelType w:val="multilevel"/>
    <w:tmpl w:val="899CB3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E32965"/>
    <w:multiLevelType w:val="multilevel"/>
    <w:tmpl w:val="637865C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1F844000"/>
    <w:multiLevelType w:val="multilevel"/>
    <w:tmpl w:val="ED36B36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533773"/>
    <w:multiLevelType w:val="multilevel"/>
    <w:tmpl w:val="D4F40B3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55901F1"/>
    <w:multiLevelType w:val="multilevel"/>
    <w:tmpl w:val="3DA07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B92AB4"/>
    <w:multiLevelType w:val="multilevel"/>
    <w:tmpl w:val="EEA49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1D55DD"/>
    <w:multiLevelType w:val="multilevel"/>
    <w:tmpl w:val="73EEF30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1" w15:restartNumberingAfterBreak="0">
    <w:nsid w:val="49EA540C"/>
    <w:multiLevelType w:val="multilevel"/>
    <w:tmpl w:val="0A9688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6E342C"/>
    <w:multiLevelType w:val="multilevel"/>
    <w:tmpl w:val="8D047DC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BB7A9F"/>
    <w:multiLevelType w:val="multilevel"/>
    <w:tmpl w:val="E88617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5F63DF"/>
    <w:multiLevelType w:val="multilevel"/>
    <w:tmpl w:val="3E001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1A226C"/>
    <w:multiLevelType w:val="multilevel"/>
    <w:tmpl w:val="8BE69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B06ED0"/>
    <w:multiLevelType w:val="multilevel"/>
    <w:tmpl w:val="BCA0D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626EFD"/>
    <w:multiLevelType w:val="multilevel"/>
    <w:tmpl w:val="7E1C85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CCE7177"/>
    <w:multiLevelType w:val="multilevel"/>
    <w:tmpl w:val="5840087A"/>
    <w:lvl w:ilvl="0">
      <w:start w:val="1"/>
      <w:numFmt w:val="decimal"/>
      <w:lvlText w:val="%1."/>
      <w:lvlJc w:val="left"/>
      <w:pPr>
        <w:ind w:left="720" w:hanging="360"/>
      </w:pPr>
    </w:lvl>
    <w:lvl w:ilvl="1">
      <w:start w:val="1"/>
      <w:numFmt w:val="decimal"/>
      <w:lvlText w:val="%2."/>
      <w:lvlJc w:val="left"/>
      <w:pPr>
        <w:ind w:left="1440" w:hanging="360"/>
      </w:pPr>
      <w:rPr>
        <w:i w:val="0"/>
        <w:u w:val="no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474378"/>
    <w:multiLevelType w:val="multilevel"/>
    <w:tmpl w:val="3F843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A6193F"/>
    <w:multiLevelType w:val="multilevel"/>
    <w:tmpl w:val="60203286"/>
    <w:lvl w:ilvl="0">
      <w:start w:val="1"/>
      <w:numFmt w:val="decimal"/>
      <w:lvlText w:val="%1)"/>
      <w:lvlJc w:val="left"/>
      <w:pPr>
        <w:ind w:left="106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1" w15:restartNumberingAfterBreak="0">
    <w:nsid w:val="7D1A111D"/>
    <w:multiLevelType w:val="multilevel"/>
    <w:tmpl w:val="80CEE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1656654">
    <w:abstractNumId w:val="17"/>
  </w:num>
  <w:num w:numId="2" w16cid:durableId="136384029">
    <w:abstractNumId w:val="11"/>
  </w:num>
  <w:num w:numId="3" w16cid:durableId="31343867">
    <w:abstractNumId w:val="7"/>
  </w:num>
  <w:num w:numId="4" w16cid:durableId="1149130942">
    <w:abstractNumId w:val="3"/>
  </w:num>
  <w:num w:numId="5" w16cid:durableId="539439222">
    <w:abstractNumId w:val="6"/>
  </w:num>
  <w:num w:numId="6" w16cid:durableId="618757357">
    <w:abstractNumId w:val="5"/>
  </w:num>
  <w:num w:numId="7" w16cid:durableId="678963970">
    <w:abstractNumId w:val="19"/>
  </w:num>
  <w:num w:numId="8" w16cid:durableId="1434130525">
    <w:abstractNumId w:val="9"/>
  </w:num>
  <w:num w:numId="9" w16cid:durableId="681518679">
    <w:abstractNumId w:val="4"/>
  </w:num>
  <w:num w:numId="10" w16cid:durableId="679966697">
    <w:abstractNumId w:val="10"/>
  </w:num>
  <w:num w:numId="11" w16cid:durableId="948467658">
    <w:abstractNumId w:val="15"/>
  </w:num>
  <w:num w:numId="12" w16cid:durableId="41833687">
    <w:abstractNumId w:val="13"/>
  </w:num>
  <w:num w:numId="13" w16cid:durableId="1037392919">
    <w:abstractNumId w:val="2"/>
  </w:num>
  <w:num w:numId="14" w16cid:durableId="484320713">
    <w:abstractNumId w:val="0"/>
  </w:num>
  <w:num w:numId="15" w16cid:durableId="1198351750">
    <w:abstractNumId w:val="18"/>
  </w:num>
  <w:num w:numId="16" w16cid:durableId="289242400">
    <w:abstractNumId w:val="16"/>
  </w:num>
  <w:num w:numId="17" w16cid:durableId="1507793251">
    <w:abstractNumId w:val="21"/>
  </w:num>
  <w:num w:numId="18" w16cid:durableId="740953715">
    <w:abstractNumId w:val="20"/>
  </w:num>
  <w:num w:numId="19" w16cid:durableId="1393507714">
    <w:abstractNumId w:val="1"/>
  </w:num>
  <w:num w:numId="20" w16cid:durableId="1091967685">
    <w:abstractNumId w:val="14"/>
  </w:num>
  <w:num w:numId="21" w16cid:durableId="1092891570">
    <w:abstractNumId w:val="12"/>
  </w:num>
  <w:num w:numId="22" w16cid:durableId="1705013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3CF"/>
    <w:rsid w:val="00022AAF"/>
    <w:rsid w:val="0004081D"/>
    <w:rsid w:val="00067B28"/>
    <w:rsid w:val="001134F0"/>
    <w:rsid w:val="00115EA4"/>
    <w:rsid w:val="001438A9"/>
    <w:rsid w:val="0019028D"/>
    <w:rsid w:val="001C6E2F"/>
    <w:rsid w:val="002069D7"/>
    <w:rsid w:val="0028684E"/>
    <w:rsid w:val="002C2D23"/>
    <w:rsid w:val="002E03B0"/>
    <w:rsid w:val="0030553F"/>
    <w:rsid w:val="003063CD"/>
    <w:rsid w:val="003166BF"/>
    <w:rsid w:val="003B402C"/>
    <w:rsid w:val="003B4FFE"/>
    <w:rsid w:val="003C4053"/>
    <w:rsid w:val="003C4248"/>
    <w:rsid w:val="003D3274"/>
    <w:rsid w:val="004144A2"/>
    <w:rsid w:val="0044577D"/>
    <w:rsid w:val="005040B1"/>
    <w:rsid w:val="00563064"/>
    <w:rsid w:val="005C096E"/>
    <w:rsid w:val="0064066C"/>
    <w:rsid w:val="00650200"/>
    <w:rsid w:val="00685DF4"/>
    <w:rsid w:val="00693A12"/>
    <w:rsid w:val="00695239"/>
    <w:rsid w:val="006A5F8C"/>
    <w:rsid w:val="007519F1"/>
    <w:rsid w:val="007A7CAB"/>
    <w:rsid w:val="007D63CF"/>
    <w:rsid w:val="007E270F"/>
    <w:rsid w:val="007E4577"/>
    <w:rsid w:val="00826708"/>
    <w:rsid w:val="00827CA5"/>
    <w:rsid w:val="0087787B"/>
    <w:rsid w:val="008C76BE"/>
    <w:rsid w:val="009739CB"/>
    <w:rsid w:val="00982C13"/>
    <w:rsid w:val="0099167A"/>
    <w:rsid w:val="009D524A"/>
    <w:rsid w:val="009E74F9"/>
    <w:rsid w:val="00A155E2"/>
    <w:rsid w:val="00AA2AF7"/>
    <w:rsid w:val="00AB11E9"/>
    <w:rsid w:val="00AF62B2"/>
    <w:rsid w:val="00B944E5"/>
    <w:rsid w:val="00BB0044"/>
    <w:rsid w:val="00BC6F93"/>
    <w:rsid w:val="00C24ABC"/>
    <w:rsid w:val="00C918B4"/>
    <w:rsid w:val="00C9337A"/>
    <w:rsid w:val="00CA1105"/>
    <w:rsid w:val="00CE03A7"/>
    <w:rsid w:val="00DA6839"/>
    <w:rsid w:val="00DD4201"/>
    <w:rsid w:val="00E94DC3"/>
    <w:rsid w:val="00ED1C7D"/>
    <w:rsid w:val="00ED5AF8"/>
    <w:rsid w:val="00EE5689"/>
    <w:rsid w:val="00F213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4CA47A0"/>
  <w15:docId w15:val="{54AE6FD8-358E-4040-886F-69AFE568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711"/>
  </w:style>
  <w:style w:type="paragraph" w:styleId="1">
    <w:name w:val="heading 1"/>
    <w:basedOn w:val="a"/>
    <w:next w:val="a"/>
    <w:link w:val="10"/>
    <w:uiPriority w:val="9"/>
    <w:qFormat/>
    <w:rsid w:val="009F47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54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5337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274711"/>
    <w:pPr>
      <w:ind w:left="720"/>
      <w:contextualSpacing/>
    </w:pPr>
    <w:rPr>
      <w:rFonts w:asciiTheme="minorHAnsi" w:hAnsiTheme="minorHAnsi" w:cstheme="minorBidi"/>
      <w:lang w:eastAsia="en-US"/>
    </w:rPr>
  </w:style>
  <w:style w:type="character" w:customStyle="1" w:styleId="apple-converted-space">
    <w:name w:val="apple-converted-space"/>
    <w:basedOn w:val="a0"/>
    <w:rsid w:val="00F34F8A"/>
  </w:style>
  <w:style w:type="character" w:styleId="a5">
    <w:name w:val="Emphasis"/>
    <w:basedOn w:val="a0"/>
    <w:uiPriority w:val="20"/>
    <w:qFormat/>
    <w:rsid w:val="00F34F8A"/>
    <w:rPr>
      <w:i/>
      <w:iCs/>
    </w:rPr>
  </w:style>
  <w:style w:type="character" w:styleId="a6">
    <w:name w:val="Hyperlink"/>
    <w:basedOn w:val="a0"/>
    <w:uiPriority w:val="99"/>
    <w:unhideWhenUsed/>
    <w:rsid w:val="00A04411"/>
    <w:rPr>
      <w:color w:val="0563C1" w:themeColor="hyperlink"/>
      <w:u w:val="single"/>
    </w:rPr>
  </w:style>
  <w:style w:type="character" w:styleId="a7">
    <w:name w:val="Unresolved Mention"/>
    <w:basedOn w:val="a0"/>
    <w:uiPriority w:val="99"/>
    <w:semiHidden/>
    <w:unhideWhenUsed/>
    <w:rsid w:val="00A04411"/>
    <w:rPr>
      <w:color w:val="605E5C"/>
      <w:shd w:val="clear" w:color="auto" w:fill="E1DFDD"/>
    </w:rPr>
  </w:style>
  <w:style w:type="character" w:styleId="a8">
    <w:name w:val="FollowedHyperlink"/>
    <w:basedOn w:val="a0"/>
    <w:uiPriority w:val="99"/>
    <w:semiHidden/>
    <w:unhideWhenUsed/>
    <w:rsid w:val="00216606"/>
    <w:rPr>
      <w:color w:val="954F72" w:themeColor="followedHyperlink"/>
      <w:u w:val="single"/>
    </w:rPr>
  </w:style>
  <w:style w:type="character" w:customStyle="1" w:styleId="10">
    <w:name w:val="Заголовок 1 Знак"/>
    <w:basedOn w:val="a0"/>
    <w:link w:val="1"/>
    <w:uiPriority w:val="9"/>
    <w:rsid w:val="009F47D7"/>
    <w:rPr>
      <w:rFonts w:asciiTheme="majorHAnsi" w:eastAsiaTheme="majorEastAsia" w:hAnsiTheme="majorHAnsi" w:cstheme="majorBidi"/>
      <w:color w:val="2F5496" w:themeColor="accent1" w:themeShade="BF"/>
      <w:sz w:val="32"/>
      <w:szCs w:val="32"/>
      <w:lang w:eastAsia="ru-RU"/>
    </w:rPr>
  </w:style>
  <w:style w:type="paragraph" w:styleId="a9">
    <w:name w:val="Normal (Web)"/>
    <w:basedOn w:val="a"/>
    <w:uiPriority w:val="99"/>
    <w:unhideWhenUsed/>
    <w:rsid w:val="005F7975"/>
    <w:pPr>
      <w:spacing w:before="100" w:beforeAutospacing="1" w:after="100" w:afterAutospacing="1"/>
    </w:pPr>
    <w:rPr>
      <w:lang w:eastAsia="en-US"/>
    </w:rPr>
  </w:style>
  <w:style w:type="paragraph" w:styleId="aa">
    <w:name w:val="header"/>
    <w:basedOn w:val="a"/>
    <w:link w:val="ab"/>
    <w:uiPriority w:val="99"/>
    <w:unhideWhenUsed/>
    <w:rsid w:val="00F472BD"/>
    <w:pPr>
      <w:tabs>
        <w:tab w:val="center" w:pos="4844"/>
        <w:tab w:val="right" w:pos="9689"/>
      </w:tabs>
    </w:pPr>
  </w:style>
  <w:style w:type="character" w:customStyle="1" w:styleId="ab">
    <w:name w:val="Верхний колонтитул Знак"/>
    <w:basedOn w:val="a0"/>
    <w:link w:val="aa"/>
    <w:uiPriority w:val="99"/>
    <w:rsid w:val="00F472BD"/>
    <w:rPr>
      <w:rFonts w:ascii="Times New Roman" w:hAnsi="Times New Roman" w:cs="Times New Roman"/>
      <w:lang w:eastAsia="ru-RU"/>
    </w:rPr>
  </w:style>
  <w:style w:type="paragraph" w:styleId="ac">
    <w:name w:val="footer"/>
    <w:basedOn w:val="a"/>
    <w:link w:val="ad"/>
    <w:uiPriority w:val="99"/>
    <w:unhideWhenUsed/>
    <w:rsid w:val="00F472BD"/>
    <w:pPr>
      <w:tabs>
        <w:tab w:val="center" w:pos="4844"/>
        <w:tab w:val="right" w:pos="9689"/>
      </w:tabs>
    </w:pPr>
  </w:style>
  <w:style w:type="character" w:customStyle="1" w:styleId="ad">
    <w:name w:val="Нижний колонтитул Знак"/>
    <w:basedOn w:val="a0"/>
    <w:link w:val="ac"/>
    <w:uiPriority w:val="99"/>
    <w:rsid w:val="00F472BD"/>
    <w:rPr>
      <w:rFonts w:ascii="Times New Roman" w:hAnsi="Times New Roman" w:cs="Times New Roman"/>
      <w:lang w:eastAsia="ru-RU"/>
    </w:rPr>
  </w:style>
  <w:style w:type="character" w:customStyle="1" w:styleId="30">
    <w:name w:val="Заголовок 3 Знак"/>
    <w:basedOn w:val="a0"/>
    <w:link w:val="3"/>
    <w:uiPriority w:val="9"/>
    <w:semiHidden/>
    <w:rsid w:val="00253373"/>
    <w:rPr>
      <w:rFonts w:asciiTheme="majorHAnsi" w:eastAsiaTheme="majorEastAsia" w:hAnsiTheme="majorHAnsi" w:cstheme="majorBidi"/>
      <w:color w:val="1F3763" w:themeColor="accent1" w:themeShade="7F"/>
      <w:lang w:eastAsia="ru-RU"/>
    </w:rPr>
  </w:style>
  <w:style w:type="character" w:styleId="ae">
    <w:name w:val="Strong"/>
    <w:basedOn w:val="a0"/>
    <w:uiPriority w:val="22"/>
    <w:qFormat/>
    <w:rsid w:val="00253373"/>
    <w:rPr>
      <w:b/>
      <w:bCs/>
    </w:rPr>
  </w:style>
  <w:style w:type="character" w:customStyle="1" w:styleId="20">
    <w:name w:val="Заголовок 2 Знак"/>
    <w:basedOn w:val="a0"/>
    <w:link w:val="2"/>
    <w:uiPriority w:val="9"/>
    <w:rsid w:val="00AC547C"/>
    <w:rPr>
      <w:rFonts w:asciiTheme="majorHAnsi" w:eastAsiaTheme="majorEastAsia" w:hAnsiTheme="majorHAnsi" w:cstheme="majorBidi"/>
      <w:color w:val="2F5496" w:themeColor="accent1" w:themeShade="BF"/>
      <w:sz w:val="26"/>
      <w:szCs w:val="26"/>
      <w:lang w:eastAsia="ru-RU"/>
    </w:rPr>
  </w:style>
  <w:style w:type="paragraph" w:customStyle="1" w:styleId="Default">
    <w:name w:val="Default"/>
    <w:rsid w:val="009A1252"/>
    <w:pPr>
      <w:autoSpaceDE w:val="0"/>
      <w:autoSpaceDN w:val="0"/>
      <w:adjustRightInd w:val="0"/>
    </w:pPr>
    <w:rPr>
      <w:color w:val="000000"/>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ted.com/talks/george_holmes_the_future_of_university_educatio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N+sWmVIIflMwJSsP3OQmqIl/CFw==">AMUW2mXMuwdjvJS7knxf3KKNgzpZotVP7JwfY+L+XJruK64znUBMr1Po9V/8sElzL/o1Bq6X7o3VVRUNI01Ylm9ZEdWt1brAM0Vx+y6vtMgMPEw/IOOO4YI=</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6B3914-61A3-4840-AD03-28C79BCE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86E032D-2133-473C-A490-586600D67132}">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4.xml><?xml version="1.0" encoding="utf-8"?>
<ds:datastoreItem xmlns:ds="http://schemas.openxmlformats.org/officeDocument/2006/customXml" ds:itemID="{46754323-63C2-40A5-8E47-BF7282007B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5069</Words>
  <Characters>28897</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Тихонова Елена Викторовна</dc:creator>
  <cp:lastModifiedBy>Логинов Сергей Андреевич</cp:lastModifiedBy>
  <cp:revision>47</cp:revision>
  <dcterms:created xsi:type="dcterms:W3CDTF">2017-03-04T10:24:00Z</dcterms:created>
  <dcterms:modified xsi:type="dcterms:W3CDTF">2022-10-28T07:31:00Z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