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ns1="http://schemas.openxmlformats.org/markup-compatibility/2006" xmlns:ns2="http://schemas.microsoft.com/office/word/2010/wordml" xmlns:ns4="http://schemas.microsoft.com/office/word/2010/wordprocessingDrawing" xmlns:ns6="http://schemas.openxmlformats.org/drawingml/2006/picture" xmlns:r="http://schemas.openxmlformats.org/officeDocument/2006/relationships" xmlns:w="http://schemas.openxmlformats.org/wordprocessingml/2006/main" xmlns:wp="http://schemas.openxmlformats.org/drawingml/2006/wordprocessingDrawing" ns1:Ignorable="w14 w15 w16se w16cid w16 w16cex w16sdtdh w16sdtfl w16du wp14">
  <w:body>
    <w:sectPr w:rsidR="00423ADE">
      <w:headerReference w:type="default" r:id="rId21"/>
      <w:footerReference w:type="default" r:id="rId22"/>
      <w:pgSz w:w="12240" w:h="15840"/>
      <w:pgMar w:top="1440" w:right="1440" w:bottom="1440" w:left="1440" w:header="403" w:footer="461" w:gutter="0"/>
      <w:lnNumType w:countBy="1" w:distance="360"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rnce, Luke R" w:date="2026-09-25T14:32:00Z" w:initials="ALR">
    <w:p w14:paraId="65D079A3" w14:textId="77777777" w:rsidR="008763E4" w:rsidRDefault="008763E4" w:rsidP="008763E4">
      <w:pPr>
        <w:pStyle w:val="CommentText"/>
      </w:pPr>
      <w:r>
        <w:rPr>
          <w:rStyle w:val="CommentReference"/>
        </w:rPr>
        <w:annotationRef/>
      </w:r>
      <w:r>
        <w:t>What prespecified range?</w:t>
      </w:r>
    </w:p>
  </w:comment>
  <w:comment w:id="1" w:author="Arnce, Luke R" w:date="2026-09-25T14:50:00Z" w:initials="ALR">
    <w:p w14:paraId="33D74A71" w14:textId="77777777" w:rsidR="009D45CC" w:rsidRDefault="009D45CC" w:rsidP="009D45CC">
      <w:pPr>
        <w:pStyle w:val="CommentText"/>
      </w:pPr>
      <w:r>
        <w:rPr>
          <w:rStyle w:val="CommentReference"/>
        </w:rPr>
        <w:annotationRef/>
      </w:r>
      <w:r>
        <w:t>This section is a little long and confusing. It also doesn’t reference the difference n benchmarking between COMAVI and the other tools, which is significant. I’m happy to shorten this to essentials here and expand on the differences in the later section</w:t>
      </w:r>
    </w:p>
  </w:comment>
  <w:comment w:id="2" w:author="Arnce, Luke R" w:date="2026-09-24T09:19:00Z" w:initials="ALR">
    <w:p w14:paraId="5E8EB0C7" w14:textId="77777777" w:rsidR="00075399" w:rsidRDefault="00075399" w:rsidP="00075399">
      <w:pPr>
        <w:pStyle w:val="CommentText"/>
      </w:pPr>
      <w:r>
        <w:rPr>
          <w:rStyle w:val="CommentReference"/>
        </w:rPr>
        <w:annotationRef/>
      </w:r>
      <w:r>
        <w:t>I like this figure more than the one you generated</w:t>
      </w:r>
    </w:p>
  </w:comment>
  <w:comment w:id="3" w:author="Arnce, Luke R" w:date="2026-09-25T14:56:00Z" w:initials="ALR">
    <w:p w14:paraId="0C22B3ED" w14:textId="77777777" w:rsidR="008731AC" w:rsidRDefault="008731AC" w:rsidP="008731AC">
      <w:pPr>
        <w:pStyle w:val="CommentText"/>
      </w:pPr>
      <w:r>
        <w:rPr>
          <w:rStyle w:val="CommentReference"/>
        </w:rPr>
        <w:annotationRef/>
      </w:r>
      <w:r>
        <w:t xml:space="preserve">Stop changing my figure, I like this one. </w:t>
      </w:r>
    </w:p>
  </w:comment>
  <w:comment w:id="4" w:author="Arnce, Luke R" w:date="2026-09-28T09:35:00Z" w:initials="ALR">
    <w:p w14:paraId="1EA441AD" w14:textId="77777777" w:rsidR="008B6CF6" w:rsidRDefault="008B6CF6" w:rsidP="008B6CF6">
      <w:pPr>
        <w:pStyle w:val="CommentText"/>
      </w:pPr>
      <w:r>
        <w:rPr>
          <w:rStyle w:val="CommentReference"/>
        </w:rPr>
        <w:annotationRef/>
      </w:r>
      <w:r>
        <w:t>Use this table instead of the old one that was here</w:t>
      </w:r>
    </w:p>
  </w:comment>
  <w:comment w:id="5" w:author="Arnce, Luke R" w:date="2026-09-28T09:13:00Z" w:initials="ALR">
    <w:p w14:paraId="6F64F3E8" w14:textId="77777777" w:rsidR="00F45AEA" w:rsidRDefault="00F45AEA" w:rsidP="00F45AEA">
      <w:pPr>
        <w:pStyle w:val="CommentText"/>
      </w:pPr>
      <w:r>
        <w:rPr>
          <w:rStyle w:val="CommentReference"/>
        </w:rPr>
        <w:annotationRef/>
      </w:r>
      <w:r>
        <w:t>Are the meanings of these different energetic levels explained?</w:t>
      </w:r>
    </w:p>
  </w:comment>
  <w:comment w:id="6" w:author="Arnce, Luke R" w:date="2026-09-25T15:07:00Z" w:initials="ALR">
    <w:p w14:paraId="618E5165" w14:textId="77777777" w:rsidR="007352F9" w:rsidRDefault="007352F9" w:rsidP="007352F9">
      <w:pPr>
        <w:pStyle w:val="CommentText"/>
      </w:pPr>
      <w:r>
        <w:rPr>
          <w:rStyle w:val="CommentReference"/>
        </w:rPr>
        <w:annotationRef/>
      </w:r>
      <w:r>
        <w:t>This is a confusing sentence</w:t>
      </w:r>
    </w:p>
  </w:comment>
  <w:comment w:id="7" w:author="Arnce, Luke R" w:date="2026-09-28T09:14:00Z" w:initials="ALR">
    <w:p w14:paraId="00C3EB06" w14:textId="77777777" w:rsidR="00F45AEA" w:rsidRDefault="00F45AEA" w:rsidP="00F45AEA">
      <w:pPr>
        <w:pStyle w:val="CommentText"/>
      </w:pPr>
      <w:r>
        <w:rPr>
          <w:rStyle w:val="CommentReference"/>
        </w:rPr>
        <w:annotationRef/>
      </w:r>
      <w:r>
        <w:t>Still confusing</w:t>
      </w:r>
    </w:p>
  </w:comment>
  <w:comment w:id="8" w:author="Arnce, Luke R" w:date="2026-09-24T09:58:00Z" w:initials="ALR">
    <w:p w14:paraId="17E52F5A" w14:textId="77777777" w:rsidR="00B96F2B" w:rsidRDefault="00B96F2B" w:rsidP="00B96F2B">
      <w:pPr>
        <w:pStyle w:val="CommentText"/>
      </w:pPr>
      <w:r>
        <w:rPr>
          <w:rStyle w:val="CommentReference"/>
        </w:rPr>
        <w:annotationRef/>
      </w:r>
      <w:r>
        <w:t>Will the ledger be included in supplemental? Should we reference the ledger?</w:t>
      </w:r>
    </w:p>
  </w:comment>
  <w:comment w:id="9" w:author="Arnce, Luke R" w:date="2026-09-28T09:14:00Z" w:initials="ALR">
    <w:p w14:paraId="6542322B" w14:textId="77777777" w:rsidR="00F45AEA" w:rsidRDefault="00F45AEA" w:rsidP="00F45AEA">
      <w:pPr>
        <w:pStyle w:val="CommentText"/>
      </w:pPr>
      <w:r>
        <w:rPr>
          <w:rStyle w:val="CommentReference"/>
        </w:rPr>
        <w:annotationRef/>
      </w:r>
      <w:r>
        <w:t>Still have the same question</w:t>
      </w:r>
    </w:p>
  </w:comment>
  <w:comment w:id="10" w:author="Arnce, Luke R" w:date="2026-09-28T09:27:00Z" w:initials="ALR">
    <w:p w14:paraId="7A9E5DD8" w14:textId="77777777" w:rsidR="008B6CF6" w:rsidRDefault="008B6CF6" w:rsidP="008B6CF6">
      <w:pPr>
        <w:pStyle w:val="CommentText"/>
      </w:pPr>
      <w:r>
        <w:rPr>
          <w:rStyle w:val="CommentReference"/>
        </w:rPr>
        <w:annotationRef/>
      </w:r>
      <w:r>
        <w:t>Why are we calling this threshold substitution adjusted?</w:t>
      </w:r>
    </w:p>
  </w:comment>
  <w:comment w:id="11" w:author="Arnce, Luke R" w:date="2026-09-28T09:25:00Z" w:initials="ALR">
    <w:p w14:paraId="3B0EC754" w14:textId="77777777" w:rsidR="008B6CF6" w:rsidRDefault="008B6CF6" w:rsidP="008B6CF6">
      <w:pPr>
        <w:pStyle w:val="CommentText"/>
      </w:pPr>
      <w:r>
        <w:rPr>
          <w:rStyle w:val="CommentReference"/>
        </w:rPr>
        <w:annotationRef/>
      </w:r>
      <w:r>
        <w:t>According to what?</w:t>
      </w:r>
    </w:p>
  </w:comment>
  <w:comment w:id="12" w:author="Arnce, Luke R" w:date="2026-09-28T09:35:00Z" w:initials="ALR">
    <w:p w14:paraId="5B2F9445" w14:textId="77777777" w:rsidR="008B6CF6" w:rsidRDefault="008B6CF6" w:rsidP="008B6CF6">
      <w:pPr>
        <w:pStyle w:val="CommentText"/>
      </w:pPr>
      <w:r>
        <w:rPr>
          <w:rStyle w:val="CommentReference"/>
        </w:rPr>
        <w:annotationRef/>
      </w:r>
      <w:r>
        <w:t>This is interesting, but what about putting this in the results/discussion section? Also, should we make a figure for this?</w:t>
      </w:r>
    </w:p>
  </w:comment>
  <w:comment w:id="13" w:author="Arnce, Luke R" w:date="2026-09-28T09:36:00Z" w:initials="ALR">
    <w:p w14:paraId="74758D83" w14:textId="77777777" w:rsidR="00BA0E61" w:rsidRDefault="00BA0E61" w:rsidP="00BA0E61">
      <w:pPr>
        <w:pStyle w:val="CommentText"/>
      </w:pPr>
      <w:r>
        <w:rPr>
          <w:rStyle w:val="CommentReference"/>
        </w:rPr>
        <w:annotationRef/>
      </w:r>
      <w:r>
        <w:t>Is this defined anywhere before we mention it?</w:t>
      </w:r>
    </w:p>
  </w:comment>
  <w:comment w:id="14" w:author="Arnce, Luke R" w:date="2026-09-28T09:40:00Z" w:initials="ALR">
    <w:p w14:paraId="42957117" w14:textId="77777777" w:rsidR="00BA0E61" w:rsidRDefault="00BA0E61" w:rsidP="00BA0E61">
      <w:pPr>
        <w:pStyle w:val="CommentText"/>
      </w:pPr>
      <w:r>
        <w:rPr>
          <w:rStyle w:val="CommentReference"/>
        </w:rPr>
        <w:annotationRef/>
      </w:r>
      <w:r>
        <w:t xml:space="preserve">Could we smooth the transition into these paragraphs. It feels rather abrupt. </w:t>
      </w:r>
    </w:p>
  </w:comment>
  <w:comment w:id="15" w:author="Arnce, Luke R" w:date="2026-09-28T09:55:00Z" w:initials="ALR">
    <w:p w14:paraId="4DCDF621" w14:textId="77777777" w:rsidR="00A93DBE" w:rsidRDefault="00A93DBE" w:rsidP="00A93DBE">
      <w:pPr>
        <w:pStyle w:val="CommentText"/>
      </w:pPr>
      <w:r>
        <w:rPr>
          <w:rStyle w:val="CommentReference"/>
        </w:rPr>
        <w:annotationRef/>
      </w:r>
      <w:r>
        <w:t>I like this table instead of the one you made.</w:t>
      </w:r>
    </w:p>
  </w:comment>
  <w:comment w:id="16" w:author="Arnce, Luke R" w:date="2026-09-28T10:10:00Z" w:initials="ALR">
    <w:p w14:paraId="757E8A54" w14:textId="77777777" w:rsidR="00274581" w:rsidRDefault="00274581" w:rsidP="00274581">
      <w:pPr>
        <w:pStyle w:val="CommentText"/>
      </w:pPr>
      <w:r>
        <w:rPr>
          <w:rStyle w:val="CommentReference"/>
        </w:rPr>
        <w:annotationRef/>
      </w:r>
      <w:r>
        <w:t>I don’t like referring to the reader. Just say whether or not this shows whether the aggregate rests on three physical axes or is carried by one of them</w:t>
      </w:r>
    </w:p>
  </w:comment>
  <w:comment w:id="17" w:author="Arnce, Luke R" w:date="2026-09-24T10:44:00Z" w:initials="ALR">
    <w:p w14:paraId="6D0ED0A7" w14:textId="77777777" w:rsidR="00EF5FEA" w:rsidRDefault="00EF5FEA" w:rsidP="00EF5FEA">
      <w:pPr>
        <w:pStyle w:val="CommentText"/>
      </w:pPr>
      <w:r>
        <w:rPr>
          <w:rStyle w:val="CommentReference"/>
        </w:rPr>
        <w:annotationRef/>
      </w:r>
      <w:r>
        <w:t>Another inconsistent figure caption</w:t>
      </w:r>
    </w:p>
  </w:comment>
  <w:comment w:id="18" w:author="Arnce, Luke R" w:date="2026-09-28T10:12:00Z" w:initials="ALR">
    <w:p w14:paraId="0A5B3176" w14:textId="77777777" w:rsidR="00274581" w:rsidRDefault="00274581" w:rsidP="00274581">
      <w:pPr>
        <w:pStyle w:val="CommentText"/>
      </w:pPr>
      <w:r>
        <w:rPr>
          <w:rStyle w:val="CommentReference"/>
        </w:rPr>
        <w:annotationRef/>
      </w:r>
      <w:r>
        <w:t>These figures and figure captions are still a broader issue for the paper. I’m sure there is a specific format for table figures and tables. We need to make sure we’re consistent in our figure captions and do what needs to be done appropriately to ensure all tables and figures captions are as they should be</w:t>
      </w:r>
    </w:p>
  </w:comment>
  <w:comment w:id="19" w:author="Arnce, Luke R" w:date="2026-09-28T10:19:00Z" w:initials="ALR">
    <w:p w14:paraId="7CE92B23" w14:textId="77777777" w:rsidR="005A3C2F" w:rsidRDefault="005A3C2F" w:rsidP="005A3C2F">
      <w:pPr>
        <w:pStyle w:val="CommentText"/>
      </w:pPr>
      <w:r>
        <w:rPr>
          <w:rStyle w:val="CommentReference"/>
        </w:rPr>
        <w:annotationRef/>
      </w:r>
      <w:r>
        <w:t>How does this contrast with the non evidence restricted results?</w:t>
      </w:r>
    </w:p>
  </w:comment>
  <w:comment w:id="20" w:author="Arnce, Luke R" w:date="2026-09-28T10:20:00Z" w:initials="ALR">
    <w:p w14:paraId="1D7FF7CF" w14:textId="77777777" w:rsidR="005A3C2F" w:rsidRDefault="005A3C2F" w:rsidP="005A3C2F">
      <w:pPr>
        <w:pStyle w:val="CommentText"/>
      </w:pPr>
      <w:r>
        <w:rPr>
          <w:rStyle w:val="CommentReference"/>
        </w:rPr>
        <w:annotationRef/>
      </w:r>
      <w:r>
        <w:t>And what did this independent check show?</w:t>
      </w:r>
    </w:p>
  </w:comment>
  <w:comment w:id="21" w:author="Arnce, Luke R" w:date="2026-09-28T10:31:00Z" w:initials="ALR">
    <w:p w14:paraId="03760366" w14:textId="77777777" w:rsidR="003C2F95" w:rsidRDefault="003C2F95" w:rsidP="003C2F95">
      <w:pPr>
        <w:pStyle w:val="CommentText"/>
      </w:pPr>
      <w:r>
        <w:rPr>
          <w:rStyle w:val="CommentReference"/>
        </w:rPr>
        <w:annotationRef/>
      </w:r>
      <w:r>
        <w:t>This section includes a lot of information that isn’t necessarily relevant here. Also, it starts with saying two components contribute to prioritizing candidates and then focuses almost only on the tier. The energetic contribution and breakdown of what hit and missed for that component is not discussed and then it skips to combining them. I think, overall this section needs to be streamlined.</w:t>
      </w:r>
    </w:p>
  </w:comment>
  <w:comment w:id="22" w:author="Arnce, Luke R" w:date="2026-09-28T10:40:00Z" w:initials="ALR">
    <w:p w14:paraId="6D437409" w14:textId="77777777" w:rsidR="0089515D" w:rsidRDefault="0089515D" w:rsidP="0089515D">
      <w:pPr>
        <w:pStyle w:val="CommentText"/>
      </w:pPr>
      <w:r>
        <w:rPr>
          <w:rStyle w:val="CommentReference"/>
        </w:rPr>
        <w:annotationRef/>
      </w:r>
      <w:r>
        <w:t>This section feels unnecessarily verbose. What is the intended takeaway from this paragraph? How can we get straight to the point?</w:t>
      </w:r>
    </w:p>
  </w:comment>
  <w:comment w:id="23" w:author="Arnce, Luke R" w:date="2026-09-28T10:41:00Z" w:initials="ALR">
    <w:p w14:paraId="492E3E4C" w14:textId="77777777" w:rsidR="0089515D" w:rsidRDefault="0089515D" w:rsidP="0089515D">
      <w:pPr>
        <w:pStyle w:val="CommentText"/>
      </w:pPr>
      <w:r>
        <w:rPr>
          <w:rStyle w:val="CommentReference"/>
        </w:rPr>
        <w:annotationRef/>
      </w:r>
      <w:r>
        <w:t>Any potential reasons as to why these were missed?</w:t>
      </w:r>
    </w:p>
  </w:comment>
  <w:comment w:id="24" w:author="Arnce, Luke R" w:date="2026-09-28T10:44:00Z" w:initials="ALR">
    <w:p w14:paraId="6C97494A" w14:textId="77777777" w:rsidR="0089515D" w:rsidRDefault="0089515D" w:rsidP="0089515D">
      <w:pPr>
        <w:pStyle w:val="CommentText"/>
      </w:pPr>
      <w:r>
        <w:rPr>
          <w:rStyle w:val="CommentReference"/>
        </w:rPr>
        <w:annotationRef/>
      </w:r>
      <w:r>
        <w:t>What is this? I’m lost</w:t>
      </w:r>
    </w:p>
  </w:comment>
  <w:comment w:id="25" w:author="Arnce, Luke R" w:date="2026-09-28T11:05:00Z" w:initials="ALR">
    <w:p w14:paraId="270940CC" w14:textId="77777777" w:rsidR="0098765A" w:rsidRDefault="0098765A" w:rsidP="0098765A">
      <w:pPr>
        <w:pStyle w:val="CommentText"/>
      </w:pPr>
      <w:r>
        <w:rPr>
          <w:rStyle w:val="CommentReference"/>
        </w:rPr>
        <w:annotationRef/>
      </w:r>
      <w:r>
        <w:t>I don’t like it when you state what the section will report like this. Just say the comparisons and don’t tell me what the section reports</w:t>
      </w:r>
    </w:p>
  </w:comment>
  <w:comment w:id="28" w:author="Arnce, Luke R" w:date="2026-09-24T11:15:00Z" w:initials="ALR">
    <w:p w14:paraId="12C124C4" w14:textId="77777777" w:rsidR="00407BA1" w:rsidRDefault="00407BA1" w:rsidP="00407BA1">
      <w:pPr>
        <w:pStyle w:val="CommentText"/>
      </w:pPr>
      <w:r>
        <w:rPr>
          <w:rStyle w:val="CommentReference"/>
        </w:rPr>
        <w:annotationRef/>
      </w:r>
      <w:r>
        <w:t xml:space="preserve">Good, but this figure needs to be larger. It is too small to read. </w:t>
      </w:r>
    </w:p>
  </w:comment>
  <w:comment w:id="26" w:author="Arnce, Luke R" w:date="2026-09-28T11:12:00Z" w:initials="ALR">
    <w:p w14:paraId="44F0ED9E" w14:textId="77777777" w:rsidR="006A670E" w:rsidRDefault="006A670E" w:rsidP="006A670E">
      <w:pPr>
        <w:pStyle w:val="CommentText"/>
      </w:pPr>
      <w:r>
        <w:rPr>
          <w:rStyle w:val="CommentReference"/>
        </w:rPr>
        <w:annotationRef/>
      </w:r>
      <w:r>
        <w:t>Good information, but do we have the data in the supplemental so people can look at how particular variants were mapped? Some people might want to see specific variants, so do we have the alphamissense values in the big table that includes metrics for each variant?</w:t>
      </w:r>
    </w:p>
  </w:comment>
  <w:comment w:id="27" w:author="Arnce, Luke R" w:date="2026-09-28T11:12:00Z" w:initials="ALR">
    <w:p w14:paraId="5A515063" w14:textId="77777777" w:rsidR="006A670E" w:rsidRDefault="006A670E" w:rsidP="006A670E">
      <w:pPr>
        <w:pStyle w:val="CommentText"/>
      </w:pPr>
      <w:r>
        <w:rPr>
          <w:rStyle w:val="CommentReference"/>
        </w:rPr>
        <w:annotationRef/>
      </w:r>
      <w:r>
        <w:t>Also, would it be worth labeling some of the outlier we mentioned in the text?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D079A3" w15:done="0"/>
  <w15:commentEx w15:paraId="33D74A71" w15:done="0"/>
  <w15:commentEx w15:paraId="5E8EB0C7" w15:done="0"/>
  <w15:commentEx w15:paraId="0C22B3ED" w15:paraIdParent="5E8EB0C7" w15:done="0"/>
  <w15:commentEx w15:paraId="1EA441AD" w15:done="0"/>
  <w15:commentEx w15:paraId="6F64F3E8" w15:done="0"/>
  <w15:commentEx w15:paraId="618E5165" w15:done="0"/>
  <w15:commentEx w15:paraId="00C3EB06" w15:paraIdParent="618E5165" w15:done="0"/>
  <w15:commentEx w15:paraId="17E52F5A" w15:done="0"/>
  <w15:commentEx w15:paraId="6542322B" w15:paraIdParent="17E52F5A" w15:done="0"/>
  <w15:commentEx w15:paraId="7A9E5DD8" w15:done="0"/>
  <w15:commentEx w15:paraId="3B0EC754" w15:done="0"/>
  <w15:commentEx w15:paraId="5B2F9445" w15:done="0"/>
  <w15:commentEx w15:paraId="74758D83" w15:done="0"/>
  <w15:commentEx w15:paraId="42957117" w15:done="0"/>
  <w15:commentEx w15:paraId="4DCDF621" w15:done="0"/>
  <w15:commentEx w15:paraId="757E8A54" w15:done="0"/>
  <w15:commentEx w15:paraId="6D0ED0A7" w15:done="0"/>
  <w15:commentEx w15:paraId="0A5B3176" w15:paraIdParent="6D0ED0A7" w15:done="0"/>
  <w15:commentEx w15:paraId="7CE92B23" w15:done="0"/>
  <w15:commentEx w15:paraId="1D7FF7CF" w15:done="0"/>
  <w15:commentEx w15:paraId="03760366" w15:done="0"/>
  <w15:commentEx w15:paraId="6D437409" w15:done="0"/>
  <w15:commentEx w15:paraId="492E3E4C" w15:done="0"/>
  <w15:commentEx w15:paraId="6C97494A" w15:done="0"/>
  <w15:commentEx w15:paraId="270940CC" w15:done="0"/>
  <w15:commentEx w15:paraId="12C124C4" w15:done="1"/>
  <w15:commentEx w15:paraId="44F0ED9E" w15:done="0"/>
  <w15:commentEx w15:paraId="5A515063" w15:paraIdParent="44F0ED9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269A0D5" w16cex:dateUtc="2026-09-25T18:32:00Z"/>
  <w16cex:commentExtensible w16cex:durableId="2DF545E0" w16cex:dateUtc="2026-09-25T18:50:00Z"/>
  <w16cex:commentExtensible w16cex:durableId="19A3ECCA" w16cex:dateUtc="2026-09-24T13:19:00Z"/>
  <w16cex:commentExtensible w16cex:durableId="4D757B86" w16cex:dateUtc="2026-09-25T18:56:00Z"/>
  <w16cex:commentExtensible w16cex:durableId="7F221EF8" w16cex:dateUtc="2026-09-28T13:35:00Z"/>
  <w16cex:commentExtensible w16cex:durableId="5E92582D" w16cex:dateUtc="2026-09-28T13:13:00Z"/>
  <w16cex:commentExtensible w16cex:durableId="60D6133B" w16cex:dateUtc="2026-09-25T19:07:00Z"/>
  <w16cex:commentExtensible w16cex:durableId="0580FEF7" w16cex:dateUtc="2026-09-28T13:14:00Z"/>
  <w16cex:commentExtensible w16cex:durableId="2B8A0513" w16cex:dateUtc="2026-09-24T13:58:00Z"/>
  <w16cex:commentExtensible w16cex:durableId="5FB82259" w16cex:dateUtc="2026-09-28T13:14:00Z"/>
  <w16cex:commentExtensible w16cex:durableId="3F137D61" w16cex:dateUtc="2026-09-28T13:27:00Z"/>
  <w16cex:commentExtensible w16cex:durableId="1D42C53F" w16cex:dateUtc="2026-09-28T13:25:00Z"/>
  <w16cex:commentExtensible w16cex:durableId="5368F4CB" w16cex:dateUtc="2026-09-28T13:35:00Z"/>
  <w16cex:commentExtensible w16cex:durableId="155D3986" w16cex:dateUtc="2026-09-28T13:36:00Z"/>
  <w16cex:commentExtensible w16cex:durableId="640F5460" w16cex:dateUtc="2026-09-28T13:40:00Z"/>
  <w16cex:commentExtensible w16cex:durableId="67D7EFB7" w16cex:dateUtc="2026-09-28T13:55:00Z"/>
  <w16cex:commentExtensible w16cex:durableId="5FEEB3D1" w16cex:dateUtc="2026-09-28T14:10:00Z"/>
  <w16cex:commentExtensible w16cex:durableId="118F9B0D" w16cex:dateUtc="2026-09-24T14:44:00Z"/>
  <w16cex:commentExtensible w16cex:durableId="046BBFFD" w16cex:dateUtc="2026-09-28T14:12:00Z"/>
  <w16cex:commentExtensible w16cex:durableId="3BF7CEA6" w16cex:dateUtc="2026-09-28T14:19:00Z"/>
  <w16cex:commentExtensible w16cex:durableId="6C816BBB" w16cex:dateUtc="2026-09-28T14:20:00Z"/>
  <w16cex:commentExtensible w16cex:durableId="50FCCB24" w16cex:dateUtc="2026-09-28T14:31:00Z"/>
  <w16cex:commentExtensible w16cex:durableId="42B2A438" w16cex:dateUtc="2026-09-28T14:40:00Z"/>
  <w16cex:commentExtensible w16cex:durableId="75E3E9C8" w16cex:dateUtc="2026-09-28T14:41:00Z"/>
  <w16cex:commentExtensible w16cex:durableId="79E2D897" w16cex:dateUtc="2026-09-28T14:44:00Z"/>
  <w16cex:commentExtensible w16cex:durableId="3E77F930" w16cex:dateUtc="2026-09-28T15:05:00Z"/>
  <w16cex:commentExtensible w16cex:durableId="62E10D52" w16cex:dateUtc="2026-09-24T15:15:00Z"/>
  <w16cex:commentExtensible w16cex:durableId="32DE4A29" w16cex:dateUtc="2026-09-28T15:12:00Z"/>
  <w16cex:commentExtensible w16cex:durableId="57D51192" w16cex:dateUtc="2026-09-28T15: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D079A3" w16cid:durableId="4269A0D5"/>
  <w16cid:commentId w16cid:paraId="33D74A71" w16cid:durableId="2DF545E0"/>
  <w16cid:commentId w16cid:paraId="5E8EB0C7" w16cid:durableId="19A3ECCA"/>
  <w16cid:commentId w16cid:paraId="0C22B3ED" w16cid:durableId="4D757B86"/>
  <w16cid:commentId w16cid:paraId="1EA441AD" w16cid:durableId="7F221EF8"/>
  <w16cid:commentId w16cid:paraId="6F64F3E8" w16cid:durableId="5E92582D"/>
  <w16cid:commentId w16cid:paraId="618E5165" w16cid:durableId="60D6133B"/>
  <w16cid:commentId w16cid:paraId="00C3EB06" w16cid:durableId="0580FEF7"/>
  <w16cid:commentId w16cid:paraId="17E52F5A" w16cid:durableId="2B8A0513"/>
  <w16cid:commentId w16cid:paraId="6542322B" w16cid:durableId="5FB82259"/>
  <w16cid:commentId w16cid:paraId="7A9E5DD8" w16cid:durableId="3F137D61"/>
  <w16cid:commentId w16cid:paraId="3B0EC754" w16cid:durableId="1D42C53F"/>
  <w16cid:commentId w16cid:paraId="5B2F9445" w16cid:durableId="5368F4CB"/>
  <w16cid:commentId w16cid:paraId="74758D83" w16cid:durableId="155D3986"/>
  <w16cid:commentId w16cid:paraId="42957117" w16cid:durableId="640F5460"/>
  <w16cid:commentId w16cid:paraId="4DCDF621" w16cid:durableId="67D7EFB7"/>
  <w16cid:commentId w16cid:paraId="757E8A54" w16cid:durableId="5FEEB3D1"/>
  <w16cid:commentId w16cid:paraId="6D0ED0A7" w16cid:durableId="118F9B0D"/>
  <w16cid:commentId w16cid:paraId="0A5B3176" w16cid:durableId="046BBFFD"/>
  <w16cid:commentId w16cid:paraId="7CE92B23" w16cid:durableId="3BF7CEA6"/>
  <w16cid:commentId w16cid:paraId="1D7FF7CF" w16cid:durableId="6C816BBB"/>
  <w16cid:commentId w16cid:paraId="03760366" w16cid:durableId="50FCCB24"/>
  <w16cid:commentId w16cid:paraId="6D437409" w16cid:durableId="42B2A438"/>
  <w16cid:commentId w16cid:paraId="492E3E4C" w16cid:durableId="75E3E9C8"/>
  <w16cid:commentId w16cid:paraId="6C97494A" w16cid:durableId="79E2D897"/>
  <w16cid:commentId w16cid:paraId="270940CC" w16cid:durableId="3E77F930"/>
  <w16cid:commentId w16cid:paraId="12C124C4" w16cid:durableId="62E10D52"/>
  <w16cid:commentId w16cid:paraId="44F0ED9E" w16cid:durableId="32DE4A29"/>
  <w16cid:commentId w16cid:paraId="5A515063" w16cid:durableId="57D5119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F3DA3" w14:textId="77777777" w:rsidR="00D0299B" w:rsidRDefault="00D0299B">
      <w:pPr>
        <w:spacing w:after="0" w:line="240" w:lineRule="auto"/>
      </w:pPr>
      <w:r>
        <w:separator/>
      </w:r>
    </w:p>
  </w:endnote>
  <w:endnote w:type="continuationSeparator" w:id="0">
    <w:p w14:paraId="42F4FF57" w14:textId="77777777" w:rsidR="00D0299B" w:rsidRDefault="00D029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4F43C" w14:textId="77777777" w:rsidR="005150BE" w:rsidRDefault="00000000">
    <w:pPr>
      <w:pStyle w:val="Footer"/>
      <w:jc w:val="center"/>
    </w:pPr>
    <w:r>
      <w:rPr>
        <w:color w:val="46515C"/>
        <w:sz w:val="16"/>
      </w:rPr>
      <w:t xml:space="preserve">Page </w:t>
    </w:r>
    <w:r>
      <w:fldChar w:fldCharType="begin"/>
    </w:r>
    <w:r>
      <w:instrText xml:space="preserve"> PAGE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730EE" w14:textId="77777777" w:rsidR="00D0299B" w:rsidRDefault="00D0299B">
      <w:pPr>
        <w:spacing w:after="0" w:line="240" w:lineRule="auto"/>
      </w:pPr>
      <w:r>
        <w:separator/>
      </w:r>
    </w:p>
  </w:footnote>
  <w:footnote w:type="continuationSeparator" w:id="0">
    <w:p w14:paraId="36A71CAC" w14:textId="77777777" w:rsidR="00D0299B" w:rsidRDefault="00D029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FEE04" w14:textId="77777777" w:rsidR="005150BE" w:rsidRDefault="00000000">
    <w:pPr>
      <w:pStyle w:val="Header"/>
      <w:jc w:val="right"/>
    </w:pPr>
    <w:r>
      <w:rPr>
        <w:color w:val="46515C"/>
        <w:sz w:val="16"/>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3774626">
    <w:abstractNumId w:val="8"/>
  </w:num>
  <w:num w:numId="2" w16cid:durableId="1176723481">
    <w:abstractNumId w:val="6"/>
  </w:num>
  <w:num w:numId="3" w16cid:durableId="2115710688">
    <w:abstractNumId w:val="5"/>
  </w:num>
  <w:num w:numId="4" w16cid:durableId="2110394119">
    <w:abstractNumId w:val="4"/>
  </w:num>
  <w:num w:numId="5" w16cid:durableId="1775634231">
    <w:abstractNumId w:val="7"/>
  </w:num>
  <w:num w:numId="6" w16cid:durableId="632291435">
    <w:abstractNumId w:val="3"/>
  </w:num>
  <w:num w:numId="7" w16cid:durableId="264962846">
    <w:abstractNumId w:val="2"/>
  </w:num>
  <w:num w:numId="8" w16cid:durableId="125393326">
    <w:abstractNumId w:val="1"/>
  </w:num>
  <w:num w:numId="9" w16cid:durableId="94827140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rnce, Luke R">
    <w15:presenceInfo w15:providerId="AD" w15:userId="S-1-5-21-1085031214-1292428093-527237240-297460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FD4"/>
    <w:rsid w:val="00010167"/>
    <w:rsid w:val="00034616"/>
    <w:rsid w:val="0006063C"/>
    <w:rsid w:val="00075399"/>
    <w:rsid w:val="00090727"/>
    <w:rsid w:val="000975CB"/>
    <w:rsid w:val="000B1FC7"/>
    <w:rsid w:val="000D7028"/>
    <w:rsid w:val="00106C87"/>
    <w:rsid w:val="001141A1"/>
    <w:rsid w:val="001165AD"/>
    <w:rsid w:val="0015074B"/>
    <w:rsid w:val="001970E9"/>
    <w:rsid w:val="001A2D1D"/>
    <w:rsid w:val="001C5E35"/>
    <w:rsid w:val="00274581"/>
    <w:rsid w:val="002836FB"/>
    <w:rsid w:val="0029534F"/>
    <w:rsid w:val="0029639D"/>
    <w:rsid w:val="002B203D"/>
    <w:rsid w:val="00303EE5"/>
    <w:rsid w:val="00326F90"/>
    <w:rsid w:val="003650EB"/>
    <w:rsid w:val="003759B8"/>
    <w:rsid w:val="00382F98"/>
    <w:rsid w:val="003C2F95"/>
    <w:rsid w:val="003F0518"/>
    <w:rsid w:val="00402BC0"/>
    <w:rsid w:val="00406CB1"/>
    <w:rsid w:val="00407BA1"/>
    <w:rsid w:val="00423ADE"/>
    <w:rsid w:val="00457177"/>
    <w:rsid w:val="00474BDD"/>
    <w:rsid w:val="004848F9"/>
    <w:rsid w:val="004D3D9A"/>
    <w:rsid w:val="005150BE"/>
    <w:rsid w:val="00581F64"/>
    <w:rsid w:val="00590A36"/>
    <w:rsid w:val="005A3C2F"/>
    <w:rsid w:val="005D03DE"/>
    <w:rsid w:val="00621588"/>
    <w:rsid w:val="00631418"/>
    <w:rsid w:val="00635CA1"/>
    <w:rsid w:val="00663AB1"/>
    <w:rsid w:val="006731C5"/>
    <w:rsid w:val="006A670E"/>
    <w:rsid w:val="006C30D2"/>
    <w:rsid w:val="007007B1"/>
    <w:rsid w:val="00722DDA"/>
    <w:rsid w:val="0072679F"/>
    <w:rsid w:val="007269F4"/>
    <w:rsid w:val="0073387F"/>
    <w:rsid w:val="007352F9"/>
    <w:rsid w:val="007669A6"/>
    <w:rsid w:val="007A6554"/>
    <w:rsid w:val="008076D2"/>
    <w:rsid w:val="00853D14"/>
    <w:rsid w:val="00860F76"/>
    <w:rsid w:val="008731AC"/>
    <w:rsid w:val="008763E4"/>
    <w:rsid w:val="0088478F"/>
    <w:rsid w:val="00892F23"/>
    <w:rsid w:val="0089515D"/>
    <w:rsid w:val="008B49EB"/>
    <w:rsid w:val="008B6CF6"/>
    <w:rsid w:val="008D6ECE"/>
    <w:rsid w:val="0095090C"/>
    <w:rsid w:val="0098765A"/>
    <w:rsid w:val="009D45CC"/>
    <w:rsid w:val="009E120D"/>
    <w:rsid w:val="00A0181E"/>
    <w:rsid w:val="00A158DA"/>
    <w:rsid w:val="00A93DBE"/>
    <w:rsid w:val="00AA1D8D"/>
    <w:rsid w:val="00AA5722"/>
    <w:rsid w:val="00AF1122"/>
    <w:rsid w:val="00B03606"/>
    <w:rsid w:val="00B235B2"/>
    <w:rsid w:val="00B47730"/>
    <w:rsid w:val="00B64E43"/>
    <w:rsid w:val="00B96F2B"/>
    <w:rsid w:val="00BA0E61"/>
    <w:rsid w:val="00BD1196"/>
    <w:rsid w:val="00C40938"/>
    <w:rsid w:val="00C5019D"/>
    <w:rsid w:val="00C52E14"/>
    <w:rsid w:val="00CB0664"/>
    <w:rsid w:val="00D0299B"/>
    <w:rsid w:val="00D4098B"/>
    <w:rsid w:val="00D50827"/>
    <w:rsid w:val="00D72032"/>
    <w:rsid w:val="00DD6278"/>
    <w:rsid w:val="00E1460F"/>
    <w:rsid w:val="00E2273C"/>
    <w:rsid w:val="00E82045"/>
    <w:rsid w:val="00EF5FEA"/>
    <w:rsid w:val="00F148F1"/>
    <w:rsid w:val="00F45AEA"/>
    <w:rsid w:val="00F8383C"/>
    <w:rsid w:val="00F94560"/>
    <w:rsid w:val="00FB02AA"/>
    <w:rsid w:val="00FB1447"/>
    <w:rsid w:val="00FC693F"/>
    <w:rsid w:val="00FE2F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FBBFEE"/>
  <w14:defaultImageDpi w14:val="300"/>
  <w15:docId w15:val="{75C96A3A-B73F-4A49-B0BD-CC69A2EAA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480" w:lineRule="auto" w:before="0"/>
    </w:pPr>
    <w:rPr>
      <w:rFonts w:ascii="Arial" w:hAnsi="Arial" w:eastAsia="Arial" w:cs="Arial"/>
      <w:sz w:val="24"/>
    </w:rPr>
  </w:style>
  <w:style w:type="paragraph" w:styleId="Heading1">
    <w:name w:val="heading 1"/>
    <w:basedOn w:val="Normal"/>
    <w:next w:val="Normal"/>
    <w:link w:val="Heading1Char"/>
    <w:uiPriority w:val="9"/>
    <w:qFormat/>
    <w:rsid w:val="00FC693F"/>
    <w:pPr>
      <w:keepNext/>
      <w:keepLines/>
      <w:spacing w:before="260" w:after="100" w:line="480" w:lineRule="auto"/>
      <w:outlineLvl w:val="0"/>
    </w:pPr>
    <w:rPr>
      <w:rFonts w:ascii="Arial" w:hAnsi="Arial" w:eastAsia="Arial" w:cs="Arial"/>
      <w:b/>
      <w:bCs/>
      <w:i w:val="0"/>
      <w:sz w:val="28"/>
      <w:szCs w:val="28"/>
    </w:rPr>
  </w:style>
  <w:style w:type="paragraph" w:styleId="Heading2">
    <w:name w:val="heading 2"/>
    <w:basedOn w:val="Normal"/>
    <w:next w:val="Normal"/>
    <w:link w:val="Heading2Char"/>
    <w:uiPriority w:val="9"/>
    <w:unhideWhenUsed/>
    <w:qFormat/>
    <w:rsid w:val="00FC693F"/>
    <w:pPr>
      <w:keepNext/>
      <w:keepLines/>
      <w:spacing w:before="200" w:after="80" w:line="480" w:lineRule="auto"/>
      <w:outlineLvl w:val="1"/>
    </w:pPr>
    <w:rPr>
      <w:rFonts w:ascii="Arial" w:hAnsi="Arial" w:eastAsia="Arial" w:cs="Arial"/>
      <w:b/>
      <w:bCs/>
      <w:i w:val="0"/>
      <w:sz w:val="24"/>
      <w:szCs w:val="26"/>
    </w:rPr>
  </w:style>
  <w:style w:type="paragraph" w:styleId="Heading3">
    <w:name w:val="heading 3"/>
    <w:basedOn w:val="Normal"/>
    <w:next w:val="Normal"/>
    <w:link w:val="Heading3Char"/>
    <w:uiPriority w:val="9"/>
    <w:unhideWhenUsed/>
    <w:qFormat/>
    <w:rsid w:val="00FC693F"/>
    <w:pPr>
      <w:keepNext/>
      <w:keepLines/>
      <w:spacing w:before="160" w:after="60" w:line="480" w:lineRule="auto"/>
      <w:outlineLvl w:val="2"/>
    </w:pPr>
    <w:rPr>
      <w:rFonts w:ascii="Arial" w:hAnsi="Arial" w:eastAsia="Arial" w:cs="Arial"/>
      <w:b/>
      <w:bCs/>
      <w:i/>
      <w:sz w:val="24"/>
    </w:rPr>
  </w:style>
  <w:style w:type="paragraph" w:styleId="Heading4">
    <w:name w:val="heading 4"/>
    <w:basedOn w:val="Normal"/>
    <w:next w:val="Normal"/>
    <w:link w:val="Heading4Char"/>
    <w:uiPriority w:val="9"/>
    <w:semiHidden/>
    <w:unhideWhenUsed/>
    <w:qFormat/>
    <w:rsid w:val="00FC693F"/>
    <w:pPr>
      <w:keepNext/>
      <w:keepLines/>
      <w:spacing w:before="140" w:after="40"/>
      <w:outlineLvl w:val="3"/>
    </w:pPr>
    <w:rPr>
      <w:rFonts w:asciiTheme="majorHAnsi" w:eastAsiaTheme="majorEastAsia" w:hAnsiTheme="majorHAnsi" w:cstheme="majorBidi"/>
      <w:b/>
      <w:bCs/>
      <w:i/>
      <w:iCs/>
      <w:color w:val="6F56A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480" w:lineRule="auto"/>
      <w:contextualSpacing/>
    </w:pPr>
    <w:rPr>
      <w:rFonts w:ascii="Arial" w:hAnsi="Arial" w:eastAsia="Arial" w:cs="Arial"/>
      <w:b/>
      <w:i w:val="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252"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line="252"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360"/>
    </w:pPr>
    <w:rPr>
      <w:iCs/>
      <w:color w:val="17324D"/>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before="40" w:after="160"/>
    </w:pPr>
    <w:rPr>
      <w:b/>
      <w:bCs/>
      <w:color w:val="4651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1165AD"/>
    <w:rPr>
      <w:sz w:val="16"/>
      <w:szCs w:val="16"/>
    </w:rPr>
  </w:style>
  <w:style w:type="paragraph" w:styleId="CommentText">
    <w:name w:val="annotation text"/>
    <w:basedOn w:val="Normal"/>
    <w:link w:val="CommentTextChar"/>
    <w:uiPriority w:val="99"/>
    <w:unhideWhenUsed/>
    <w:rsid w:val="001165AD"/>
    <w:pPr>
      <w:spacing w:line="240" w:lineRule="auto"/>
    </w:pPr>
    <w:rPr>
      <w:sz w:val="20"/>
      <w:szCs w:val="20"/>
    </w:rPr>
  </w:style>
  <w:style w:type="character" w:customStyle="1" w:styleId="CommentTextChar">
    <w:name w:val="Comment Text Char"/>
    <w:basedOn w:val="DefaultParagraphFont"/>
    <w:link w:val="CommentText"/>
    <w:uiPriority w:val="99"/>
    <w:rsid w:val="001165AD"/>
    <w:rPr>
      <w:rFonts w:ascii="Aptos" w:hAnsi="Aptos"/>
      <w:sz w:val="20"/>
      <w:szCs w:val="20"/>
    </w:rPr>
  </w:style>
  <w:style w:type="paragraph" w:styleId="CommentSubject">
    <w:name w:val="annotation subject"/>
    <w:basedOn w:val="CommentText"/>
    <w:next w:val="CommentText"/>
    <w:link w:val="CommentSubjectChar"/>
    <w:uiPriority w:val="99"/>
    <w:semiHidden/>
    <w:unhideWhenUsed/>
    <w:rsid w:val="001165AD"/>
    <w:rPr>
      <w:b/>
      <w:bCs/>
    </w:rPr>
  </w:style>
  <w:style w:type="character" w:customStyle="1" w:styleId="CommentSubjectChar">
    <w:name w:val="Comment Subject Char"/>
    <w:basedOn w:val="CommentTextChar"/>
    <w:link w:val="CommentSubject"/>
    <w:uiPriority w:val="99"/>
    <w:semiHidden/>
    <w:rsid w:val="001165AD"/>
    <w:rPr>
      <w:rFonts w:ascii="Aptos" w:hAnsi="Aptos"/>
      <w:b/>
      <w:bCs/>
      <w:sz w:val="20"/>
      <w:szCs w:val="20"/>
    </w:rPr>
  </w:style>
  <w:style w:type="paragraph" w:styleId="NormalWeb">
    <w:name w:val="Normal (Web)"/>
    <w:basedOn w:val="Normal"/>
    <w:uiPriority w:val="99"/>
    <w:unhideWhenUsed/>
    <w:rsid w:val="00FE2FC0"/>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57177"/>
    <w:rPr>
      <w:color w:val="467886"/>
      <w:u w:val="single"/>
    </w:rPr>
  </w:style>
  <w:style w:type="character" w:styleId="FollowedHyperlink">
    <w:name w:val="FollowedHyperlink"/>
    <w:basedOn w:val="DefaultParagraphFont"/>
    <w:uiPriority w:val="99"/>
    <w:semiHidden/>
    <w:unhideWhenUsed/>
    <w:rsid w:val="00457177"/>
    <w:rPr>
      <w:color w:val="96607D"/>
      <w:u w:val="single"/>
    </w:rPr>
  </w:style>
  <w:style w:type="paragraph" w:customStyle="1" w:styleId="msonormal0">
    <w:name w:val="msonormal"/>
    <w:basedOn w:val="Normal"/>
    <w:rsid w:val="0045717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5">
    <w:name w:val="xl65"/>
    <w:basedOn w:val="Normal"/>
    <w:rsid w:val="0045717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6">
    <w:name w:val="xl66"/>
    <w:basedOn w:val="Normal"/>
    <w:rsid w:val="00457177"/>
    <w:pPr>
      <w:pBdr>
        <w:top w:val="single" w:sz="4" w:space="0" w:color="auto"/>
        <w:left w:val="single" w:sz="4" w:space="0" w:color="auto"/>
        <w:bottom w:val="single" w:sz="4" w:space="0" w:color="auto"/>
        <w:right w:val="single" w:sz="4" w:space="0" w:color="auto"/>
      </w:pBdr>
      <w:shd w:val="clear" w:color="000000" w:fill="E8E8E8"/>
      <w:spacing w:before="100" w:beforeAutospacing="1" w:after="100" w:afterAutospacing="1" w:line="240" w:lineRule="auto"/>
      <w:jc w:val="center"/>
      <w:textAlignment w:val="center"/>
    </w:pPr>
    <w:rPr>
      <w:rFonts w:eastAsia="Times New Roman" w:cs="Times New Roman"/>
      <w:sz w:val="13"/>
      <w:szCs w:val="13"/>
    </w:rPr>
  </w:style>
  <w:style w:type="paragraph" w:customStyle="1" w:styleId="xl67">
    <w:name w:val="xl67"/>
    <w:basedOn w:val="Normal"/>
    <w:rsid w:val="0045717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13"/>
      <w:szCs w:val="13"/>
    </w:rPr>
  </w:style>
  <w:style w:type="character" w:styleId="LineNumber">
    <w:name w:val="line number"/>
    <w:basedOn w:val="DefaultParagraphFont"/>
    <w:uiPriority w:val="99"/>
    <w:semiHidden/>
    <w:unhideWhenUsed/>
    <w:rsid w:val="008763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25"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microsoft.com/office/2011/relationships/people" Target="people.xml"/><Relationship Id="rId5" Type="http://schemas.openxmlformats.org/officeDocument/2006/relationships/webSettings" Target="webSettings.xml"/><Relationship Id="rId23"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6587</TotalTime>
  <Pages>41</Pages>
  <Words>12746</Words>
  <Characters>72653</Characters>
  <Application>Microsoft Office Word</Application>
  <DocSecurity>0</DocSecurity>
  <Lines>605</Lines>
  <Paragraphs>170</Paragraphs>
  <ScaleCrop>false</ScaleCrop>
  <HeadingPairs>
    <vt:vector size="2" baseType="variant">
      <vt:variant>
        <vt:lpstr>Title</vt:lpstr>
      </vt:variant>
      <vt:variant>
        <vt:i4>1</vt:i4>
      </vt:variant>
    </vt:vector>
  </HeadingPairs>
  <TitlesOfParts>
    <vt:vector size="1" baseType="lpstr">
      <vt:lpstr>COMAVI: complex-aware structural mechanism profiles for prioritizing missense variants</vt:lpstr>
    </vt:vector>
  </TitlesOfParts>
  <Manager/>
  <Company/>
  <LinksUpToDate>false</LinksUpToDate>
  <CharactersWithSpaces>85229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COMAVI: complex-aware structural mechanism profiles for prioritizing missense variants</dc:title>
  <dc:subject>Benchmark manuscript reconciled to the merged ISDS-v1 release while preserving the pre-GitHub editorial architecture.</dc:subject>
  <dc:creator>Arnce, Luke R</dc:creator>
  <cp:keywords>COMAVI; missense variants; structural bioinformatics; FoldX; protein complexes</cp:keywords>
  <dc:description>Editorial master rebuilt from the pre-GitHub COMAVI closeout manuscript with a narrow factual overlay from the merged benchmark release. A636P curation, denominators, stress statistics, ISDS-v1, figures, and availability statements are synchronized.</dc:description>
  <cp:lastModifiedBy>Arnce, Luke R</cp:lastModifiedBy>
  <cp:revision>1</cp:revision>
  <dcterms:created xsi:type="dcterms:W3CDTF">2013-12-23T23:15:00Z</dcterms:created>
  <dcterms:modified xsi:type="dcterms:W3CDTF">2026-09-28T15:27:00Z</dcterms:modified>
  <cp:category/>
</cp:coreProperties>
</file>