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4497205"/>
    <w:bookmarkEnd w:id="0"/>
    <w:p w14:paraId="6665A576" w14:textId="39B1B6FF" w:rsidR="00E253D2" w:rsidRDefault="00145A4A" w:rsidP="00BC2DA4">
      <w:pPr>
        <w:jc w:val="center"/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03E">
        <w:rPr>
          <w:rFonts w:asciiTheme="majorHAnsi" w:hAnsiTheme="majorHAnsi" w:cstheme="majorHAnsi"/>
          <w:bCs/>
          <w:noProof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ECAB01" wp14:editId="5172CA31">
                <wp:simplePos x="0" y="0"/>
                <wp:positionH relativeFrom="margin">
                  <wp:align>right</wp:align>
                </wp:positionH>
                <wp:positionV relativeFrom="paragraph">
                  <wp:posOffset>-337820</wp:posOffset>
                </wp:positionV>
                <wp:extent cx="5372100" cy="1990725"/>
                <wp:effectExtent l="0" t="0" r="19050" b="2857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99072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C68C00" id="Rectángulo: esquinas redondeadas 1" o:spid="_x0000_s1026" style="position:absolute;margin-left:371.8pt;margin-top:-26.6pt;width:423pt;height:156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" fillcolor="#fbe4d5 [661]" strokecolor="#ffc000 [3207]" strokeweight="1pt">
                <v:stroke joinstyle="miter"/>
                <w10:wrap anchorx="margin"/>
              </v:roundrect>
            </w:pict>
          </mc:Fallback>
        </mc:AlternateContent>
      </w:r>
      <w:r w:rsidR="0049203E" w:rsidRPr="0049203E">
        <w:rPr>
          <w:rFonts w:asciiTheme="majorHAnsi" w:hAnsiTheme="majorHAnsi" w:cstheme="majorHAnsi"/>
          <w:bCs/>
          <w:noProof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7412534" wp14:editId="62869434">
                <wp:simplePos x="0" y="0"/>
                <wp:positionH relativeFrom="column">
                  <wp:posOffset>453390</wp:posOffset>
                </wp:positionH>
                <wp:positionV relativeFrom="paragraph">
                  <wp:posOffset>5079</wp:posOffset>
                </wp:positionV>
                <wp:extent cx="5486400" cy="1781175"/>
                <wp:effectExtent l="0" t="0" r="19050" b="285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7811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49ED71" id="Rectángulo: esquinas redondeadas 2" o:spid="_x0000_s1026" style="position:absolute;margin-left:35.7pt;margin-top:.4pt;width:6in;height:140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" fillcolor="#8eaadb [1940]" strokecolor="#4472c4 [3204]" strokeweight="1pt">
                <v:stroke joinstyle="miter"/>
              </v:roundrect>
            </w:pict>
          </mc:Fallback>
        </mc:AlternateContent>
      </w:r>
      <w:r w:rsidR="00BC2DA4" w:rsidRPr="0049203E"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Trabajo Practico Grupal “A”</w:t>
      </w:r>
    </w:p>
    <w:p w14:paraId="53A5171D" w14:textId="77777777" w:rsidR="0084098A" w:rsidRDefault="00145A4A" w:rsidP="0084098A">
      <w:pPr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84098A"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Parte Practica</w:t>
      </w:r>
    </w:p>
    <w:p w14:paraId="7CB2FEF6" w14:textId="29B659F0" w:rsidR="00BC2DA4" w:rsidRPr="0049203E" w:rsidRDefault="00BC2DA4" w:rsidP="0084098A">
      <w:pPr>
        <w:ind w:left="2832" w:firstLine="708"/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03E"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UTN-FRLP</w:t>
      </w:r>
    </w:p>
    <w:p w14:paraId="33F19005" w14:textId="72B3BF93" w:rsidR="00BC2DA4" w:rsidRPr="0049203E" w:rsidRDefault="00BC2DA4" w:rsidP="00BC2DA4">
      <w:pPr>
        <w:jc w:val="center"/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03E">
        <w:rPr>
          <w:rFonts w:asciiTheme="majorHAnsi" w:hAnsiTheme="majorHAnsi" w:cstheme="majorHAnsi"/>
          <w:bCs/>
          <w:color w:val="000000" w:themeColor="text1"/>
          <w:sz w:val="32"/>
          <w:szCs w:val="3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Algebra y Geometría Analítica</w:t>
      </w:r>
    </w:p>
    <w:p w14:paraId="484EBCB2" w14:textId="0FA9C58B" w:rsidR="00BC2DA4" w:rsidRDefault="00BC2DA4" w:rsidP="00BC2DA4">
      <w:pPr>
        <w:rPr>
          <w:rFonts w:asciiTheme="majorHAnsi" w:hAnsiTheme="majorHAnsi" w:cstheme="majorHAnsi"/>
          <w:sz w:val="32"/>
          <w:szCs w:val="32"/>
          <w:lang w:val="es-MX"/>
        </w:rPr>
      </w:pPr>
    </w:p>
    <w:p w14:paraId="390F4321" w14:textId="763078F2" w:rsidR="0084098A" w:rsidRPr="0084098A" w:rsidRDefault="00BC2DA4" w:rsidP="0084098A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 w:rsidRPr="0049203E">
        <w:rPr>
          <w:rFonts w:asciiTheme="majorHAnsi" w:hAnsiTheme="majorHAnsi" w:cstheme="majorHAnsi"/>
          <w:sz w:val="28"/>
          <w:szCs w:val="28"/>
          <w:lang w:val="es-MX"/>
        </w:rPr>
        <w:t>Docente: Viviana Capello</w:t>
      </w:r>
    </w:p>
    <w:p w14:paraId="6268887F" w14:textId="42421D48" w:rsidR="00A34B26" w:rsidRDefault="0049203E" w:rsidP="00A34B26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Integrantes:</w:t>
      </w:r>
    </w:p>
    <w:p w14:paraId="7D6A213A" w14:textId="25CA1FC9" w:rsidR="00A34B26" w:rsidRDefault="00A34B26" w:rsidP="00A34B26">
      <w:pPr>
        <w:pStyle w:val="Prrafodelista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Cayo Ariel – Legajo (931</w:t>
      </w:r>
      <w:r w:rsidR="001501FF">
        <w:rPr>
          <w:rFonts w:asciiTheme="majorHAnsi" w:hAnsiTheme="majorHAnsi" w:cstheme="majorHAnsi"/>
          <w:sz w:val="28"/>
          <w:szCs w:val="28"/>
          <w:lang w:val="es-MX"/>
        </w:rPr>
        <w:t>.</w:t>
      </w:r>
      <w:r>
        <w:rPr>
          <w:rFonts w:asciiTheme="majorHAnsi" w:hAnsiTheme="majorHAnsi" w:cstheme="majorHAnsi"/>
          <w:sz w:val="28"/>
          <w:szCs w:val="28"/>
          <w:lang w:val="es-MX"/>
        </w:rPr>
        <w:t>750)</w:t>
      </w:r>
    </w:p>
    <w:p w14:paraId="56322C33" w14:textId="11BD62F7" w:rsidR="001501FF" w:rsidRPr="001501FF" w:rsidRDefault="001501FF" w:rsidP="001501FF">
      <w:pPr>
        <w:pStyle w:val="Prrafodelista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Martínez Mariano - legajo (931.208)</w:t>
      </w:r>
    </w:p>
    <w:p w14:paraId="7B29BB62" w14:textId="4054055D" w:rsidR="0049203E" w:rsidRDefault="00145A4A" w:rsidP="0049203E">
      <w:pPr>
        <w:pStyle w:val="Prrafodelista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Orellana Maximiliano – legajo (931.702)</w:t>
      </w:r>
    </w:p>
    <w:p w14:paraId="2967FCEB" w14:textId="6A4BFFB8" w:rsidR="00145A4A" w:rsidRDefault="00145A4A" w:rsidP="0049203E">
      <w:pPr>
        <w:pStyle w:val="Prrafodelista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 xml:space="preserve">Randazzo Giuseppe– legajo </w:t>
      </w:r>
      <w:r w:rsidR="0084098A">
        <w:rPr>
          <w:rFonts w:asciiTheme="majorHAnsi" w:hAnsiTheme="majorHAnsi" w:cstheme="majorHAnsi"/>
          <w:sz w:val="28"/>
          <w:szCs w:val="28"/>
          <w:lang w:val="es-MX"/>
        </w:rPr>
        <w:t>(31866)</w:t>
      </w:r>
    </w:p>
    <w:p w14:paraId="449CD07A" w14:textId="749D7811" w:rsidR="00145A4A" w:rsidRDefault="00145A4A" w:rsidP="00145A4A">
      <w:pPr>
        <w:rPr>
          <w:rFonts w:asciiTheme="majorHAnsi" w:hAnsiTheme="majorHAnsi" w:cstheme="majorHAnsi"/>
          <w:sz w:val="28"/>
          <w:szCs w:val="28"/>
          <w:lang w:val="es-MX"/>
        </w:rPr>
      </w:pPr>
    </w:p>
    <w:p w14:paraId="581407FB" w14:textId="77777777" w:rsidR="00145A4A" w:rsidRPr="00145A4A" w:rsidRDefault="00145A4A" w:rsidP="00145A4A">
      <w:pPr>
        <w:rPr>
          <w:rFonts w:asciiTheme="majorHAnsi" w:hAnsiTheme="majorHAnsi" w:cstheme="majorHAnsi"/>
          <w:sz w:val="28"/>
          <w:szCs w:val="28"/>
          <w:lang w:val="es-MX"/>
        </w:rPr>
      </w:pPr>
    </w:p>
    <w:p w14:paraId="182BD6CB" w14:textId="4DFCD9CA" w:rsidR="00145A4A" w:rsidRDefault="00145A4A" w:rsidP="00145A4A">
      <w:p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>Consignas</w:t>
      </w:r>
      <w:r w:rsidR="0084098A">
        <w:rPr>
          <w:rFonts w:asciiTheme="majorHAnsi" w:hAnsiTheme="majorHAnsi" w:cstheme="majorHAnsi"/>
          <w:sz w:val="28"/>
          <w:szCs w:val="28"/>
          <w:lang w:val="es-MX"/>
        </w:rPr>
        <w:t xml:space="preserve"> y resolución</w:t>
      </w:r>
    </w:p>
    <w:p w14:paraId="3429C162" w14:textId="2ABBF8E4" w:rsidR="0084098A" w:rsidRPr="006133EF" w:rsidRDefault="0084098A" w:rsidP="0084098A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6133EF">
        <w:rPr>
          <w:rFonts w:asciiTheme="majorHAnsi" w:hAnsiTheme="majorHAnsi" w:cstheme="majorHAnsi"/>
          <w:sz w:val="24"/>
          <w:szCs w:val="24"/>
        </w:rPr>
        <w:t>Para el sistema vectorial mostrado determinar el módulo del vector resultante</w:t>
      </w:r>
    </w:p>
    <w:p w14:paraId="6FA86873" w14:textId="7B81994C" w:rsidR="0084098A" w:rsidRDefault="0084098A" w:rsidP="0084098A">
      <w:pPr>
        <w:pStyle w:val="Prrafodelista"/>
        <w:ind w:left="2136" w:firstLine="696"/>
        <w:rPr>
          <w:rFonts w:asciiTheme="majorHAnsi" w:hAnsiTheme="majorHAnsi" w:cstheme="majorHAnsi"/>
          <w:sz w:val="28"/>
          <w:szCs w:val="28"/>
          <w:lang w:val="es-MX"/>
        </w:rPr>
      </w:pPr>
      <w:r w:rsidRPr="0084098A">
        <w:rPr>
          <w:rFonts w:asciiTheme="majorHAnsi" w:hAnsiTheme="majorHAnsi" w:cstheme="majorHAnsi"/>
          <w:noProof/>
          <w:sz w:val="28"/>
          <w:szCs w:val="28"/>
          <w:lang w:val="es-MX"/>
        </w:rPr>
        <w:drawing>
          <wp:inline distT="0" distB="0" distL="0" distR="0" wp14:anchorId="2202FEE7" wp14:editId="67F9A062">
            <wp:extent cx="2248214" cy="109552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0399" w14:textId="2CDCBA9B" w:rsidR="0084098A" w:rsidRDefault="0084098A" w:rsidP="0084098A">
      <w:pPr>
        <w:rPr>
          <w:rFonts w:cstheme="minorHAnsi"/>
          <w:sz w:val="24"/>
          <w:szCs w:val="24"/>
          <w:lang w:val="es-MX"/>
        </w:rPr>
      </w:pPr>
      <w:r>
        <w:rPr>
          <w:rFonts w:asciiTheme="majorHAnsi" w:hAnsiTheme="majorHAnsi" w:cstheme="majorHAnsi"/>
          <w:sz w:val="28"/>
          <w:szCs w:val="28"/>
          <w:lang w:val="es-MX"/>
        </w:rPr>
        <w:tab/>
      </w:r>
      <w:r w:rsidR="00515A8A">
        <w:rPr>
          <w:rFonts w:asciiTheme="majorHAnsi" w:hAnsiTheme="majorHAnsi" w:cstheme="majorHAnsi"/>
          <w:sz w:val="28"/>
          <w:szCs w:val="28"/>
          <w:lang w:val="es-MX"/>
        </w:rPr>
        <w:t>-</w:t>
      </w:r>
      <w:r>
        <w:rPr>
          <w:rFonts w:cstheme="minorHAnsi"/>
          <w:sz w:val="24"/>
          <w:szCs w:val="24"/>
          <w:lang w:val="es-MX"/>
        </w:rPr>
        <w:t xml:space="preserve">Referenciamos </w:t>
      </w:r>
      <w:r w:rsidR="00515A8A">
        <w:rPr>
          <w:rFonts w:cstheme="minorHAnsi"/>
          <w:sz w:val="24"/>
          <w:szCs w:val="24"/>
          <w:lang w:val="es-MX"/>
        </w:rPr>
        <w:t>todos los vectores al punto (0;0) de un eje cartesiano</w:t>
      </w:r>
    </w:p>
    <w:p w14:paraId="4EF40E65" w14:textId="51804EF4" w:rsidR="0084098A" w:rsidRPr="00C908EB" w:rsidRDefault="00515A8A" w:rsidP="00C908EB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ab/>
      </w:r>
      <w:r w:rsidR="00C908EB">
        <w:rPr>
          <w:rFonts w:cstheme="minorHAnsi"/>
          <w:noProof/>
          <w:sz w:val="24"/>
          <w:szCs w:val="24"/>
          <w:lang w:val="es-MX"/>
        </w:rPr>
        <w:drawing>
          <wp:inline distT="0" distB="0" distL="0" distR="0" wp14:anchorId="2691AFE4" wp14:editId="636AF968">
            <wp:extent cx="5400675" cy="23336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1FE8" w14:textId="535323DF" w:rsidR="00BC2DA4" w:rsidRDefault="00BC2DA4" w:rsidP="00BC2DA4">
      <w:pPr>
        <w:rPr>
          <w:rFonts w:asciiTheme="majorHAnsi" w:hAnsiTheme="majorHAnsi" w:cstheme="majorHAnsi"/>
          <w:sz w:val="32"/>
          <w:szCs w:val="32"/>
          <w:lang w:val="es-MX"/>
        </w:rPr>
      </w:pPr>
    </w:p>
    <w:p w14:paraId="3793F209" w14:textId="77777777" w:rsidR="00BC2DA4" w:rsidRPr="00BC2DA4" w:rsidRDefault="00BC2DA4" w:rsidP="00BC2DA4">
      <w:pPr>
        <w:rPr>
          <w:rFonts w:asciiTheme="majorHAnsi" w:hAnsiTheme="majorHAnsi" w:cstheme="majorHAnsi"/>
          <w:sz w:val="28"/>
          <w:szCs w:val="28"/>
          <w:lang w:val="es-MX"/>
        </w:rPr>
      </w:pPr>
    </w:p>
    <w:p w14:paraId="05219B81" w14:textId="5A0EBF7B" w:rsidR="00BC2DA4" w:rsidRDefault="00BC2DA4" w:rsidP="00BC2DA4">
      <w:pPr>
        <w:jc w:val="center"/>
        <w:rPr>
          <w:rFonts w:asciiTheme="majorHAnsi" w:hAnsiTheme="majorHAnsi" w:cstheme="majorHAnsi"/>
          <w:lang w:val="es-MX"/>
        </w:rPr>
      </w:pPr>
    </w:p>
    <w:p w14:paraId="02D4C514" w14:textId="244F9977" w:rsidR="00BC2DA4" w:rsidRPr="00C908EB" w:rsidRDefault="00C908EB" w:rsidP="00C908EB">
      <w:pPr>
        <w:pStyle w:val="Prrafodelista"/>
        <w:numPr>
          <w:ilvl w:val="2"/>
          <w:numId w:val="2"/>
        </w:numPr>
        <w:rPr>
          <w:rFonts w:cstheme="minorHAnsi"/>
          <w:sz w:val="24"/>
          <w:szCs w:val="24"/>
          <w:lang w:val="es-MX"/>
        </w:rPr>
      </w:pPr>
      <w:r w:rsidRPr="00C908EB">
        <w:rPr>
          <w:rFonts w:cstheme="minorHAnsi"/>
          <w:sz w:val="24"/>
          <w:szCs w:val="24"/>
          <w:lang w:val="es-MX"/>
        </w:rPr>
        <w:t>Luego resolvemos por método analítico</w:t>
      </w:r>
    </w:p>
    <w:p w14:paraId="48D2EA3B" w14:textId="49749DB1" w:rsidR="00C908EB" w:rsidRDefault="00FC7FA2" w:rsidP="00FC7FA2">
      <w:pPr>
        <w:rPr>
          <w:rFonts w:asciiTheme="majorHAnsi" w:hAnsiTheme="majorHAnsi" w:cstheme="majorHAnsi"/>
          <w:lang w:val="es-MX"/>
        </w:rPr>
      </w:pPr>
      <w:r>
        <w:rPr>
          <w:noProof/>
          <w:lang w:val="es-MX"/>
        </w:rPr>
        <w:drawing>
          <wp:inline distT="0" distB="0" distL="0" distR="0" wp14:anchorId="32CEA539" wp14:editId="524F1907">
            <wp:extent cx="5391150" cy="3295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3C8A" w14:textId="4E225CE4" w:rsidR="001501FF" w:rsidRPr="001501FF" w:rsidRDefault="00A34B26" w:rsidP="001501FF">
      <w:pPr>
        <w:pStyle w:val="Prrafodelista"/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asciiTheme="majorHAnsi" w:hAnsiTheme="majorHAnsi" w:cstheme="majorHAnsi"/>
          <w:lang w:val="es-MX"/>
        </w:rPr>
        <w:t>2-</w:t>
      </w:r>
      <w:r w:rsidRPr="00A34B26">
        <w:t xml:space="preserve"> </w:t>
      </w:r>
      <w:r>
        <w:t>Dados los</w:t>
      </w:r>
      <w:r w:rsidRPr="001501FF">
        <w:rPr>
          <w:rFonts w:cstheme="minorHAnsi"/>
          <w:sz w:val="24"/>
          <w:szCs w:val="24"/>
        </w:rPr>
        <w:t xml:space="preserve"> vectores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  <w:lang w:val="es-MX"/>
              </w:rPr>
              <m:t>u</m:t>
            </m:r>
          </m:e>
        </m:acc>
      </m:oMath>
      <w:r w:rsidR="001501FF" w:rsidRPr="001501FF">
        <w:rPr>
          <w:rFonts w:eastAsiaTheme="minorEastAsia" w:cstheme="minorHAnsi"/>
          <w:sz w:val="24"/>
          <w:szCs w:val="24"/>
          <w:lang w:val="es-MX"/>
        </w:rPr>
        <w:t xml:space="preserve"> = (2;3) </w:t>
      </w:r>
      <w:r w:rsidR="001501FF">
        <w:rPr>
          <w:rFonts w:eastAsiaTheme="minorEastAsia" w:cstheme="minorHAnsi"/>
          <w:sz w:val="24"/>
          <w:szCs w:val="24"/>
          <w:lang w:val="es-MX"/>
        </w:rPr>
        <w:t xml:space="preserve">y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s-MX"/>
              </w:rPr>
              <m:t>v</m:t>
            </m:r>
          </m:e>
        </m:acc>
      </m:oMath>
      <w:r w:rsidR="001501FF">
        <w:rPr>
          <w:rFonts w:eastAsiaTheme="minorEastAsia" w:cstheme="minorHAnsi"/>
          <w:sz w:val="24"/>
          <w:szCs w:val="24"/>
          <w:lang w:val="es-MX"/>
        </w:rPr>
        <w:t xml:space="preserve"> = (-3;1), calcular </w:t>
      </w:r>
    </w:p>
    <w:p w14:paraId="175272B1" w14:textId="08CD5F32" w:rsidR="001501FF" w:rsidRPr="00D30A94" w:rsidRDefault="001501FF" w:rsidP="001501FF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s-MX"/>
        </w:rPr>
      </w:pPr>
      <w:r>
        <w:rPr>
          <w:rFonts w:eastAsiaTheme="minorEastAsia" w:cstheme="minorHAnsi"/>
          <w:sz w:val="24"/>
          <w:szCs w:val="24"/>
          <w:lang w:val="es-MX"/>
        </w:rPr>
        <w:t>(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  <w:lang w:val="es-MX"/>
              </w:rPr>
              <m:t>u</m:t>
            </m:r>
          </m:e>
        </m:acc>
      </m:oMath>
      <w:r>
        <w:rPr>
          <w:rFonts w:eastAsiaTheme="minorEastAsia" w:cstheme="minorHAnsi"/>
          <w:sz w:val="24"/>
          <w:szCs w:val="24"/>
          <w:lang w:val="es-MX"/>
        </w:rPr>
        <w:t>+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s-MX"/>
              </w:rPr>
              <m:t>v</m:t>
            </m:r>
          </m:e>
        </m:acc>
      </m:oMath>
      <w:r>
        <w:rPr>
          <w:rFonts w:eastAsiaTheme="minorEastAsia" w:cstheme="minorHAnsi"/>
          <w:sz w:val="24"/>
          <w:szCs w:val="24"/>
          <w:lang w:val="es-MX"/>
        </w:rPr>
        <w:t>).</w:t>
      </w:r>
      <w:r w:rsidRPr="001501FF">
        <w:rPr>
          <w:rFonts w:ascii="Cambria Math" w:hAnsi="Cambria Math" w:cstheme="minorHAnsi"/>
          <w:i/>
          <w:sz w:val="24"/>
          <w:szCs w:val="24"/>
          <w:lang w:val="es-MX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  <w:lang w:val="es-MX"/>
              </w:rPr>
              <m:t>u</m:t>
            </m:r>
          </m:e>
        </m:acc>
      </m:oMath>
      <w:r>
        <w:rPr>
          <w:rFonts w:ascii="Cambria Math" w:eastAsiaTheme="minorEastAsia" w:hAnsi="Cambria Math" w:cstheme="minorHAnsi"/>
          <w:i/>
          <w:sz w:val="24"/>
          <w:szCs w:val="24"/>
          <w:lang w:val="es-MX"/>
        </w:rPr>
        <w:t xml:space="preserve"> </w:t>
      </w:r>
    </w:p>
    <w:p w14:paraId="49C9BB29" w14:textId="2CE06F8E" w:rsidR="00D30A94" w:rsidRPr="001501FF" w:rsidRDefault="008C7F19" w:rsidP="001501FF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s-MX"/>
        </w:rPr>
      </w:pP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  <w:lang w:val="es-MX"/>
              </w:rPr>
              <m:t>u</m:t>
            </m:r>
          </m:e>
        </m:acc>
      </m:oMath>
      <w:r w:rsidR="00D30A94">
        <w:rPr>
          <w:rFonts w:asciiTheme="majorHAnsi" w:eastAsiaTheme="minorEastAsia" w:hAnsiTheme="majorHAnsi" w:cstheme="majorHAnsi"/>
          <w:sz w:val="24"/>
          <w:szCs w:val="24"/>
          <w:lang w:val="es-MX"/>
        </w:rPr>
        <w:t>.</w:t>
      </w:r>
      <w:r w:rsidR="00D30A94" w:rsidRPr="00D30A94">
        <w:rPr>
          <w:rFonts w:ascii="Cambria Math" w:eastAsiaTheme="minorEastAsia" w:hAnsi="Cambria Math" w:cstheme="minorHAnsi"/>
          <w:i/>
          <w:sz w:val="24"/>
          <w:szCs w:val="24"/>
          <w:lang w:val="es-MX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s-MX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s-MX"/>
              </w:rPr>
              <m:t>v</m:t>
            </m:r>
          </m:e>
        </m:acc>
      </m:oMath>
    </w:p>
    <w:p w14:paraId="19D26E03" w14:textId="1DFB8D87" w:rsidR="00FC7FA2" w:rsidRDefault="00D30A94" w:rsidP="005D2B58">
      <w:pPr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noProof/>
          <w:lang w:val="es-MX"/>
        </w:rPr>
        <w:lastRenderedPageBreak/>
        <w:drawing>
          <wp:inline distT="0" distB="0" distL="0" distR="0" wp14:anchorId="32210209" wp14:editId="543B254F">
            <wp:extent cx="5391150" cy="31242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lang w:val="es-MX"/>
        </w:rPr>
        <w:drawing>
          <wp:inline distT="0" distB="0" distL="0" distR="0" wp14:anchorId="1C3251A0" wp14:editId="1BB8212B">
            <wp:extent cx="5391150" cy="38766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C80D" w14:textId="77777777" w:rsidR="00D30A94" w:rsidRDefault="00D30A94" w:rsidP="00D30A94">
      <w:pPr>
        <w:ind w:left="708"/>
        <w:rPr>
          <w:rFonts w:ascii="Calibri" w:eastAsiaTheme="minorEastAsia" w:hAnsi="Calibri" w:cs="Calibri"/>
        </w:rPr>
      </w:pPr>
      <w:r>
        <w:rPr>
          <w:rFonts w:asciiTheme="majorHAnsi" w:hAnsiTheme="majorHAnsi" w:cstheme="majorHAnsi"/>
          <w:lang w:val="es-MX"/>
        </w:rPr>
        <w:t>3-</w:t>
      </w:r>
      <w:r>
        <w:t xml:space="preserve">Hallar las coordenadas de un vector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t xml:space="preserve">sabiendo que forma un ángulo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</m:oMath>
      <w:r>
        <w:t xml:space="preserve"> co</w:t>
      </w:r>
      <w:r>
        <w:rPr>
          <w:rFonts w:ascii="Calibri" w:hAnsi="Calibri" w:cs="Calibri"/>
        </w:rPr>
        <w:t xml:space="preserve">n </w:t>
      </w:r>
      <m:oMath>
        <m:acc>
          <m:accPr>
            <m:chr m:val="⃗"/>
            <m:ctrlPr>
              <w:rPr>
                <w:rFonts w:ascii="Cambria Math" w:hAnsi="Cambria Math" w:cs="Calibri"/>
                <w:i/>
              </w:rPr>
            </m:ctrlPr>
          </m:accPr>
          <m:e>
            <m:r>
              <w:rPr>
                <w:rFonts w:ascii="Cambria Math" w:hAnsi="Cambria Math" w:cs="Calibri"/>
              </w:rPr>
              <m:t>a</m:t>
            </m:r>
          </m:e>
        </m:acc>
      </m:oMath>
      <w:r>
        <w:rPr>
          <w:rFonts w:ascii="Calibri" w:eastAsiaTheme="minorEastAsia" w:hAnsi="Calibri" w:cs="Calibri"/>
        </w:rPr>
        <w:t xml:space="preserve"> </w:t>
      </w:r>
    </w:p>
    <w:p w14:paraId="567142CB" w14:textId="18AD9AD8" w:rsidR="00D30A94" w:rsidRDefault="00D30A94" w:rsidP="00D30A94">
      <w:pPr>
        <w:ind w:left="708"/>
      </w:pPr>
      <w:r>
        <w:rPr>
          <w:rFonts w:ascii="Calibri" w:eastAsiaTheme="minorEastAsia" w:hAnsi="Calibri" w:cs="Calibri"/>
        </w:rPr>
        <w:t>(-2;4)</w:t>
      </w:r>
      <w:r>
        <w:t xml:space="preserve"> y que los módulos de ambos son iguales.</w:t>
      </w:r>
    </w:p>
    <w:p w14:paraId="571A001F" w14:textId="0D6D8698" w:rsidR="00FE19F6" w:rsidRDefault="00FE19F6" w:rsidP="00D30A94">
      <w:pPr>
        <w:ind w:left="708"/>
        <w:rPr>
          <w:rFonts w:asciiTheme="majorHAnsi" w:hAnsiTheme="majorHAnsi" w:cstheme="majorHAnsi"/>
          <w:lang w:val="es-MX"/>
        </w:rPr>
      </w:pPr>
      <w:r>
        <w:rPr>
          <w:noProof/>
        </w:rPr>
        <w:lastRenderedPageBreak/>
        <w:drawing>
          <wp:inline distT="0" distB="0" distL="0" distR="0" wp14:anchorId="518FE142" wp14:editId="4079D07E">
            <wp:extent cx="5391150" cy="38671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lang w:val="es-MX"/>
        </w:rPr>
        <w:drawing>
          <wp:inline distT="0" distB="0" distL="0" distR="0" wp14:anchorId="507D85AB" wp14:editId="5A759118">
            <wp:extent cx="5391150" cy="2019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19F6">
        <w:rPr>
          <w:rFonts w:asciiTheme="majorHAnsi" w:hAnsiTheme="majorHAnsi" w:cstheme="majorHAnsi"/>
          <w:noProof/>
          <w:u w:val="single"/>
          <w:lang w:val="es-MX"/>
        </w:rPr>
        <w:drawing>
          <wp:inline distT="0" distB="0" distL="0" distR="0" wp14:anchorId="566ED77B" wp14:editId="754D7C3F">
            <wp:extent cx="5391150" cy="24860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24B9" w14:textId="33146B78" w:rsidR="00983193" w:rsidRDefault="00764804" w:rsidP="00764804">
      <w:r>
        <w:rPr>
          <w:noProof/>
        </w:rPr>
        <w:lastRenderedPageBreak/>
        <w:drawing>
          <wp:inline distT="0" distB="0" distL="0" distR="0" wp14:anchorId="2D824E67" wp14:editId="4D4A285B">
            <wp:extent cx="5400034" cy="41148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594" cy="412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3193">
        <w:t xml:space="preserve">4- Siendo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983193" w:rsidRPr="00764804">
        <w:rPr>
          <w:rFonts w:eastAsiaTheme="minorEastAsia"/>
        </w:rPr>
        <w:t xml:space="preserve"> = (5; -Y) </w:t>
      </w:r>
      <w:r w:rsidR="00983193">
        <w:t xml:space="preserve">y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983193">
        <w:t xml:space="preserve"> = (X;2) Hallar x e y, sabiendo que son ortogonales y que |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983193">
        <w:t xml:space="preserve"> | = √13.</w:t>
      </w:r>
      <w:r>
        <w:rPr>
          <w:noProof/>
        </w:rPr>
        <w:drawing>
          <wp:inline distT="0" distB="0" distL="0" distR="0" wp14:anchorId="1CE956C5" wp14:editId="2341E9BB">
            <wp:extent cx="5391150" cy="29051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B9929" w14:textId="60491D25" w:rsidR="00764804" w:rsidRDefault="00764804" w:rsidP="00764804">
      <w:pPr>
        <w:rPr>
          <w:rFonts w:asciiTheme="majorHAnsi" w:hAnsiTheme="majorHAnsi" w:cstheme="majorHAnsi"/>
          <w:lang w:val="es-MX"/>
        </w:rPr>
      </w:pPr>
      <w:r>
        <w:rPr>
          <w:noProof/>
        </w:rPr>
        <w:lastRenderedPageBreak/>
        <w:drawing>
          <wp:inline distT="0" distB="0" distL="0" distR="0" wp14:anchorId="0F890C02" wp14:editId="62A49DDD">
            <wp:extent cx="4876593" cy="3971925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04" cy="397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09ED" w14:textId="623112C4" w:rsidR="00764804" w:rsidRDefault="00764804" w:rsidP="00764804">
      <w:r>
        <w:rPr>
          <w:rFonts w:asciiTheme="majorHAnsi" w:hAnsiTheme="majorHAnsi" w:cstheme="majorHAnsi"/>
          <w:lang w:val="es-MX"/>
        </w:rPr>
        <w:t xml:space="preserve">5- </w:t>
      </w:r>
      <w:r>
        <w:t>Dados los puntos A (1,1,1</w:t>
      </w:r>
      <w:proofErr w:type="gramStart"/>
      <w:r>
        <w:t>) ;</w:t>
      </w:r>
      <w:proofErr w:type="gramEnd"/>
      <w:r>
        <w:t xml:space="preserve"> B (4,3,6) ; C (5,2,7), hallar el área del triángulo que determinan.</w:t>
      </w:r>
    </w:p>
    <w:p w14:paraId="0FA9C42B" w14:textId="5DE46219" w:rsidR="00764804" w:rsidRDefault="008C0FC7" w:rsidP="00764804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4C3F974C" wp14:editId="0CE34829">
            <wp:simplePos x="0" y="0"/>
            <wp:positionH relativeFrom="margin">
              <wp:align>center</wp:align>
            </wp:positionH>
            <wp:positionV relativeFrom="paragraph">
              <wp:posOffset>594995</wp:posOffset>
            </wp:positionV>
            <wp:extent cx="5200650" cy="2209800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804">
        <w:tab/>
      </w:r>
      <w:r w:rsidR="00B845C4">
        <w:t xml:space="preserve">Sabemos |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="00B845C4">
        <w:rPr>
          <w:rFonts w:eastAsiaTheme="minorEastAsia"/>
        </w:rPr>
        <w:t xml:space="preserve"> X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AC</m:t>
            </m:r>
          </m:e>
        </m:acc>
      </m:oMath>
      <w:r w:rsidR="00B845C4">
        <w:rPr>
          <w:rFonts w:eastAsiaTheme="minorEastAsia"/>
        </w:rPr>
        <w:t xml:space="preserve"> | es el equivalente al área del paralelogramo formado entre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AB</m:t>
            </m:r>
          </m:e>
        </m:acc>
      </m:oMath>
      <w:r w:rsidR="00B845C4">
        <w:rPr>
          <w:rFonts w:eastAsiaTheme="minorEastAsia"/>
        </w:rPr>
        <w:t xml:space="preserve"> Y</w:t>
      </w: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AC</m:t>
            </m:r>
          </m:e>
        </m:acc>
      </m:oMath>
    </w:p>
    <w:p w14:paraId="469EFBD1" w14:textId="5C2F4C74" w:rsidR="008C0FC7" w:rsidRDefault="008C0FC7" w:rsidP="008C0FC7">
      <w:pPr>
        <w:jc w:val="right"/>
        <w:rPr>
          <w:rFonts w:asciiTheme="majorHAnsi" w:hAnsiTheme="majorHAnsi" w:cstheme="majorHAnsi"/>
          <w:lang w:val="es-MX"/>
        </w:rPr>
      </w:pPr>
    </w:p>
    <w:p w14:paraId="13B493F9" w14:textId="59703983" w:rsidR="008C0FC7" w:rsidRPr="008C0FC7" w:rsidRDefault="008C0FC7" w:rsidP="008C0FC7">
      <w:pPr>
        <w:tabs>
          <w:tab w:val="left" w:pos="375"/>
        </w:tabs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 xml:space="preserve">Por el grafico se puede concluir que </w:t>
      </w:r>
      <m:oMath>
        <m:f>
          <m:fPr>
            <m:ctrlPr>
              <w:rPr>
                <w:rFonts w:ascii="Cambria Math" w:hAnsi="Cambria Math" w:cstheme="majorHAnsi"/>
                <w:i/>
                <w:lang w:val="es-MX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|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X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AC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|</m:t>
            </m:r>
          </m:num>
          <m:den>
            <m:r>
              <w:rPr>
                <w:rFonts w:ascii="Cambria Math" w:hAnsi="Cambria Math" w:cstheme="majorHAnsi"/>
                <w:lang w:val="es-MX"/>
              </w:rPr>
              <m:t>2</m:t>
            </m:r>
          </m:den>
        </m:f>
      </m:oMath>
      <w:r w:rsidR="00F5212C">
        <w:rPr>
          <w:rFonts w:asciiTheme="majorHAnsi" w:eastAsiaTheme="minorEastAsia" w:hAnsiTheme="majorHAnsi" w:cstheme="majorHAnsi"/>
          <w:lang w:val="es-MX"/>
        </w:rPr>
        <w:t xml:space="preserve"> es el área de un triangulo formado entre los vectores dados</w:t>
      </w:r>
      <w:r w:rsidR="00703802">
        <w:rPr>
          <w:rFonts w:asciiTheme="majorHAnsi" w:eastAsiaTheme="minorEastAsia" w:hAnsiTheme="majorHAnsi" w:cstheme="majorHAnsi"/>
          <w:noProof/>
          <w:lang w:val="es-MX"/>
        </w:rPr>
        <w:lastRenderedPageBreak/>
        <w:drawing>
          <wp:inline distT="0" distB="0" distL="0" distR="0" wp14:anchorId="6437D1F5" wp14:editId="437F2C4B">
            <wp:extent cx="5400675" cy="192405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1CBD">
        <w:rPr>
          <w:rFonts w:asciiTheme="majorHAnsi" w:eastAsiaTheme="minorEastAsia" w:hAnsiTheme="majorHAnsi" w:cstheme="majorHAnsi"/>
          <w:noProof/>
          <w:lang w:val="es-MX"/>
        </w:rPr>
        <w:drawing>
          <wp:inline distT="0" distB="0" distL="0" distR="0" wp14:anchorId="44D92CBB" wp14:editId="0E3319C4">
            <wp:extent cx="5400675" cy="32099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3800B" w14:textId="4353EB4E" w:rsidR="008C0FC7" w:rsidRPr="008C0FC7" w:rsidRDefault="008C0FC7" w:rsidP="008C0FC7">
      <w:pPr>
        <w:rPr>
          <w:rFonts w:asciiTheme="majorHAnsi" w:hAnsiTheme="majorHAnsi" w:cstheme="majorHAnsi"/>
          <w:lang w:val="es-MX"/>
        </w:rPr>
      </w:pPr>
    </w:p>
    <w:p w14:paraId="5AB5828E" w14:textId="77777777" w:rsidR="0088479D" w:rsidRDefault="00D81CBD" w:rsidP="008C0FC7">
      <w:pPr>
        <w:rPr>
          <w:rFonts w:eastAsiaTheme="minorEastAsia"/>
        </w:rPr>
      </w:pPr>
      <w:r>
        <w:t xml:space="preserve">6- Hallar el volumen del paralelepípedo formado por los vectores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= </w:t>
      </w:r>
      <w:r w:rsidR="0088479D">
        <w:t>(</w:t>
      </w:r>
      <w:r>
        <w:t>3</w:t>
      </w:r>
      <m:oMath>
        <m:acc>
          <m:accPr>
            <m:chr m:val="̌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>
        <w:t xml:space="preserve"> </w:t>
      </w:r>
      <w:r w:rsidR="008321FE">
        <w:t>-</w:t>
      </w:r>
      <w:r>
        <w:t>2</w:t>
      </w:r>
      <m:oMath>
        <m:acc>
          <m:accPr>
            <m:chr m:val="̌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="008321FE">
        <w:t xml:space="preserve"> </w:t>
      </w:r>
      <w:r>
        <w:t>+ 5</w:t>
      </w:r>
      <m:oMath>
        <m:acc>
          <m:accPr>
            <m:chr m:val="̌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="0088479D">
        <w:rPr>
          <w:rFonts w:eastAsiaTheme="minorEastAsia"/>
        </w:rPr>
        <w:t>)</w:t>
      </w:r>
    </w:p>
    <w:p w14:paraId="0576E9DA" w14:textId="1EF8032E" w:rsidR="008C0FC7" w:rsidRDefault="00D81CBD" w:rsidP="008C0FC7"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= </w:t>
      </w:r>
      <w:r w:rsidR="0088479D">
        <w:t>(</w:t>
      </w:r>
      <w:r>
        <w:t>2</w:t>
      </w:r>
      <m:oMath>
        <m:acc>
          <m:accPr>
            <m:chr m:val="̌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="0088479D">
        <w:t xml:space="preserve">  </w:t>
      </w:r>
      <w:r>
        <w:t>+ 2</w:t>
      </w:r>
      <m:oMath>
        <m:acc>
          <m:accPr>
            <m:chr m:val="̌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="0088479D">
        <w:t xml:space="preserve"> - </w:t>
      </w:r>
      <m:oMath>
        <m:acc>
          <m:accPr>
            <m:chr m:val="̌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="0088479D">
        <w:rPr>
          <w:rFonts w:eastAsiaTheme="minorEastAsia"/>
        </w:rPr>
        <w:t xml:space="preserve">) </w:t>
      </w:r>
      <w:r>
        <w:t>y</w:t>
      </w:r>
      <w:r w:rsidR="0088479D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 xml:space="preserve"> = </w:t>
      </w:r>
      <w:r w:rsidR="0088479D">
        <w:t>(</w:t>
      </w:r>
      <w:r>
        <w:t>4</w:t>
      </w:r>
      <m:oMath>
        <m:acc>
          <m:accPr>
            <m:chr m:val="̌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>
        <w:t>+ 3</w:t>
      </w:r>
      <m:oMath>
        <m:acc>
          <m:accPr>
            <m:chr m:val="̌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="0088479D">
        <w:t xml:space="preserve"> </w:t>
      </w:r>
      <w:r>
        <w:t>+ 2</w:t>
      </w:r>
      <m:oMath>
        <m:acc>
          <m:accPr>
            <m:chr m:val="̌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="0088479D">
        <w:t>)</w:t>
      </w:r>
    </w:p>
    <w:p w14:paraId="2B9EC644" w14:textId="04F922FB" w:rsidR="0088479D" w:rsidRPr="0088479D" w:rsidRDefault="00276B4C" w:rsidP="008C0FC7">
      <w:r>
        <w:lastRenderedPageBreak/>
        <w:tab/>
      </w:r>
      <w:r w:rsidR="008C7F19">
        <w:rPr>
          <w:noProof/>
        </w:rPr>
        <w:drawing>
          <wp:inline distT="0" distB="0" distL="0" distR="0" wp14:anchorId="700D5847" wp14:editId="341D2DEE">
            <wp:extent cx="5391150" cy="30384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5FE0">
        <w:rPr>
          <w:noProof/>
        </w:rPr>
        <w:drawing>
          <wp:inline distT="0" distB="0" distL="0" distR="0" wp14:anchorId="0F9C5AD1" wp14:editId="52AE0D41">
            <wp:extent cx="5391150" cy="18573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9339" w14:textId="4170C34E" w:rsidR="008C0FC7" w:rsidRPr="008C0FC7" w:rsidRDefault="008C0FC7" w:rsidP="008C0FC7">
      <w:pPr>
        <w:rPr>
          <w:rFonts w:asciiTheme="majorHAnsi" w:hAnsiTheme="majorHAnsi" w:cstheme="majorHAnsi"/>
          <w:lang w:val="es-MX"/>
        </w:rPr>
      </w:pPr>
    </w:p>
    <w:p w14:paraId="1E0159C2" w14:textId="26761738" w:rsidR="008C0FC7" w:rsidRPr="008C0FC7" w:rsidRDefault="008C5FE0" w:rsidP="008C0FC7">
      <w:pPr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noProof/>
          <w:lang w:val="es-MX"/>
        </w:rPr>
        <w:drawing>
          <wp:inline distT="0" distB="0" distL="0" distR="0" wp14:anchorId="14A654F3" wp14:editId="3E92F2B6">
            <wp:extent cx="5391150" cy="17335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1F08" w14:textId="6DB34567" w:rsidR="008C0FC7" w:rsidRPr="008C0FC7" w:rsidRDefault="008C0FC7" w:rsidP="008C0FC7">
      <w:pPr>
        <w:rPr>
          <w:rFonts w:asciiTheme="majorHAnsi" w:hAnsiTheme="majorHAnsi" w:cstheme="majorHAnsi"/>
          <w:lang w:val="es-MX"/>
        </w:rPr>
      </w:pPr>
    </w:p>
    <w:p w14:paraId="117A75E9" w14:textId="3CA19C56" w:rsidR="008C0FC7" w:rsidRPr="008C0FC7" w:rsidRDefault="008C5FE0" w:rsidP="008C0FC7">
      <w:pPr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lang w:val="es-MX"/>
        </w:rPr>
        <w:t xml:space="preserve">7- </w:t>
      </w:r>
      <w:r>
        <w:t xml:space="preserve">Dados los puntos O = (0,0), P = (−1,1), A = (3,3) y B = (2,4) calcule el vector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eastAsiaTheme="minorEastAsia"/>
        </w:rPr>
        <w:t xml:space="preserve"> </w:t>
      </w:r>
      <w:r>
        <w:t xml:space="preserve">que va de O a P y el vector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que va de A a B. Explique la relación entre ambos vectores.</w:t>
      </w:r>
    </w:p>
    <w:p w14:paraId="7844C659" w14:textId="2AA2DCD4" w:rsidR="008C0FC7" w:rsidRPr="008C0FC7" w:rsidRDefault="008C5FE0" w:rsidP="008C0FC7">
      <w:pPr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noProof/>
          <w:lang w:val="es-MX"/>
        </w:rPr>
        <w:lastRenderedPageBreak/>
        <w:drawing>
          <wp:inline distT="0" distB="0" distL="0" distR="0" wp14:anchorId="08CEEC2B" wp14:editId="6833E9F2">
            <wp:extent cx="5391150" cy="40957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0FC7" w:rsidRPr="008C0FC7" w:rsidSect="0049203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7BBD"/>
    <w:multiLevelType w:val="hybridMultilevel"/>
    <w:tmpl w:val="6A6AF8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F68E26">
      <w:start w:val="1"/>
      <w:numFmt w:val="bullet"/>
      <w:lvlText w:val="-"/>
      <w:lvlJc w:val="left"/>
      <w:pPr>
        <w:ind w:left="2160" w:hanging="360"/>
      </w:pPr>
      <w:rPr>
        <w:rFonts w:ascii="Calibri Light" w:eastAsiaTheme="minorHAnsi" w:hAnsi="Calibri Light" w:cs="Calibri Light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35138"/>
    <w:multiLevelType w:val="hybridMultilevel"/>
    <w:tmpl w:val="501A4F68"/>
    <w:lvl w:ilvl="0" w:tplc="3CAE3F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A6F50"/>
    <w:multiLevelType w:val="hybridMultilevel"/>
    <w:tmpl w:val="9C526A32"/>
    <w:lvl w:ilvl="0" w:tplc="9DB60008">
      <w:start w:val="1"/>
      <w:numFmt w:val="lowerLetter"/>
      <w:lvlText w:val="%1)"/>
      <w:lvlJc w:val="left"/>
      <w:pPr>
        <w:ind w:left="1800" w:hanging="360"/>
      </w:pPr>
      <w:rPr>
        <w:rFonts w:asciiTheme="minorHAnsi" w:eastAsiaTheme="minorEastAsia" w:hAnsiTheme="minorHAnsi" w:cstheme="minorHAnsi"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7DB16A4"/>
    <w:multiLevelType w:val="hybridMultilevel"/>
    <w:tmpl w:val="A34C469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F0E1876"/>
    <w:multiLevelType w:val="hybridMultilevel"/>
    <w:tmpl w:val="2CA8ABE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16155">
    <w:abstractNumId w:val="4"/>
  </w:num>
  <w:num w:numId="2" w16cid:durableId="90666271">
    <w:abstractNumId w:val="0"/>
  </w:num>
  <w:num w:numId="3" w16cid:durableId="379330492">
    <w:abstractNumId w:val="1"/>
  </w:num>
  <w:num w:numId="4" w16cid:durableId="739600716">
    <w:abstractNumId w:val="2"/>
  </w:num>
  <w:num w:numId="5" w16cid:durableId="1614749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A4"/>
    <w:rsid w:val="00145A4A"/>
    <w:rsid w:val="001501FF"/>
    <w:rsid w:val="001C263E"/>
    <w:rsid w:val="00276B4C"/>
    <w:rsid w:val="0049203E"/>
    <w:rsid w:val="00502E76"/>
    <w:rsid w:val="00515A8A"/>
    <w:rsid w:val="005D2B58"/>
    <w:rsid w:val="006133EF"/>
    <w:rsid w:val="00703802"/>
    <w:rsid w:val="00764804"/>
    <w:rsid w:val="008321FE"/>
    <w:rsid w:val="0084098A"/>
    <w:rsid w:val="0088479D"/>
    <w:rsid w:val="008C0FC7"/>
    <w:rsid w:val="008C5FE0"/>
    <w:rsid w:val="008C7F19"/>
    <w:rsid w:val="00983193"/>
    <w:rsid w:val="00A34B26"/>
    <w:rsid w:val="00B845C4"/>
    <w:rsid w:val="00B90B38"/>
    <w:rsid w:val="00BC2DA4"/>
    <w:rsid w:val="00C908EB"/>
    <w:rsid w:val="00D30A94"/>
    <w:rsid w:val="00D81CBD"/>
    <w:rsid w:val="00E253D2"/>
    <w:rsid w:val="00F5212C"/>
    <w:rsid w:val="00FC7FA2"/>
    <w:rsid w:val="00FE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33549"/>
  <w15:chartTrackingRefBased/>
  <w15:docId w15:val="{99EA8E25-50F5-496B-8802-B1BC3E7E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2DA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501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HeliosFacha</dc:creator>
  <cp:keywords/>
  <dc:description/>
  <cp:lastModifiedBy>HeliosFacha</cp:lastModifiedBy>
  <cp:revision>2</cp:revision>
  <dcterms:created xsi:type="dcterms:W3CDTF">2022-05-27T13:21:00Z</dcterms:created>
  <dcterms:modified xsi:type="dcterms:W3CDTF">2022-05-27T13:21:00Z</dcterms:modified>
</cp:coreProperties>
</file>