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839AF" w:rsidP="007E1637">
      <w:pPr>
        <w:pStyle w:val="1"/>
        <w:rPr>
          <w:rFonts w:hint="eastAsia"/>
        </w:rPr>
      </w:pPr>
      <w:r>
        <w:rPr>
          <w:rFonts w:hint="eastAsia"/>
        </w:rPr>
        <w:t xml:space="preserve">rmcu </w:t>
      </w:r>
      <w:r>
        <w:rPr>
          <w:rFonts w:hint="eastAsia"/>
        </w:rPr>
        <w:t>流程与通信协议</w:t>
      </w:r>
    </w:p>
    <w:p w:rsidR="007E1637" w:rsidRPr="007E1637" w:rsidRDefault="000C7C86" w:rsidP="007E1637">
      <w:pPr>
        <w:rPr>
          <w:rFonts w:hint="eastAsia"/>
        </w:rPr>
      </w:pPr>
      <w:r>
        <w:rPr>
          <w:rFonts w:hint="eastAsia"/>
        </w:rPr>
        <w:t>1</w:t>
      </w:r>
      <w:r>
        <w:t>，</w:t>
      </w:r>
      <w:r>
        <w:rPr>
          <w:rFonts w:hint="eastAsia"/>
        </w:rPr>
        <w:t>TIM3</w:t>
      </w:r>
      <w:r>
        <w:rPr>
          <w:rFonts w:hint="eastAsia"/>
        </w:rPr>
        <w:t>产生频率为</w:t>
      </w:r>
      <w:r>
        <w:rPr>
          <w:rFonts w:hint="eastAsia"/>
        </w:rPr>
        <w:t>4KHz</w:t>
      </w:r>
      <w:r>
        <w:rPr>
          <w:rFonts w:hint="eastAsia"/>
        </w:rPr>
        <w:t>的中断，用于驱动蜂鸣器。</w:t>
      </w:r>
    </w:p>
    <w:p w:rsidR="00F12A38" w:rsidRDefault="00F12A38" w:rsidP="00D31D50">
      <w:pPr>
        <w:spacing w:line="220" w:lineRule="atLeast"/>
      </w:pPr>
    </w:p>
    <w:sectPr w:rsidR="00F12A3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C7C86"/>
    <w:rsid w:val="0032350F"/>
    <w:rsid w:val="00323B43"/>
    <w:rsid w:val="003D37D8"/>
    <w:rsid w:val="00426133"/>
    <w:rsid w:val="004358AB"/>
    <w:rsid w:val="007E1637"/>
    <w:rsid w:val="008B7726"/>
    <w:rsid w:val="00B839AF"/>
    <w:rsid w:val="00D31D50"/>
    <w:rsid w:val="00F12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E16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1637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2018-05-07T01:16:00Z</dcterms:modified>
</cp:coreProperties>
</file>